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86CA" w14:textId="77777777" w:rsidR="00AF5160" w:rsidRDefault="00AF5160" w:rsidP="00AF5160">
      <w:pPr>
        <w:pStyle w:val="Nadpis1"/>
      </w:pPr>
      <w:r>
        <w:rPr>
          <w:lang w:val="en-US"/>
        </w:rPr>
        <w:t>N</w:t>
      </w:r>
      <w:r>
        <w:t>ávod na vyplnění dat do generátoru průběhových dat</w:t>
      </w:r>
    </w:p>
    <w:p w14:paraId="3446DC0F" w14:textId="77777777" w:rsidR="00AF5160" w:rsidRDefault="00AF5160" w:rsidP="00AF516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0955A0">
        <w:rPr>
          <w:b/>
          <w:sz w:val="32"/>
          <w:szCs w:val="32"/>
        </w:rPr>
        <w:t>list „základní data</w:t>
      </w:r>
    </w:p>
    <w:p w14:paraId="1D74FBC6" w14:textId="77777777" w:rsidR="000955A0" w:rsidRPr="000955A0" w:rsidRDefault="000955A0" w:rsidP="000955A0">
      <w:pPr>
        <w:pStyle w:val="Odstavecseseznamem"/>
        <w:ind w:left="360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170B3D8" wp14:editId="2BB02FA6">
            <wp:extent cx="5760720" cy="105770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A9FB" w14:textId="75894454" w:rsidR="00AF5160" w:rsidRDefault="00AF5160" w:rsidP="00AF5160">
      <w:pPr>
        <w:pStyle w:val="Odstavecseseznamem"/>
        <w:numPr>
          <w:ilvl w:val="1"/>
          <w:numId w:val="4"/>
        </w:numPr>
      </w:pPr>
      <w:r>
        <w:t>13-místný EAN RUT odesílatele(</w:t>
      </w:r>
      <w:r w:rsidRPr="00AF5160">
        <w:rPr>
          <w:b/>
        </w:rPr>
        <w:t>povinné</w:t>
      </w:r>
      <w:r>
        <w:t xml:space="preserve">) -  vyplní se 13-místný EAN provozovatele DS, který data zasílá(tento je možné nalézt na portále OTE v sekci </w:t>
      </w:r>
      <w:r w:rsidR="00D205B6">
        <w:t>R</w:t>
      </w:r>
      <w:r>
        <w:t>egistrace-</w:t>
      </w:r>
      <w:r>
        <w:rPr>
          <w:lang w:val="en-US"/>
        </w:rPr>
        <w:t>&gt;</w:t>
      </w:r>
      <w:r w:rsidR="00D205B6">
        <w:rPr>
          <w:lang w:val="en-US"/>
        </w:rPr>
        <w:t xml:space="preserve"> K</w:t>
      </w:r>
      <w:r>
        <w:rPr>
          <w:lang w:val="en-US"/>
        </w:rPr>
        <w:t>menová data</w:t>
      </w:r>
      <w:r>
        <w:t>)</w:t>
      </w:r>
    </w:p>
    <w:p w14:paraId="0AE4CDDD" w14:textId="77777777" w:rsidR="00AF5160" w:rsidRDefault="00AF5160" w:rsidP="00AF5160">
      <w:pPr>
        <w:pStyle w:val="Odstavecseseznamem"/>
        <w:numPr>
          <w:ilvl w:val="1"/>
          <w:numId w:val="4"/>
        </w:numPr>
      </w:pPr>
      <w:r>
        <w:t>ID zprávy v hlavičce(</w:t>
      </w:r>
      <w:r w:rsidR="004E58B0">
        <w:t>nepovinné</w:t>
      </w:r>
      <w:r>
        <w:t>)</w:t>
      </w:r>
      <w:r w:rsidR="004E58B0">
        <w:t xml:space="preserve"> – je možné vyplnit doplňující informaci. Tento text bude následně uveden v odpovědní zprávě v sekci reference id</w:t>
      </w:r>
    </w:p>
    <w:p w14:paraId="06BA5C4C" w14:textId="2E0F4480" w:rsidR="004E58B0" w:rsidRDefault="004E58B0" w:rsidP="00AF5160">
      <w:pPr>
        <w:pStyle w:val="Odstavecseseznamem"/>
        <w:numPr>
          <w:ilvl w:val="1"/>
          <w:numId w:val="4"/>
        </w:numPr>
      </w:pPr>
      <w:r>
        <w:t>Datum počátku (</w:t>
      </w:r>
      <w:r w:rsidRPr="004E58B0">
        <w:rPr>
          <w:b/>
        </w:rPr>
        <w:t>povinné</w:t>
      </w:r>
      <w:r>
        <w:t>) – zde je uvedeno datum, od kterého budou data generována (nultá hodina prvního dne</w:t>
      </w:r>
      <w:r w:rsidR="00D205B6">
        <w:t>,</w:t>
      </w:r>
      <w:r>
        <w:t xml:space="preserve"> od kdy jsou data zasílána)</w:t>
      </w:r>
    </w:p>
    <w:p w14:paraId="36738E40" w14:textId="17600E0C" w:rsidR="004E58B0" w:rsidRDefault="004E58B0" w:rsidP="00AF5160">
      <w:pPr>
        <w:pStyle w:val="Odstavecseseznamem"/>
        <w:numPr>
          <w:ilvl w:val="1"/>
          <w:numId w:val="4"/>
        </w:numPr>
      </w:pPr>
      <w:r>
        <w:t xml:space="preserve">Kontrola </w:t>
      </w:r>
      <w:r w:rsidR="00F05F95">
        <w:t>dat(nepovinné)- pokud je uvedeno</w:t>
      </w:r>
      <w:r>
        <w:t xml:space="preserve"> 1, pak dochází ke kontrole, jestli hodinové hodnoty odpovídají zvolenému profilu</w:t>
      </w:r>
      <w:r w:rsidR="00D205B6">
        <w:t xml:space="preserve"> </w:t>
      </w:r>
      <w:r>
        <w:t>(</w:t>
      </w:r>
      <w:r w:rsidR="00D205B6">
        <w:t xml:space="preserve">jsou </w:t>
      </w:r>
      <w:r>
        <w:t xml:space="preserve">nezáporné pro profil A11, </w:t>
      </w:r>
      <w:r w:rsidR="00D205B6">
        <w:t xml:space="preserve">resp. </w:t>
      </w:r>
      <w:r>
        <w:t>nekladné pro profil A12)</w:t>
      </w:r>
    </w:p>
    <w:p w14:paraId="0A250166" w14:textId="77777777" w:rsidR="004E58B0" w:rsidRDefault="004E58B0" w:rsidP="00AF5160">
      <w:pPr>
        <w:pStyle w:val="Odstavecseseznamem"/>
        <w:numPr>
          <w:ilvl w:val="1"/>
          <w:numId w:val="4"/>
        </w:numPr>
      </w:pPr>
      <w:r>
        <w:t>Status dat(</w:t>
      </w:r>
      <w:r w:rsidRPr="004E58B0">
        <w:rPr>
          <w:b/>
        </w:rPr>
        <w:t>povinné</w:t>
      </w:r>
      <w:r>
        <w:t>)</w:t>
      </w:r>
      <w:r w:rsidR="00CF1675">
        <w:t xml:space="preserve"> – zde je vyplněna jedna z následujících hodnot:</w:t>
      </w:r>
    </w:p>
    <w:tbl>
      <w:tblPr>
        <w:tblpPr w:leftFromText="141" w:rightFromText="141" w:vertAnchor="text" w:horzAnchor="margin" w:tblpXSpec="center" w:tblpY="245"/>
        <w:tblOverlap w:val="never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5338"/>
      </w:tblGrid>
      <w:tr w:rsidR="00CF1675" w:rsidRPr="005F3DA5" w14:paraId="67BD87A3" w14:textId="77777777" w:rsidTr="00D205B6">
        <w:trPr>
          <w:trHeight w:val="3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358DB" w14:textId="77777777" w:rsidR="00CF1675" w:rsidRPr="005F3DA5" w:rsidRDefault="00CF1675" w:rsidP="00B27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DA5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4A93E" w14:textId="77777777" w:rsidR="00CF1675" w:rsidRPr="005F3DA5" w:rsidRDefault="00CF1675" w:rsidP="00B27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3DA5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</w:tr>
      <w:tr w:rsidR="00CF1675" w:rsidRPr="005F3DA5" w14:paraId="37FD5DE7" w14:textId="77777777" w:rsidTr="00D205B6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96E" w14:textId="77777777" w:rsidR="00CF1675" w:rsidRPr="005F3DA5" w:rsidRDefault="00CF1675" w:rsidP="00B2765D">
            <w:pPr>
              <w:pStyle w:val="Bezmezer"/>
              <w:rPr>
                <w:lang w:eastAsia="cs-CZ"/>
              </w:rPr>
            </w:pPr>
            <w:r w:rsidRPr="005F3DA5">
              <w:rPr>
                <w:lang w:eastAsia="cs-CZ"/>
              </w:rPr>
              <w:t>46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C69" w14:textId="45F19966" w:rsidR="00CF1675" w:rsidRPr="005F3DA5" w:rsidRDefault="00CF1675" w:rsidP="00B2765D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5F3DA5">
              <w:rPr>
                <w:rFonts w:ascii="Calibri" w:hAnsi="Calibri" w:cs="Calibri"/>
                <w:lang w:eastAsia="cs-CZ"/>
              </w:rPr>
              <w:t>platná hodnota</w:t>
            </w:r>
            <w:r w:rsidR="00D143AF" w:rsidRPr="00D143AF">
              <w:rPr>
                <w:rFonts w:ascii="Calibri" w:hAnsi="Calibri" w:cs="Calibri"/>
                <w:b/>
                <w:bCs/>
                <w:lang w:eastAsia="cs-CZ"/>
              </w:rPr>
              <w:t>-tento status se do xml negeneruje, protože je defaultní</w:t>
            </w:r>
          </w:p>
        </w:tc>
      </w:tr>
      <w:tr w:rsidR="00CF1675" w:rsidRPr="005F3DA5" w14:paraId="3DFD5F2E" w14:textId="77777777" w:rsidTr="00D205B6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4E2" w14:textId="77777777" w:rsidR="00CF1675" w:rsidRPr="005F3DA5" w:rsidRDefault="00CF1675" w:rsidP="00B2765D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5F3DA5">
              <w:rPr>
                <w:rFonts w:ascii="Calibri" w:hAnsi="Calibri" w:cs="Calibri"/>
                <w:lang w:eastAsia="cs-CZ"/>
              </w:rPr>
              <w:t>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D08" w14:textId="77777777" w:rsidR="00CF1675" w:rsidRPr="005F3DA5" w:rsidRDefault="00CF1675" w:rsidP="00B2765D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5F3DA5">
              <w:rPr>
                <w:rFonts w:ascii="Calibri" w:hAnsi="Calibri" w:cs="Calibri"/>
                <w:lang w:eastAsia="cs-CZ"/>
              </w:rPr>
              <w:t>platný odhad</w:t>
            </w:r>
          </w:p>
        </w:tc>
      </w:tr>
      <w:tr w:rsidR="00CF1675" w:rsidRPr="005F3DA5" w14:paraId="3E62C076" w14:textId="77777777" w:rsidTr="00D205B6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A8B" w14:textId="77777777" w:rsidR="00CF1675" w:rsidRPr="005F3DA5" w:rsidRDefault="00CF1675" w:rsidP="00B2765D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5F3DA5">
              <w:rPr>
                <w:rFonts w:ascii="Calibri" w:hAnsi="Calibri" w:cs="Calibri"/>
                <w:lang w:eastAsia="cs-CZ"/>
              </w:rPr>
              <w:t>66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05F" w14:textId="77777777" w:rsidR="00CF1675" w:rsidRPr="005F3DA5" w:rsidRDefault="00CF1675" w:rsidP="00B2765D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5F3DA5">
              <w:rPr>
                <w:rFonts w:ascii="Calibri" w:hAnsi="Calibri" w:cs="Calibri"/>
                <w:lang w:eastAsia="cs-CZ"/>
              </w:rPr>
              <w:t>odhad</w:t>
            </w:r>
          </w:p>
        </w:tc>
      </w:tr>
    </w:tbl>
    <w:p w14:paraId="2E52F0BF" w14:textId="77777777" w:rsidR="00CF1675" w:rsidRDefault="00CF1675" w:rsidP="00CF1675">
      <w:pPr>
        <w:pStyle w:val="Odstavecseseznamem"/>
      </w:pPr>
      <w:r>
        <w:t>Standardně je tedy při zasílání dat uváděn status dat 46</w:t>
      </w:r>
    </w:p>
    <w:p w14:paraId="3EEAA7BA" w14:textId="77777777" w:rsidR="00710729" w:rsidRDefault="00710729" w:rsidP="00CF1675">
      <w:pPr>
        <w:pStyle w:val="Odstavecseseznamem"/>
      </w:pPr>
    </w:p>
    <w:p w14:paraId="4B316A54" w14:textId="77777777" w:rsidR="0042567F" w:rsidRDefault="000955A0" w:rsidP="0042567F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0955A0">
        <w:rPr>
          <w:b/>
          <w:sz w:val="32"/>
          <w:szCs w:val="32"/>
        </w:rPr>
        <w:t>List „to_xml“</w:t>
      </w:r>
    </w:p>
    <w:p w14:paraId="41C8F79A" w14:textId="3A4BF870" w:rsidR="0042567F" w:rsidRDefault="0042567F" w:rsidP="0042567F">
      <w:pPr>
        <w:pStyle w:val="Odstavecseseznamem"/>
        <w:numPr>
          <w:ilvl w:val="1"/>
          <w:numId w:val="4"/>
        </w:numPr>
      </w:pPr>
      <w:r>
        <w:t>V prvním řádku je vyplněn EAN OPM</w:t>
      </w:r>
      <w:r w:rsidR="00D205B6">
        <w:t>,</w:t>
      </w:r>
      <w:r>
        <w:t xml:space="preserve"> na které jsou data zasílána</w:t>
      </w:r>
    </w:p>
    <w:p w14:paraId="55CF95AD" w14:textId="0F86ACBE" w:rsidR="0042567F" w:rsidRDefault="0042567F" w:rsidP="0042567F">
      <w:pPr>
        <w:pStyle w:val="Odstavecseseznamem"/>
        <w:numPr>
          <w:ilvl w:val="1"/>
          <w:numId w:val="4"/>
        </w:numPr>
      </w:pPr>
      <w:r>
        <w:t>Ve druhém řádku je vyplněn profil</w:t>
      </w:r>
      <w:r w:rsidR="00D205B6">
        <w:t>,</w:t>
      </w:r>
      <w:r>
        <w:t xml:space="preserve"> na který jsou data zasílána</w:t>
      </w:r>
    </w:p>
    <w:p w14:paraId="17ADF9AC" w14:textId="096F8FFE" w:rsidR="0042567F" w:rsidRDefault="0042567F" w:rsidP="0042567F">
      <w:pPr>
        <w:pStyle w:val="Odstavecseseznamem"/>
        <w:numPr>
          <w:ilvl w:val="1"/>
          <w:numId w:val="4"/>
        </w:numPr>
      </w:pPr>
      <w:r>
        <w:t xml:space="preserve">Od řádku 3 jsou plněny hodinové hodnoty z měření. Počet vyplněných řádků pro různá </w:t>
      </w:r>
      <w:r w:rsidR="00D205B6">
        <w:t>č</w:t>
      </w:r>
      <w:r>
        <w:t>asová období uvádí následující tabulka:</w:t>
      </w:r>
    </w:p>
    <w:tbl>
      <w:tblPr>
        <w:tblW w:w="91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540"/>
      </w:tblGrid>
      <w:tr w:rsidR="0042567F" w:rsidRPr="0042567F" w14:paraId="772F72B3" w14:textId="77777777" w:rsidTr="0042567F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4FFD93" w14:textId="77777777" w:rsidR="0042567F" w:rsidRPr="0042567F" w:rsidRDefault="0042567F" w:rsidP="0042567F">
            <w:pPr>
              <w:spacing w:after="0" w:line="240" w:lineRule="auto"/>
              <w:jc w:val="center"/>
              <w:rPr>
                <w:rFonts w:ascii="Calibri" w:eastAsia="PMingLiU" w:hAnsi="Calibri" w:cs="Calibri"/>
                <w:color w:val="000000"/>
                <w:lang w:eastAsia="cs-CZ"/>
              </w:rPr>
            </w:pPr>
            <w:r w:rsidRPr="0042567F">
              <w:rPr>
                <w:rFonts w:ascii="Calibri" w:eastAsia="PMingLiU" w:hAnsi="Calibri" w:cs="Calibri"/>
                <w:color w:val="000000"/>
                <w:lang w:eastAsia="cs-CZ"/>
              </w:rPr>
              <w:t>délka období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BFABD1" w14:textId="77777777" w:rsidR="0042567F" w:rsidRPr="0042567F" w:rsidRDefault="0042567F" w:rsidP="0042567F">
            <w:pPr>
              <w:spacing w:after="0" w:line="240" w:lineRule="auto"/>
              <w:jc w:val="center"/>
              <w:rPr>
                <w:rFonts w:ascii="Calibri" w:eastAsia="PMingLiU" w:hAnsi="Calibri" w:cs="Calibri"/>
                <w:color w:val="000000"/>
                <w:lang w:eastAsia="cs-CZ"/>
              </w:rPr>
            </w:pPr>
            <w:r w:rsidRPr="0042567F">
              <w:rPr>
                <w:rFonts w:ascii="Calibri" w:eastAsia="PMingLiU" w:hAnsi="Calibri" w:cs="Calibri"/>
                <w:color w:val="000000"/>
                <w:lang w:eastAsia="cs-CZ"/>
              </w:rPr>
              <w:t>poslední neprázdný řádek</w:t>
            </w:r>
          </w:p>
        </w:tc>
      </w:tr>
      <w:tr w:rsidR="0042567F" w:rsidRPr="0042567F" w14:paraId="49F4AD73" w14:textId="77777777" w:rsidTr="0042567F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DF1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24 hodin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C91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26</w:t>
            </w:r>
          </w:p>
        </w:tc>
      </w:tr>
      <w:tr w:rsidR="0042567F" w:rsidRPr="0042567F" w14:paraId="1025CF49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626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28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3AF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674</w:t>
            </w:r>
          </w:p>
        </w:tc>
      </w:tr>
      <w:tr w:rsidR="0042567F" w:rsidRPr="0042567F" w14:paraId="50CB5CD9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DC7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29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EFF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698</w:t>
            </w:r>
          </w:p>
        </w:tc>
      </w:tr>
      <w:tr w:rsidR="0042567F" w:rsidRPr="0042567F" w14:paraId="570882D9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43A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30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984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722</w:t>
            </w:r>
          </w:p>
        </w:tc>
      </w:tr>
      <w:tr w:rsidR="0042567F" w:rsidRPr="0042567F" w14:paraId="1C0526D6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F72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31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8D7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746</w:t>
            </w:r>
          </w:p>
        </w:tc>
      </w:tr>
      <w:tr w:rsidR="0042567F" w:rsidRPr="0042567F" w14:paraId="5047B034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458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B13" w14:textId="77777777" w:rsidR="0042567F" w:rsidRPr="0042567F" w:rsidRDefault="002E1398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745</w:t>
            </w:r>
          </w:p>
        </w:tc>
      </w:tr>
      <w:tr w:rsidR="0042567F" w:rsidRPr="0042567F" w14:paraId="12124B73" w14:textId="77777777" w:rsidTr="0042567F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EBC" w14:textId="77777777" w:rsidR="0042567F" w:rsidRPr="0042567F" w:rsidRDefault="0042567F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A5F4" w14:textId="77777777" w:rsidR="0042567F" w:rsidRPr="0042567F" w:rsidRDefault="002E1398" w:rsidP="0042567F">
            <w:pPr>
              <w:spacing w:after="0" w:line="240" w:lineRule="auto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747</w:t>
            </w:r>
          </w:p>
        </w:tc>
      </w:tr>
    </w:tbl>
    <w:p w14:paraId="62E52B08" w14:textId="77777777" w:rsidR="00710729" w:rsidRDefault="00710729" w:rsidP="00710729">
      <w:pPr>
        <w:pStyle w:val="Odstavecseseznamem"/>
      </w:pPr>
    </w:p>
    <w:p w14:paraId="0CB0AAD9" w14:textId="22CE995F" w:rsidR="00710729" w:rsidRDefault="00710729" w:rsidP="00710729">
      <w:pPr>
        <w:pStyle w:val="Odstavecseseznamem"/>
        <w:numPr>
          <w:ilvl w:val="1"/>
          <w:numId w:val="4"/>
        </w:numPr>
      </w:pPr>
      <w:r>
        <w:lastRenderedPageBreak/>
        <w:t xml:space="preserve">Pro další </w:t>
      </w:r>
      <w:r w:rsidR="00D205B6">
        <w:t xml:space="preserve">EAN </w:t>
      </w:r>
      <w:r>
        <w:t>OPM, nebo další profil</w:t>
      </w:r>
      <w:r w:rsidR="00D205B6">
        <w:t>,</w:t>
      </w:r>
      <w:r>
        <w:t xml:space="preserve"> </w:t>
      </w:r>
      <w:r w:rsidR="00F05F95">
        <w:t>využijeme následující sloupec a postupujeme znovu dle a) až c)</w:t>
      </w:r>
    </w:p>
    <w:p w14:paraId="7097119C" w14:textId="58B32525" w:rsidR="00710729" w:rsidRPr="00710729" w:rsidRDefault="00710729" w:rsidP="00710729">
      <w:pPr>
        <w:pStyle w:val="Odstavecseseznamem"/>
        <w:numPr>
          <w:ilvl w:val="1"/>
          <w:numId w:val="4"/>
        </w:numPr>
      </w:pPr>
      <w:r w:rsidRPr="00710729">
        <w:t xml:space="preserve">Po vyplnění hodinových hodnot za OPM přejdeme na list </w:t>
      </w:r>
      <w:r w:rsidR="00F05F95">
        <w:t>„</w:t>
      </w:r>
      <w:r w:rsidRPr="00710729">
        <w:t>základní data</w:t>
      </w:r>
      <w:r w:rsidR="00F05F95">
        <w:t>“</w:t>
      </w:r>
      <w:r w:rsidRPr="00710729">
        <w:t xml:space="preserve"> a zmáčkneme tlačítko „</w:t>
      </w:r>
      <w:r w:rsidR="00D205B6">
        <w:t>E</w:t>
      </w:r>
      <w:r w:rsidRPr="00710729">
        <w:t>xport do xml“. Následně je</w:t>
      </w:r>
      <w:r w:rsidR="00F05F95">
        <w:t xml:space="preserve"> vygenerován xml soubor s</w:t>
      </w:r>
      <w:r w:rsidR="00D205B6">
        <w:t> </w:t>
      </w:r>
      <w:r w:rsidR="00F05F95">
        <w:t>daty</w:t>
      </w:r>
      <w:r w:rsidR="00D205B6">
        <w:t xml:space="preserve"> </w:t>
      </w:r>
      <w:r w:rsidR="00F05F95">
        <w:t xml:space="preserve">(standardně </w:t>
      </w:r>
      <w:r w:rsidR="00D205B6">
        <w:t xml:space="preserve">se uloží </w:t>
      </w:r>
      <w:r w:rsidR="00F05F95">
        <w:t>do adresáře</w:t>
      </w:r>
      <w:r w:rsidR="00D205B6">
        <w:t>,</w:t>
      </w:r>
      <w:r w:rsidR="00F05F95">
        <w:t xml:space="preserve"> ve kterém je uložen excel generující xml)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0729" w14:paraId="76A70BF8" w14:textId="77777777" w:rsidTr="00710729">
        <w:tc>
          <w:tcPr>
            <w:tcW w:w="9212" w:type="dxa"/>
          </w:tcPr>
          <w:p w14:paraId="6E8B7226" w14:textId="77777777" w:rsidR="00710729" w:rsidRDefault="00710729" w:rsidP="0071072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120C667" wp14:editId="0B523F51">
                  <wp:extent cx="2948940" cy="4970593"/>
                  <wp:effectExtent l="0" t="0" r="3810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969" cy="497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729" w14:paraId="1F5B5FCA" w14:textId="77777777" w:rsidTr="00710729">
        <w:tc>
          <w:tcPr>
            <w:tcW w:w="9212" w:type="dxa"/>
          </w:tcPr>
          <w:p w14:paraId="01832627" w14:textId="77777777" w:rsidR="00710729" w:rsidRDefault="00710729" w:rsidP="00710729">
            <w:r>
              <w:t xml:space="preserve">Ukázka vyplněného listu „to_xml“ pro data za výrobní(A11) a spotřební(A12) profil OPM </w:t>
            </w:r>
            <w:r w:rsidRPr="0042567F">
              <w:rPr>
                <w:rFonts w:ascii="Arial" w:eastAsia="PMingLiU" w:hAnsi="Arial" w:cs="Arial"/>
                <w:color w:val="000000"/>
                <w:sz w:val="20"/>
                <w:szCs w:val="20"/>
                <w:lang w:eastAsia="cs-CZ"/>
              </w:rPr>
              <w:t>85918240000000067</w:t>
            </w: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cs-CZ"/>
              </w:rPr>
              <w:t xml:space="preserve"> s daty za období 24 hodin</w:t>
            </w:r>
          </w:p>
        </w:tc>
      </w:tr>
    </w:tbl>
    <w:p w14:paraId="0F769603" w14:textId="77777777" w:rsidR="00710729" w:rsidRDefault="00710729" w:rsidP="00710729">
      <w:pPr>
        <w:ind w:left="720"/>
        <w:rPr>
          <w:b/>
          <w:u w:val="single"/>
        </w:rPr>
      </w:pPr>
    </w:p>
    <w:p w14:paraId="5365B6F6" w14:textId="77777777" w:rsidR="00710729" w:rsidRPr="00710729" w:rsidRDefault="00710729" w:rsidP="0071072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710729">
        <w:rPr>
          <w:b/>
          <w:sz w:val="32"/>
          <w:szCs w:val="32"/>
        </w:rPr>
        <w:t>Upload XML souboru do CS OTE</w:t>
      </w:r>
    </w:p>
    <w:p w14:paraId="0028D09A" w14:textId="77777777" w:rsidR="00710729" w:rsidRPr="00C25D9A" w:rsidRDefault="00710729" w:rsidP="00710729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Jako RÚT se přihlásíte na portál a vyberete sekci </w:t>
      </w:r>
      <w:r>
        <w:rPr>
          <w:b/>
        </w:rPr>
        <w:t>CDS -</w:t>
      </w:r>
      <w:r>
        <w:rPr>
          <w:b/>
          <w:lang w:val="en-US"/>
        </w:rPr>
        <w:t>&gt; Upload souboru</w:t>
      </w:r>
      <w:r>
        <w:rPr>
          <w:lang w:val="en-US"/>
        </w:rPr>
        <w:t>.</w:t>
      </w:r>
    </w:p>
    <w:p w14:paraId="38D75BD8" w14:textId="77777777" w:rsidR="00710729" w:rsidRPr="00C25D9A" w:rsidRDefault="00710729" w:rsidP="00710729">
      <w:pPr>
        <w:pStyle w:val="Odstavecseseznamem"/>
        <w:numPr>
          <w:ilvl w:val="0"/>
          <w:numId w:val="5"/>
        </w:numPr>
        <w:spacing w:after="120"/>
        <w:jc w:val="both"/>
      </w:pPr>
      <w:r w:rsidRPr="00C25D9A">
        <w:t>Následně prostřednictvím tlačítka</w:t>
      </w:r>
      <w:r>
        <w:rPr>
          <w:lang w:val="en-US"/>
        </w:rPr>
        <w:t xml:space="preserve"> “</w:t>
      </w:r>
      <w:r>
        <w:rPr>
          <w:b/>
          <w:lang w:val="en-US"/>
        </w:rPr>
        <w:t>Browse…</w:t>
      </w:r>
      <w:r>
        <w:rPr>
          <w:lang w:val="en-US"/>
        </w:rPr>
        <w:t>“</w:t>
      </w:r>
      <w:r w:rsidRPr="00C25D9A">
        <w:t xml:space="preserve"> vyberete vygenerovaný</w:t>
      </w:r>
      <w:r>
        <w:rPr>
          <w:lang w:val="en-US"/>
        </w:rPr>
        <w:t xml:space="preserve"> XML</w:t>
      </w:r>
      <w:r w:rsidRPr="00C25D9A">
        <w:t xml:space="preserve"> soubor</w:t>
      </w:r>
      <w:r>
        <w:rPr>
          <w:lang w:val="en-US"/>
        </w:rPr>
        <w:t>,</w:t>
      </w:r>
      <w:r w:rsidRPr="00C25D9A">
        <w:t xml:space="preserve"> který chcete vložit</w:t>
      </w:r>
      <w:r>
        <w:rPr>
          <w:lang w:val="en-US"/>
        </w:rPr>
        <w:t xml:space="preserve"> do CS OTE. </w:t>
      </w:r>
    </w:p>
    <w:p w14:paraId="38EB3447" w14:textId="77777777" w:rsidR="00710729" w:rsidRDefault="00710729" w:rsidP="00710729">
      <w:pPr>
        <w:pStyle w:val="Odstavecseseznamem"/>
        <w:numPr>
          <w:ilvl w:val="0"/>
          <w:numId w:val="5"/>
        </w:numPr>
        <w:spacing w:after="120"/>
        <w:jc w:val="both"/>
        <w:rPr>
          <w:lang w:val="en-US"/>
        </w:rPr>
      </w:pPr>
      <w:r w:rsidRPr="00C25D9A">
        <w:t>Tlačítkem</w:t>
      </w:r>
      <w:r>
        <w:rPr>
          <w:lang w:val="en-US"/>
        </w:rPr>
        <w:t xml:space="preserve"> </w:t>
      </w:r>
      <w:r w:rsidRPr="00C25D9A">
        <w:t>“</w:t>
      </w:r>
      <w:r w:rsidRPr="00C25D9A">
        <w:rPr>
          <w:b/>
        </w:rPr>
        <w:t>Nahrát</w:t>
      </w:r>
      <w:r>
        <w:rPr>
          <w:lang w:val="en-US"/>
        </w:rPr>
        <w:t>”</w:t>
      </w:r>
      <w:r w:rsidRPr="00C25D9A">
        <w:t xml:space="preserve"> vybraný soubor nahrajete</w:t>
      </w:r>
      <w:r>
        <w:rPr>
          <w:lang w:val="en-US"/>
        </w:rPr>
        <w:t xml:space="preserve"> do</w:t>
      </w:r>
      <w:r w:rsidRPr="00C25D9A">
        <w:t xml:space="preserve"> webového rozhraní</w:t>
      </w:r>
      <w:r>
        <w:rPr>
          <w:lang w:val="en-US"/>
        </w:rPr>
        <w:t xml:space="preserve"> a</w:t>
      </w:r>
      <w:r w:rsidRPr="00C25D9A">
        <w:t xml:space="preserve"> následně </w:t>
      </w:r>
      <w:r w:rsidRPr="00C25D9A">
        <w:rPr>
          <w:u w:val="single"/>
        </w:rPr>
        <w:t>tlačítkem</w:t>
      </w:r>
      <w:r>
        <w:rPr>
          <w:u w:val="single"/>
          <w:lang w:val="en-US"/>
        </w:rPr>
        <w:t xml:space="preserve"> </w:t>
      </w:r>
      <w:r w:rsidRPr="00C25D9A">
        <w:rPr>
          <w:u w:val="single"/>
        </w:rPr>
        <w:t>“</w:t>
      </w:r>
      <w:r w:rsidRPr="00C25D9A">
        <w:rPr>
          <w:b/>
          <w:u w:val="single"/>
        </w:rPr>
        <w:t>Odeslat</w:t>
      </w:r>
      <w:r>
        <w:rPr>
          <w:u w:val="single"/>
          <w:lang w:val="en-US"/>
        </w:rPr>
        <w:t>”</w:t>
      </w:r>
      <w:r w:rsidRPr="00C25D9A">
        <w:rPr>
          <w:u w:val="single"/>
        </w:rPr>
        <w:t xml:space="preserve"> soubor vložíte</w:t>
      </w:r>
      <w:r>
        <w:rPr>
          <w:u w:val="single"/>
          <w:lang w:val="en-US"/>
        </w:rPr>
        <w:t xml:space="preserve"> do CS OTE</w:t>
      </w:r>
      <w:r>
        <w:rPr>
          <w:lang w:val="en-US"/>
        </w:rPr>
        <w:t>.</w:t>
      </w:r>
    </w:p>
    <w:p w14:paraId="3241629B" w14:textId="77777777" w:rsidR="00710729" w:rsidRDefault="00710729" w:rsidP="00710729">
      <w:pPr>
        <w:pStyle w:val="Odstavecseseznamem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Po</w:t>
      </w:r>
      <w:r w:rsidRPr="00C25D9A">
        <w:t xml:space="preserve"> autorizaci prostřednictvím vašeho certifikátu následně bude</w:t>
      </w:r>
      <w:r>
        <w:rPr>
          <w:lang w:val="en-US"/>
        </w:rPr>
        <w:t xml:space="preserve"> XML se</w:t>
      </w:r>
      <w:r w:rsidRPr="00C25D9A">
        <w:t xml:space="preserve"> zprávou</w:t>
      </w:r>
      <w:r>
        <w:rPr>
          <w:lang w:val="en-US"/>
        </w:rPr>
        <w:t xml:space="preserve"> </w:t>
      </w:r>
      <w:r w:rsidRPr="00C25D9A">
        <w:t>zaslána</w:t>
      </w:r>
      <w:r>
        <w:rPr>
          <w:lang w:val="en-US"/>
        </w:rPr>
        <w:t xml:space="preserve"> do</w:t>
      </w:r>
      <w:r w:rsidRPr="00C25D9A">
        <w:t xml:space="preserve"> systému</w:t>
      </w:r>
      <w:r>
        <w:rPr>
          <w:lang w:val="en-US"/>
        </w:rPr>
        <w:t xml:space="preserve"> OTE.</w:t>
      </w:r>
    </w:p>
    <w:sectPr w:rsidR="0071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BEC"/>
    <w:multiLevelType w:val="hybridMultilevel"/>
    <w:tmpl w:val="5FE0A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8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1319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5E66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80575E"/>
    <w:multiLevelType w:val="hybridMultilevel"/>
    <w:tmpl w:val="2EC6C25C"/>
    <w:lvl w:ilvl="0" w:tplc="81FC3428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9F7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6703183">
    <w:abstractNumId w:val="0"/>
  </w:num>
  <w:num w:numId="2" w16cid:durableId="216865046">
    <w:abstractNumId w:val="1"/>
  </w:num>
  <w:num w:numId="3" w16cid:durableId="527909606">
    <w:abstractNumId w:val="5"/>
  </w:num>
  <w:num w:numId="4" w16cid:durableId="521893558">
    <w:abstractNumId w:val="3"/>
  </w:num>
  <w:num w:numId="5" w16cid:durableId="2054645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51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160"/>
    <w:rsid w:val="0006300E"/>
    <w:rsid w:val="000955A0"/>
    <w:rsid w:val="002E1398"/>
    <w:rsid w:val="0042567F"/>
    <w:rsid w:val="004E58B0"/>
    <w:rsid w:val="00710729"/>
    <w:rsid w:val="00AF5160"/>
    <w:rsid w:val="00CF1675"/>
    <w:rsid w:val="00D143AF"/>
    <w:rsid w:val="00D205B6"/>
    <w:rsid w:val="00F05F95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313"/>
  <w15:docId w15:val="{6123186D-C17B-40FA-918A-8A677A60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1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5160"/>
    <w:pPr>
      <w:ind w:left="720"/>
      <w:contextualSpacing/>
    </w:pPr>
  </w:style>
  <w:style w:type="paragraph" w:styleId="Bezmezer">
    <w:name w:val="No Spacing"/>
    <w:uiPriority w:val="1"/>
    <w:qFormat/>
    <w:rsid w:val="00CF1675"/>
    <w:pPr>
      <w:spacing w:after="0" w:line="240" w:lineRule="auto"/>
    </w:pPr>
  </w:style>
  <w:style w:type="table" w:styleId="Mkatabulky">
    <w:name w:val="Table Grid"/>
    <w:basedOn w:val="Normlntabulka"/>
    <w:uiPriority w:val="59"/>
    <w:rsid w:val="0071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Kobliha, Jan</dc:creator>
  <cp:lastModifiedBy>JH</cp:lastModifiedBy>
  <cp:revision>6</cp:revision>
  <dcterms:created xsi:type="dcterms:W3CDTF">2016-06-22T08:53:00Z</dcterms:created>
  <dcterms:modified xsi:type="dcterms:W3CDTF">2023-11-20T12:24:00Z</dcterms:modified>
</cp:coreProperties>
</file>