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1E3B99" w:rsidRPr="001E3B99" w:rsidRDefault="00530719" w:rsidP="001E3B99">
      <w:pPr>
        <w:pStyle w:val="Obsah1"/>
      </w:pPr>
      <w:r>
        <w:t>Verze dok.:</w:t>
      </w:r>
      <w:r>
        <w:tab/>
      </w:r>
      <w:r w:rsidR="00DC66DE">
        <w:t>1.</w:t>
      </w:r>
      <w:r w:rsidR="00B232E5">
        <w:t>21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r w:rsidR="00B232E5">
        <w:t>5.04</w:t>
      </w:r>
      <w:r w:rsidR="003342C5">
        <w:t>.2022</w:t>
      </w:r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497E15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Dod</w:t>
            </w:r>
            <w:proofErr w:type="spellEnd"/>
            <w:r>
              <w:rPr>
                <w:b/>
                <w:sz w:val="22"/>
                <w:lang w:val="cs-CZ"/>
              </w:rPr>
              <w:t>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 xml:space="preserve">nfrastruktura veřejného klíče (Public </w:t>
            </w:r>
            <w:proofErr w:type="spellStart"/>
            <w:r w:rsidR="00530719">
              <w:rPr>
                <w:sz w:val="22"/>
                <w:lang w:val="cs-CZ"/>
              </w:rPr>
              <w:t>Key</w:t>
            </w:r>
            <w:proofErr w:type="spellEnd"/>
            <w:r w:rsidR="00530719">
              <w:rPr>
                <w:sz w:val="22"/>
                <w:lang w:val="cs-CZ"/>
              </w:rPr>
              <w:t xml:space="preserve"> </w:t>
            </w:r>
            <w:proofErr w:type="spellStart"/>
            <w:r w:rsidR="00530719">
              <w:rPr>
                <w:sz w:val="22"/>
                <w:lang w:val="cs-CZ"/>
              </w:rPr>
              <w:t>Infrastructure</w:t>
            </w:r>
            <w:proofErr w:type="spellEnd"/>
            <w:r w:rsidR="00530719">
              <w:rPr>
                <w:sz w:val="22"/>
                <w:lang w:val="cs-CZ"/>
              </w:rPr>
              <w:t>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SoP</w:t>
            </w:r>
            <w:proofErr w:type="spellEnd"/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Modul SAP: webový aplikační server (Web </w:t>
            </w:r>
            <w:proofErr w:type="spellStart"/>
            <w:r>
              <w:rPr>
                <w:sz w:val="22"/>
                <w:lang w:val="cs-CZ"/>
              </w:rPr>
              <w:t>Application</w:t>
            </w:r>
            <w:proofErr w:type="spellEnd"/>
            <w:r>
              <w:rPr>
                <w:sz w:val="22"/>
                <w:lang w:val="cs-CZ"/>
              </w:rPr>
              <w:t xml:space="preserve">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Protokol pro výměnu dat (</w:t>
            </w:r>
            <w:proofErr w:type="spellStart"/>
            <w:r>
              <w:rPr>
                <w:sz w:val="22"/>
                <w:lang w:val="cs-CZ"/>
              </w:rPr>
              <w:t>Extensible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Markup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Language</w:t>
            </w:r>
            <w:proofErr w:type="spellEnd"/>
            <w:r>
              <w:rPr>
                <w:sz w:val="22"/>
                <w:lang w:val="cs-CZ"/>
              </w:rPr>
              <w:t xml:space="preserve">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 w:rsidRPr="00536303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ref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proofErr w:type="spellEnd"/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pro výkaz paliv a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proofErr w:type="spellStart"/>
            <w:r>
              <w:rPr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 w:rsidR="00CF604E">
              <w:rPr>
                <w:iCs/>
                <w:sz w:val="20"/>
                <w:szCs w:val="20"/>
              </w:rPr>
              <w:t>ote_globals</w:t>
            </w:r>
            <w:proofErr w:type="spellEnd"/>
            <w:r w:rsidR="00CF604E">
              <w:rPr>
                <w:iCs/>
                <w:sz w:val="20"/>
                <w:szCs w:val="20"/>
              </w:rPr>
              <w:t xml:space="preserve"> s dopadem na 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proofErr w:type="spellEnd"/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RESDelegate</w:t>
            </w:r>
            <w:proofErr w:type="spellEnd"/>
            <w:r>
              <w:rPr>
                <w:iCs/>
                <w:sz w:val="20"/>
                <w:szCs w:val="20"/>
              </w:rPr>
              <w:t xml:space="preserve"> pro notifikaci při změně </w:t>
            </w:r>
            <w:proofErr w:type="spellStart"/>
            <w:r>
              <w:rPr>
                <w:iCs/>
                <w:sz w:val="20"/>
                <w:szCs w:val="20"/>
              </w:rPr>
              <w:t>oprávění</w:t>
            </w:r>
            <w:proofErr w:type="spellEnd"/>
            <w:r>
              <w:rPr>
                <w:iCs/>
                <w:sz w:val="20"/>
                <w:szCs w:val="20"/>
              </w:rPr>
              <w:t xml:space="preserve">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RESResponse</w:t>
            </w:r>
            <w:proofErr w:type="spellEnd"/>
            <w:r>
              <w:rPr>
                <w:sz w:val="20"/>
                <w:szCs w:val="20"/>
              </w:rPr>
              <w:t xml:space="preserve"> - doplnění atributu </w:t>
            </w:r>
            <w:proofErr w:type="spellStart"/>
            <w:r w:rsidRPr="00E047B7">
              <w:rPr>
                <w:i/>
                <w:sz w:val="20"/>
                <w:szCs w:val="20"/>
              </w:rPr>
              <w:t>result-code</w:t>
            </w:r>
            <w:proofErr w:type="spellEnd"/>
            <w:r>
              <w:rPr>
                <w:sz w:val="20"/>
                <w:szCs w:val="20"/>
              </w:rPr>
              <w:t xml:space="preserve"> na úroveň elementu </w:t>
            </w:r>
            <w:proofErr w:type="spellStart"/>
            <w:r w:rsidRPr="00E047B7">
              <w:rPr>
                <w:i/>
                <w:sz w:val="20"/>
                <w:szCs w:val="20"/>
              </w:rPr>
              <w:t>Reason</w:t>
            </w:r>
            <w:proofErr w:type="spellEnd"/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atributu </w:t>
            </w:r>
            <w:proofErr w:type="spellStart"/>
            <w:r w:rsidRPr="00286911">
              <w:rPr>
                <w:i/>
                <w:sz w:val="20"/>
                <w:szCs w:val="20"/>
              </w:rPr>
              <w:t>investment</w:t>
            </w:r>
            <w:proofErr w:type="spellEnd"/>
            <w:r w:rsidRPr="00286911">
              <w:rPr>
                <w:i/>
                <w:sz w:val="20"/>
                <w:szCs w:val="20"/>
              </w:rPr>
              <w:t>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RESReq</w:t>
            </w:r>
            <w:proofErr w:type="spellEnd"/>
            <w:r>
              <w:rPr>
                <w:sz w:val="20"/>
                <w:szCs w:val="20"/>
              </w:rPr>
              <w:t xml:space="preserve"> – na základně podnětu od účastníka trhu bylo opraveno </w:t>
            </w:r>
            <w:proofErr w:type="spellStart"/>
            <w:r>
              <w:rPr>
                <w:sz w:val="20"/>
                <w:szCs w:val="20"/>
              </w:rPr>
              <w:t>zatypování</w:t>
            </w:r>
            <w:proofErr w:type="spellEnd"/>
            <w:r>
              <w:rPr>
                <w:sz w:val="20"/>
                <w:szCs w:val="20"/>
              </w:rPr>
              <w:t xml:space="preserve"> atributu </w:t>
            </w:r>
            <w:proofErr w:type="spellStart"/>
            <w:r w:rsidRPr="001A188B">
              <w:rPr>
                <w:i/>
                <w:sz w:val="20"/>
                <w:szCs w:val="20"/>
              </w:rPr>
              <w:t>application</w:t>
            </w:r>
            <w:proofErr w:type="spellEnd"/>
            <w:r w:rsidRPr="001A188B">
              <w:rPr>
                <w:i/>
                <w:sz w:val="20"/>
                <w:szCs w:val="20"/>
              </w:rPr>
              <w:t>-</w:t>
            </w:r>
            <w:proofErr w:type="spellStart"/>
            <w:r w:rsidRPr="001A188B">
              <w:rPr>
                <w:i/>
                <w:sz w:val="20"/>
                <w:szCs w:val="20"/>
              </w:rPr>
              <w:t>form</w:t>
            </w:r>
            <w:proofErr w:type="spellEnd"/>
            <w:r w:rsidRPr="001A188B">
              <w:rPr>
                <w:i/>
                <w:sz w:val="20"/>
                <w:szCs w:val="20"/>
              </w:rPr>
              <w:t>-id</w:t>
            </w:r>
            <w:r>
              <w:rPr>
                <w:sz w:val="20"/>
                <w:szCs w:val="20"/>
              </w:rPr>
              <w:t xml:space="preserve"> elementu </w:t>
            </w:r>
            <w:proofErr w:type="spellStart"/>
            <w:r w:rsidRPr="001A188B">
              <w:rPr>
                <w:i/>
                <w:sz w:val="20"/>
                <w:szCs w:val="20"/>
              </w:rPr>
              <w:t>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nepovinných elementů </w:t>
            </w:r>
            <w:proofErr w:type="spellStart"/>
            <w:r w:rsidRPr="00CC4180">
              <w:rPr>
                <w:i/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CC4180">
              <w:rPr>
                <w:i/>
                <w:sz w:val="20"/>
                <w:szCs w:val="20"/>
              </w:rPr>
              <w:t>Costs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opm</w:t>
            </w:r>
            <w:proofErr w:type="spellEnd"/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 xml:space="preserve">Poměr elektřiny a tepla </w:t>
            </w:r>
            <w:proofErr w:type="spellStart"/>
            <w:r w:rsidRPr="00EB5497">
              <w:rPr>
                <w:sz w:val="20"/>
                <w:szCs w:val="20"/>
              </w:rPr>
              <w:t>Cskut</w:t>
            </w:r>
            <w:proofErr w:type="spellEnd"/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platby  za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atributu </w:t>
            </w:r>
            <w:proofErr w:type="spellStart"/>
            <w:r w:rsidR="000D70B2" w:rsidRPr="000D70B2">
              <w:rPr>
                <w:i/>
                <w:iCs/>
                <w:sz w:val="20"/>
                <w:szCs w:val="20"/>
              </w:rPr>
              <w:t>acquired-quantity</w:t>
            </w:r>
            <w:proofErr w:type="spellEnd"/>
            <w:r w:rsidR="000D70B2" w:rsidRPr="000D70B2">
              <w:rPr>
                <w:i/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E22ECD">
              <w:rPr>
                <w:sz w:val="20"/>
                <w:szCs w:val="20"/>
              </w:rPr>
              <w:t>RESHeat</w:t>
            </w:r>
            <w:proofErr w:type="spellEnd"/>
            <w:r w:rsidRPr="00E22ECD">
              <w:rPr>
                <w:sz w:val="20"/>
                <w:szCs w:val="20"/>
              </w:rPr>
              <w:t xml:space="preserve"> – </w:t>
            </w:r>
            <w:proofErr w:type="spellStart"/>
            <w:r w:rsidRPr="00E22ECD">
              <w:rPr>
                <w:sz w:val="20"/>
                <w:szCs w:val="20"/>
              </w:rPr>
              <w:t>doplnení</w:t>
            </w:r>
            <w:proofErr w:type="spellEnd"/>
            <w:r w:rsidRPr="00E22ECD">
              <w:rPr>
                <w:sz w:val="20"/>
                <w:szCs w:val="20"/>
              </w:rPr>
              <w:t xml:space="preserve"> atributu </w:t>
            </w:r>
            <w:proofErr w:type="spellStart"/>
            <w:r w:rsidRPr="00E22ECD">
              <w:rPr>
                <w:i/>
                <w:sz w:val="20"/>
                <w:szCs w:val="20"/>
              </w:rPr>
              <w:t>value</w:t>
            </w:r>
            <w:proofErr w:type="spellEnd"/>
            <w:r w:rsidRPr="00E22ECD">
              <w:rPr>
                <w:i/>
                <w:sz w:val="20"/>
                <w:szCs w:val="20"/>
              </w:rPr>
              <w:t xml:space="preserve">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chp-tech</w:t>
            </w:r>
            <w:proofErr w:type="spellEnd"/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 xml:space="preserve">arní </w:t>
            </w:r>
            <w:proofErr w:type="spellStart"/>
            <w:r w:rsidRPr="001548A5">
              <w:rPr>
                <w:sz w:val="20"/>
                <w:szCs w:val="20"/>
              </w:rPr>
              <w:t>protitlaká</w:t>
            </w:r>
            <w:proofErr w:type="spellEnd"/>
            <w:r w:rsidRPr="001548A5">
              <w:rPr>
                <w:sz w:val="20"/>
                <w:szCs w:val="20"/>
              </w:rPr>
              <w:t xml:space="preserve">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proofErr w:type="spellStart"/>
            <w:r w:rsidRPr="001548A5">
              <w:rPr>
                <w:sz w:val="20"/>
                <w:szCs w:val="20"/>
              </w:rPr>
              <w:t>Stirlingův</w:t>
            </w:r>
            <w:proofErr w:type="spellEnd"/>
            <w:r w:rsidRPr="001548A5">
              <w:rPr>
                <w:sz w:val="20"/>
                <w:szCs w:val="20"/>
              </w:rPr>
              <w:t xml:space="preserve">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 xml:space="preserve">rganický </w:t>
            </w:r>
            <w:proofErr w:type="spellStart"/>
            <w:r w:rsidRPr="001548A5">
              <w:rPr>
                <w:sz w:val="20"/>
                <w:szCs w:val="20"/>
              </w:rPr>
              <w:t>Rankinův</w:t>
            </w:r>
            <w:proofErr w:type="spellEnd"/>
            <w:r w:rsidRPr="001548A5">
              <w:rPr>
                <w:sz w:val="20"/>
                <w:szCs w:val="20"/>
              </w:rPr>
              <w:t xml:space="preserve">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atribut </w:t>
            </w:r>
            <w:proofErr w:type="spellStart"/>
            <w:r w:rsidRPr="00E22ECD">
              <w:rPr>
                <w:i/>
                <w:iCs/>
                <w:sz w:val="20"/>
                <w:szCs w:val="20"/>
              </w:rPr>
              <w:t>consumption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element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Location</w:t>
            </w:r>
            <w:proofErr w:type="spellEnd"/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note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irr</w:t>
            </w:r>
            <w:proofErr w:type="spellEnd"/>
            <w:r>
              <w:rPr>
                <w:i/>
                <w:sz w:val="20"/>
                <w:szCs w:val="20"/>
              </w:rPr>
              <w:t xml:space="preserve">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t>RESData</w:t>
            </w:r>
            <w:proofErr w:type="spellEnd"/>
            <w:r>
              <w:t xml:space="preserve"> – přidán nový atribut </w:t>
            </w:r>
            <w:proofErr w:type="spellStart"/>
            <w:r w:rsidRPr="00514B32">
              <w:rPr>
                <w:i/>
              </w:rPr>
              <w:t>neg-price</w:t>
            </w:r>
            <w:proofErr w:type="spellEnd"/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</w:t>
            </w:r>
            <w:proofErr w:type="spellEnd"/>
            <w:r>
              <w:rPr>
                <w:i/>
              </w:rPr>
              <w:t xml:space="preserve">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atributu </w:t>
            </w:r>
            <w:proofErr w:type="spellStart"/>
            <w:r w:rsidRPr="00514B32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514B32">
              <w:rPr>
                <w:i/>
                <w:iCs/>
                <w:sz w:val="20"/>
                <w:szCs w:val="20"/>
              </w:rPr>
              <w:t>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 element </w:t>
            </w:r>
            <w:proofErr w:type="spellStart"/>
            <w:r w:rsidRPr="0091366D">
              <w:rPr>
                <w:i/>
              </w:rPr>
              <w:t>Location</w:t>
            </w:r>
            <w:proofErr w:type="spellEnd"/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</w:t>
            </w:r>
            <w:proofErr w:type="spellStart"/>
            <w:r w:rsidRPr="0091366D">
              <w:rPr>
                <w:i/>
              </w:rPr>
              <w:t>pay</w:t>
            </w:r>
            <w:proofErr w:type="spellEnd"/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</w:t>
            </w:r>
            <w:proofErr w:type="spellStart"/>
            <w:r>
              <w:t>rošířena</w:t>
            </w:r>
            <w:proofErr w:type="spellEnd"/>
            <w:r>
              <w:t xml:space="preserve">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proofErr w:type="spellStart"/>
            <w:r w:rsidRPr="006E4753">
              <w:rPr>
                <w:i/>
              </w:rPr>
              <w:t>version</w:t>
            </w:r>
            <w:proofErr w:type="spellEnd"/>
            <w:r>
              <w:t xml:space="preserve"> a </w:t>
            </w:r>
            <w:proofErr w:type="spellStart"/>
            <w:r>
              <w:t>template</w:t>
            </w:r>
            <w:proofErr w:type="spellEnd"/>
            <w:r>
              <w:t xml:space="preserve">-id v elementu </w:t>
            </w:r>
            <w:proofErr w:type="spellStart"/>
            <w:r w:rsidRPr="006E4753">
              <w:rPr>
                <w:i/>
              </w:rPr>
              <w:t>ResClaim</w:t>
            </w:r>
            <w:proofErr w:type="spellEnd"/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rozšířena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Komunální odpad nebo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spoluspalování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Fotovoltaická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ostatních druhotných zdrojů (kromě komun. odpadu,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degaz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. a důlního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pl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r w:rsidRPr="009150FA">
              <w:t>9.5.2018</w:t>
            </w:r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</w:t>
            </w:r>
            <w:proofErr w:type="spellStart"/>
            <w:r w:rsidRPr="009150FA">
              <w:rPr>
                <w:i/>
              </w:rPr>
              <w:t>pdsdata</w:t>
            </w:r>
            <w:proofErr w:type="spellEnd"/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proofErr w:type="spellStart"/>
            <w:r w:rsidRPr="009150FA">
              <w:rPr>
                <w:i/>
              </w:rPr>
              <w:t>Location</w:t>
            </w:r>
            <w:proofErr w:type="spellEnd"/>
            <w:r w:rsidR="009150FA">
              <w:t xml:space="preserve"> </w:t>
            </w:r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031298">
        <w:trPr>
          <w:trHeight w:val="255"/>
        </w:trPr>
        <w:tc>
          <w:tcPr>
            <w:tcW w:w="998" w:type="dxa"/>
          </w:tcPr>
          <w:p w:rsidR="001C4849" w:rsidRPr="009150FA" w:rsidRDefault="001C4849" w:rsidP="003B636C">
            <w:r>
              <w:t>9.11.2018</w:t>
            </w:r>
          </w:p>
        </w:tc>
        <w:tc>
          <w:tcPr>
            <w:tcW w:w="7282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>
              <w:rPr>
                <w:sz w:val="20"/>
                <w:szCs w:val="20"/>
              </w:rPr>
              <w:t xml:space="preserve">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1C4849">
              <w:rPr>
                <w:sz w:val="20"/>
                <w:szCs w:val="20"/>
              </w:rPr>
              <w:t>CHPApplication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proofErr w:type="spellStart"/>
            <w:r w:rsidRPr="00A109EB">
              <w:t>Attachment</w:t>
            </w:r>
            <w:proofErr w:type="spellEnd"/>
            <w:r>
              <w:t xml:space="preserve"> - </w:t>
            </w:r>
            <w:r w:rsidRPr="00A109EB">
              <w:t>Příloha</w:t>
            </w:r>
          </w:p>
        </w:tc>
        <w:tc>
          <w:tcPr>
            <w:tcW w:w="81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031298">
        <w:trPr>
          <w:trHeight w:val="255"/>
        </w:trPr>
        <w:tc>
          <w:tcPr>
            <w:tcW w:w="998" w:type="dxa"/>
          </w:tcPr>
          <w:p w:rsidR="006B27AD" w:rsidRDefault="006B27AD" w:rsidP="003B636C">
            <w:r>
              <w:t>31.1.2019</w:t>
            </w:r>
          </w:p>
        </w:tc>
        <w:tc>
          <w:tcPr>
            <w:tcW w:w="7282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proofErr w:type="spellStart"/>
            <w:r w:rsidRPr="006B27AD">
              <w:rPr>
                <w:i/>
              </w:rPr>
              <w:t>connection</w:t>
            </w:r>
            <w:proofErr w:type="spellEnd"/>
            <w:r w:rsidRPr="006B27AD">
              <w:rPr>
                <w:i/>
              </w:rPr>
              <w:t xml:space="preserve">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81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3B636C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A078AF">
              <w:rPr>
                <w:sz w:val="20"/>
                <w:szCs w:val="20"/>
              </w:rPr>
              <w:t>declaration-tech</w:t>
            </w:r>
            <w:proofErr w:type="spellEnd"/>
            <w:r w:rsidRPr="00A07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810" w:type="dxa"/>
          </w:tcPr>
          <w:p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A078AF">
              <w:rPr>
                <w:sz w:val="20"/>
                <w:szCs w:val="20"/>
              </w:rPr>
              <w:t>modernization-date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proofErr w:type="spellStart"/>
            <w:r w:rsidRPr="00A078AF">
              <w:rPr>
                <w:i/>
                <w:sz w:val="20"/>
                <w:szCs w:val="20"/>
              </w:rPr>
              <w:t>pds-note</w:t>
            </w:r>
            <w:proofErr w:type="spellEnd"/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FA3709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A3709">
              <w:rPr>
                <w:sz w:val="20"/>
                <w:szCs w:val="20"/>
              </w:rPr>
              <w:t>RESData</w:t>
            </w:r>
            <w:proofErr w:type="spellEnd"/>
            <w:r w:rsidRPr="00FA3709">
              <w:rPr>
                <w:sz w:val="20"/>
                <w:szCs w:val="20"/>
              </w:rPr>
              <w:t xml:space="preserve"> – rozšířena enumerace atributu </w:t>
            </w:r>
            <w:proofErr w:type="spellStart"/>
            <w:r w:rsidRPr="00FA3709">
              <w:rPr>
                <w:i/>
                <w:sz w:val="20"/>
                <w:szCs w:val="20"/>
              </w:rPr>
              <w:t>value</w:t>
            </w:r>
            <w:proofErr w:type="spellEnd"/>
            <w:r w:rsidRPr="00FA3709">
              <w:rPr>
                <w:i/>
                <w:sz w:val="20"/>
                <w:szCs w:val="20"/>
              </w:rPr>
              <w:t xml:space="preserve">-type </w:t>
            </w:r>
            <w:r w:rsidRPr="00FA3709">
              <w:rPr>
                <w:sz w:val="20"/>
                <w:szCs w:val="20"/>
              </w:rPr>
              <w:t xml:space="preserve">elementu </w:t>
            </w:r>
            <w:proofErr w:type="spellStart"/>
            <w:r w:rsidRPr="00FA3709">
              <w:rPr>
                <w:i/>
                <w:sz w:val="20"/>
                <w:szCs w:val="20"/>
              </w:rPr>
              <w:t>RESData</w:t>
            </w:r>
            <w:proofErr w:type="spellEnd"/>
            <w:r w:rsidRPr="00FA3709">
              <w:rPr>
                <w:sz w:val="20"/>
                <w:szCs w:val="20"/>
              </w:rPr>
              <w:t xml:space="preserve"> o hodnotu:</w:t>
            </w:r>
          </w:p>
          <w:p w:rsidR="00A078AF" w:rsidRPr="00FA3709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SC_23F - </w:t>
            </w:r>
            <w:r w:rsidRPr="00FA3709">
              <w:rPr>
                <w:sz w:val="20"/>
                <w:szCs w:val="20"/>
              </w:rPr>
              <w:t>Výroba elektřiny při využití odpadního tepla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4E7EEF" w:rsidTr="00031298">
        <w:trPr>
          <w:trHeight w:val="255"/>
        </w:trPr>
        <w:tc>
          <w:tcPr>
            <w:tcW w:w="998" w:type="dxa"/>
            <w:vMerge w:val="restart"/>
          </w:tcPr>
          <w:p w:rsidR="004E7EEF" w:rsidRDefault="004E7EEF" w:rsidP="00A078AF">
            <w:r>
              <w:t>9.12.2021</w:t>
            </w:r>
          </w:p>
          <w:p w:rsidR="004E7EEF" w:rsidRDefault="004E7EEF" w:rsidP="00911D1B"/>
        </w:tc>
        <w:tc>
          <w:tcPr>
            <w:tcW w:w="7282" w:type="dxa"/>
          </w:tcPr>
          <w:p w:rsidR="004E7EEF" w:rsidRPr="00FA3709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FA3709">
              <w:rPr>
                <w:sz w:val="20"/>
                <w:szCs w:val="20"/>
              </w:rPr>
              <w:t>RESSource</w:t>
            </w:r>
            <w:proofErr w:type="spellEnd"/>
            <w:r w:rsidRPr="00FA3709">
              <w:rPr>
                <w:sz w:val="20"/>
                <w:szCs w:val="20"/>
              </w:rPr>
              <w:t xml:space="preserve"> – nové atributy elementu </w:t>
            </w:r>
            <w:r w:rsidRPr="00FA3709">
              <w:rPr>
                <w:i/>
                <w:sz w:val="20"/>
                <w:szCs w:val="20"/>
              </w:rPr>
              <w:t>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FA3709">
              <w:rPr>
                <w:iCs/>
                <w:sz w:val="20"/>
                <w:szCs w:val="20"/>
              </w:rPr>
              <w:t>overcomp-prevention</w:t>
            </w:r>
            <w:proofErr w:type="spellEnd"/>
            <w:r w:rsidRPr="00FA3709">
              <w:rPr>
                <w:iCs/>
                <w:sz w:val="20"/>
                <w:szCs w:val="20"/>
              </w:rPr>
              <w:t xml:space="preserve"> - Volba individuálního opatření k zajištění přiměřenosti podpory</w:t>
            </w:r>
          </w:p>
          <w:p w:rsidR="004E7EEF" w:rsidRDefault="004E7EEF" w:rsidP="00A078AF">
            <w:pPr>
              <w:spacing w:after="200" w:line="276" w:lineRule="auto"/>
              <w:contextualSpacing/>
            </w:pPr>
            <w:proofErr w:type="spellStart"/>
            <w:r>
              <w:rPr>
                <w:iCs/>
                <w:sz w:val="20"/>
                <w:szCs w:val="20"/>
              </w:rPr>
              <w:t>ote-note</w:t>
            </w:r>
            <w:proofErr w:type="spellEnd"/>
            <w:r>
              <w:rPr>
                <w:iCs/>
                <w:sz w:val="20"/>
                <w:szCs w:val="20"/>
              </w:rPr>
              <w:t xml:space="preserve">  -</w:t>
            </w:r>
            <w:r>
              <w:t xml:space="preserve"> </w:t>
            </w:r>
            <w:r w:rsidRPr="006B27AA">
              <w:rPr>
                <w:sz w:val="20"/>
                <w:szCs w:val="20"/>
              </w:rPr>
              <w:t>Vyjádření OTE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6B27AA">
              <w:rPr>
                <w:iCs/>
                <w:sz w:val="20"/>
                <w:szCs w:val="20"/>
              </w:rPr>
              <w:t>biogas</w:t>
            </w:r>
            <w:proofErr w:type="spellEnd"/>
            <w:r w:rsidRPr="006B27AA">
              <w:rPr>
                <w:iCs/>
                <w:sz w:val="20"/>
                <w:szCs w:val="20"/>
              </w:rPr>
              <w:t>-</w:t>
            </w:r>
            <w:proofErr w:type="spellStart"/>
            <w:r w:rsidRPr="006B27AA">
              <w:rPr>
                <w:iCs/>
                <w:sz w:val="20"/>
                <w:szCs w:val="20"/>
              </w:rPr>
              <w:t>connection</w:t>
            </w:r>
            <w:proofErr w:type="spellEnd"/>
            <w:r w:rsidRPr="006B27AA">
              <w:rPr>
                <w:iCs/>
                <w:sz w:val="20"/>
                <w:szCs w:val="20"/>
              </w:rPr>
              <w:t>-distance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B27AA">
              <w:rPr>
                <w:iCs/>
                <w:sz w:val="20"/>
                <w:szCs w:val="20"/>
              </w:rPr>
              <w:t xml:space="preserve">Vzdálenost od nejbližšího místa možného připojení k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>plynárenskému zařízení</w:t>
            </w:r>
          </w:p>
          <w:p w:rsidR="004E7EEF" w:rsidRDefault="004E7EEF" w:rsidP="006456A8">
            <w:pPr>
              <w:spacing w:after="200" w:line="276" w:lineRule="auto"/>
              <w:ind w:left="-7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6B27AA">
              <w:rPr>
                <w:iCs/>
                <w:sz w:val="20"/>
                <w:szCs w:val="20"/>
              </w:rPr>
              <w:t>biomass</w:t>
            </w:r>
            <w:proofErr w:type="spellEnd"/>
            <w:r w:rsidRPr="006B27AA">
              <w:rPr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 -  </w:t>
            </w:r>
            <w:r w:rsidRPr="006B27AA">
              <w:rPr>
                <w:iCs/>
                <w:sz w:val="20"/>
                <w:szCs w:val="20"/>
              </w:rPr>
              <w:t>Druh využívané biomasy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6456A8">
              <w:rPr>
                <w:iCs/>
                <w:sz w:val="20"/>
                <w:szCs w:val="20"/>
              </w:rPr>
              <w:t>declaration-age</w:t>
            </w:r>
            <w:proofErr w:type="spellEnd"/>
            <w:r>
              <w:rPr>
                <w:iCs/>
                <w:sz w:val="20"/>
                <w:szCs w:val="20"/>
              </w:rPr>
              <w:t xml:space="preserve">  - </w:t>
            </w:r>
            <w:r w:rsidRPr="006456A8">
              <w:rPr>
                <w:iCs/>
                <w:sz w:val="20"/>
                <w:szCs w:val="20"/>
              </w:rPr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iCs/>
                <w:sz w:val="20"/>
                <w:szCs w:val="20"/>
              </w:rPr>
              <w:t>no-reference-</w:t>
            </w:r>
            <w:proofErr w:type="spellStart"/>
            <w:r w:rsidRPr="00644506">
              <w:rPr>
                <w:iCs/>
                <w:sz w:val="20"/>
                <w:szCs w:val="20"/>
              </w:rPr>
              <w:t>heat</w:t>
            </w:r>
            <w:proofErr w:type="spellEnd"/>
            <w:r w:rsidRPr="00644506">
              <w:rPr>
                <w:iCs/>
                <w:sz w:val="20"/>
                <w:szCs w:val="20"/>
              </w:rPr>
              <w:t>-source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644506">
              <w:rPr>
                <w:iCs/>
                <w:sz w:val="20"/>
                <w:szCs w:val="20"/>
              </w:rPr>
              <w:t>Tento zdroj elektřiny není zároveň výrobnou tepla</w:t>
            </w:r>
          </w:p>
          <w:p w:rsidR="004E7EEF" w:rsidRPr="00FA3709" w:rsidRDefault="004E7EEF" w:rsidP="00611FCB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sz w:val="20"/>
                <w:szCs w:val="20"/>
              </w:rPr>
              <w:t>no-reference-</w:t>
            </w:r>
            <w:proofErr w:type="spellStart"/>
            <w:r w:rsidRPr="00644506">
              <w:rPr>
                <w:sz w:val="20"/>
                <w:szCs w:val="20"/>
              </w:rPr>
              <w:t>gas</w:t>
            </w:r>
            <w:proofErr w:type="spellEnd"/>
            <w:r w:rsidRPr="00644506">
              <w:rPr>
                <w:sz w:val="20"/>
                <w:szCs w:val="20"/>
              </w:rPr>
              <w:t xml:space="preserve">-source - Tento zdroj elektřiny není zároveň výrobnou </w:t>
            </w:r>
            <w:proofErr w:type="spellStart"/>
            <w:r w:rsidRPr="00644506"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 w:val="restart"/>
          </w:tcPr>
          <w:p w:rsidR="004E7EEF" w:rsidRDefault="004E7EE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V1.18</w:t>
            </w:r>
          </w:p>
          <w:p w:rsidR="004E7EEF" w:rsidRDefault="004E7EEF" w:rsidP="00E158A4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FA3709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FA3709">
              <w:rPr>
                <w:sz w:val="20"/>
                <w:szCs w:val="20"/>
              </w:rPr>
              <w:t>RESSource</w:t>
            </w:r>
            <w:proofErr w:type="spellEnd"/>
            <w:r w:rsidRPr="00FA3709">
              <w:rPr>
                <w:sz w:val="20"/>
                <w:szCs w:val="20"/>
              </w:rPr>
              <w:t xml:space="preserve"> – nové atributy elementu </w:t>
            </w:r>
            <w:proofErr w:type="spellStart"/>
            <w:r w:rsidRPr="00FA3709">
              <w:rPr>
                <w:i/>
                <w:sz w:val="20"/>
                <w:szCs w:val="20"/>
              </w:rPr>
              <w:t>PromotionData</w:t>
            </w:r>
            <w:proofErr w:type="spellEnd"/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FA3709">
              <w:rPr>
                <w:sz w:val="20"/>
                <w:szCs w:val="20"/>
              </w:rPr>
              <w:t>residual-promotion</w:t>
            </w:r>
            <w:proofErr w:type="spellEnd"/>
            <w:r w:rsidRPr="00FA3709">
              <w:rPr>
                <w:sz w:val="20"/>
                <w:szCs w:val="20"/>
              </w:rPr>
              <w:t xml:space="preserve"> - Udržovací podpora elektřiny</w:t>
            </w:r>
          </w:p>
          <w:p w:rsidR="004E7EEF" w:rsidRPr="00FA3709" w:rsidRDefault="004E7EEF" w:rsidP="0064450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B27AA">
              <w:rPr>
                <w:sz w:val="20"/>
                <w:szCs w:val="20"/>
              </w:rPr>
              <w:t>modernization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6B27AA">
              <w:rPr>
                <w:sz w:val="20"/>
                <w:szCs w:val="20"/>
              </w:rPr>
              <w:t>- Podpora elektřiny vyrobené v modernizované výrobně elektřiny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FA3709">
              <w:rPr>
                <w:sz w:val="20"/>
                <w:szCs w:val="20"/>
              </w:rPr>
              <w:t>RESSource</w:t>
            </w:r>
            <w:proofErr w:type="spellEnd"/>
            <w:r w:rsidRPr="00FA3709">
              <w:rPr>
                <w:sz w:val="20"/>
                <w:szCs w:val="20"/>
              </w:rPr>
              <w:t xml:space="preserve"> – nové atributy elementu </w:t>
            </w:r>
            <w:proofErr w:type="spellStart"/>
            <w:r w:rsidRPr="00FA3709">
              <w:rPr>
                <w:i/>
                <w:sz w:val="20"/>
                <w:szCs w:val="20"/>
              </w:rPr>
              <w:t>ProducerIdent</w:t>
            </w:r>
            <w:proofErr w:type="spellEnd"/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4506">
            <w:pPr>
              <w:spacing w:after="200" w:line="276" w:lineRule="auto"/>
              <w:ind w:left="1977" w:hanging="1977"/>
              <w:contextualSpacing/>
              <w:rPr>
                <w:sz w:val="20"/>
                <w:szCs w:val="20"/>
              </w:rPr>
            </w:pPr>
            <w:proofErr w:type="spellStart"/>
            <w:r w:rsidRPr="00FA3709">
              <w:rPr>
                <w:sz w:val="20"/>
                <w:szCs w:val="20"/>
              </w:rPr>
              <w:t>declaration-difficulty</w:t>
            </w:r>
            <w:proofErr w:type="spellEnd"/>
            <w:r>
              <w:rPr>
                <w:sz w:val="20"/>
                <w:szCs w:val="20"/>
              </w:rPr>
              <w:t xml:space="preserve">   - </w:t>
            </w:r>
            <w:r w:rsidRPr="00E158A4">
              <w:rPr>
                <w:sz w:val="20"/>
                <w:szCs w:val="20"/>
              </w:rPr>
              <w:t>Čestné prohlášení podle  § 38 odst. 1 písm. a)  zákona č. 165/2012 Sb. (podnikatel v obtížích)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644506">
            <w:pPr>
              <w:spacing w:after="200" w:line="276" w:lineRule="auto"/>
              <w:ind w:left="2261" w:hanging="2261"/>
              <w:contextualSpacing/>
              <w:rPr>
                <w:sz w:val="20"/>
                <w:szCs w:val="20"/>
              </w:rPr>
            </w:pPr>
            <w:proofErr w:type="spellStart"/>
            <w:r w:rsidRPr="00FA3709">
              <w:rPr>
                <w:sz w:val="20"/>
                <w:szCs w:val="20"/>
              </w:rPr>
              <w:t>declaration-difficulty-date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a) zákona č. 165/2012 Sb. (podnikatel v obtížích)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sz w:val="20"/>
                <w:szCs w:val="20"/>
              </w:rPr>
            </w:pPr>
            <w:proofErr w:type="spellStart"/>
            <w:r w:rsidRPr="00FA3709">
              <w:rPr>
                <w:sz w:val="20"/>
                <w:szCs w:val="20"/>
              </w:rPr>
              <w:t>declaration-debt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Čestné prohlášení podle  § 38 odst. 1 písm. b)  zákona č. 165/2012 Sb. (neuhrazený dluh)</w:t>
            </w:r>
          </w:p>
          <w:p w:rsidR="004E7EEF" w:rsidRPr="00911D1B" w:rsidRDefault="004E7EEF" w:rsidP="00644506">
            <w:pPr>
              <w:spacing w:after="200" w:line="276" w:lineRule="auto"/>
              <w:ind w:left="1835" w:hanging="1835"/>
              <w:contextualSpacing/>
              <w:rPr>
                <w:sz w:val="20"/>
                <w:szCs w:val="20"/>
              </w:rPr>
            </w:pPr>
            <w:proofErr w:type="spellStart"/>
            <w:r w:rsidRPr="00FA3709">
              <w:rPr>
                <w:sz w:val="20"/>
                <w:szCs w:val="20"/>
              </w:rPr>
              <w:t>declaration-debt-date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b) zákona č. 165/2012 Sb. (neuhrazený dluh)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FA3709"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rozšířena enumerace atributu </w:t>
            </w:r>
            <w:proofErr w:type="spellStart"/>
            <w:r w:rsidRPr="00FA3709">
              <w:rPr>
                <w:i/>
              </w:rPr>
              <w:t>promotion</w:t>
            </w:r>
            <w:proofErr w:type="spellEnd"/>
            <w:r w:rsidRPr="00FA3709">
              <w:rPr>
                <w:i/>
              </w:rPr>
              <w:t>-type</w:t>
            </w:r>
            <w:r>
              <w:t xml:space="preserve"> elementu </w:t>
            </w:r>
            <w:proofErr w:type="spellStart"/>
            <w:r w:rsidRPr="00FA3709">
              <w:rPr>
                <w:i/>
              </w:rPr>
              <w:t>PromotionData</w:t>
            </w:r>
            <w:proofErr w:type="spellEnd"/>
            <w:r>
              <w:rPr>
                <w:i/>
              </w:rPr>
              <w:t>:</w:t>
            </w:r>
          </w:p>
          <w:p w:rsidR="004E7EEF" w:rsidRPr="006B27A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ABR - Aukční bonus – roční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ABH - Aukční bonus – hodinový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B27AA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6B27AA">
              <w:rPr>
                <w:sz w:val="20"/>
                <w:szCs w:val="20"/>
              </w:rPr>
              <w:t>RESSource</w:t>
            </w:r>
            <w:proofErr w:type="spellEnd"/>
            <w:r w:rsidRPr="006B27AA">
              <w:rPr>
                <w:sz w:val="20"/>
                <w:szCs w:val="20"/>
              </w:rPr>
              <w:t xml:space="preserve">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Pr="006456A8">
              <w:rPr>
                <w:i/>
                <w:sz w:val="20"/>
                <w:szCs w:val="20"/>
              </w:rPr>
              <w:t>Source: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81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6B27AA">
              <w:rPr>
                <w:sz w:val="20"/>
                <w:szCs w:val="20"/>
              </w:rPr>
              <w:t>RESSource</w:t>
            </w:r>
            <w:proofErr w:type="spellEnd"/>
            <w:r w:rsidRPr="006B27AA">
              <w:rPr>
                <w:sz w:val="20"/>
                <w:szCs w:val="20"/>
              </w:rPr>
              <w:t xml:space="preserve"> - rozšířena enumerace atributu </w:t>
            </w:r>
            <w:r>
              <w:rPr>
                <w:i/>
                <w:sz w:val="20"/>
                <w:szCs w:val="20"/>
              </w:rPr>
              <w:t>type</w:t>
            </w:r>
            <w:r w:rsidRPr="006B27AA">
              <w:rPr>
                <w:sz w:val="20"/>
                <w:szCs w:val="20"/>
              </w:rPr>
              <w:t xml:space="preserve"> </w:t>
            </w:r>
            <w:r w:rsidRPr="006456A8">
              <w:rPr>
                <w:sz w:val="20"/>
                <w:szCs w:val="20"/>
              </w:rPr>
              <w:t xml:space="preserve">elementu </w:t>
            </w:r>
            <w:proofErr w:type="spellStart"/>
            <w:r w:rsidRPr="006456A8">
              <w:rPr>
                <w:i/>
                <w:sz w:val="20"/>
                <w:szCs w:val="20"/>
              </w:rPr>
              <w:t>Attachment</w:t>
            </w:r>
            <w:proofErr w:type="spellEnd"/>
            <w:r w:rsidRPr="006456A8">
              <w:rPr>
                <w:i/>
                <w:sz w:val="20"/>
                <w:szCs w:val="20"/>
              </w:rPr>
              <w:t>: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  <w:r w:rsidRPr="006456A8">
              <w:rPr>
                <w:sz w:val="20"/>
                <w:szCs w:val="20"/>
              </w:rPr>
              <w:t xml:space="preserve"> – Informace o rozsahu modernizace výrobny elektřiny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MODERN_POS</w:t>
            </w:r>
            <w:r w:rsidRPr="006456A8">
              <w:rPr>
                <w:sz w:val="20"/>
                <w:szCs w:val="20"/>
              </w:rPr>
              <w:t xml:space="preserve"> – Znalecký posudek k modernizaci výrobny elektřiny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PROT_KAP</w:t>
            </w:r>
            <w:r w:rsidRPr="006456A8">
              <w:rPr>
                <w:sz w:val="20"/>
                <w:szCs w:val="20"/>
              </w:rPr>
              <w:t xml:space="preserve"> – Protokol o zajištění kapacity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AE4034">
              <w:rPr>
                <w:sz w:val="20"/>
                <w:szCs w:val="20"/>
              </w:rPr>
              <w:t>ROZH_AUKCE - Rozhodnutí o udělení práva na podporu z aukce</w:t>
            </w:r>
          </w:p>
          <w:p w:rsidR="004E7EEF" w:rsidRPr="00922901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6C376A">
              <w:rPr>
                <w:sz w:val="20"/>
                <w:szCs w:val="20"/>
              </w:rPr>
              <w:t>RESSource</w:t>
            </w:r>
            <w:proofErr w:type="spellEnd"/>
            <w:r w:rsidRPr="006C376A">
              <w:rPr>
                <w:sz w:val="20"/>
                <w:szCs w:val="20"/>
              </w:rPr>
              <w:t xml:space="preserve"> – nové elementy elementu Source: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6C376A">
              <w:rPr>
                <w:iCs/>
                <w:sz w:val="20"/>
                <w:szCs w:val="20"/>
              </w:rPr>
              <w:t>ReferenceHeatSource</w:t>
            </w:r>
            <w:proofErr w:type="spellEnd"/>
            <w:r w:rsidRPr="006C376A">
              <w:rPr>
                <w:iCs/>
                <w:sz w:val="20"/>
                <w:szCs w:val="20"/>
              </w:rPr>
              <w:t xml:space="preserve"> - Referenční výrobna tepla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6C376A">
              <w:rPr>
                <w:iCs/>
                <w:sz w:val="20"/>
                <w:szCs w:val="20"/>
              </w:rPr>
              <w:t>ReferenceGasSource</w:t>
            </w:r>
            <w:proofErr w:type="spellEnd"/>
            <w:r w:rsidRPr="006C376A">
              <w:rPr>
                <w:iCs/>
                <w:sz w:val="20"/>
                <w:szCs w:val="20"/>
              </w:rPr>
              <w:t xml:space="preserve"> - Referenční výrobna </w:t>
            </w:r>
            <w:proofErr w:type="spellStart"/>
            <w:r w:rsidRPr="006C376A">
              <w:rPr>
                <w:iCs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Nová zpráva </w:t>
            </w:r>
            <w:proofErr w:type="spellStart"/>
            <w:r w:rsidRPr="006C376A">
              <w:rPr>
                <w:sz w:val="20"/>
                <w:szCs w:val="20"/>
              </w:rPr>
              <w:t>RESSourceGas</w:t>
            </w:r>
            <w:proofErr w:type="spellEnd"/>
            <w:r w:rsidRPr="006C376A">
              <w:rPr>
                <w:sz w:val="20"/>
                <w:szCs w:val="20"/>
              </w:rPr>
              <w:t xml:space="preserve"> -  implementace popsána v kapitole 5.10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 xml:space="preserve">RESREQ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PO4 – Dotaz na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PPG - </w:t>
            </w:r>
            <w:r w:rsidRPr="00FB6F39">
              <w:rPr>
                <w:iCs/>
                <w:sz w:val="20"/>
                <w:szCs w:val="20"/>
              </w:rPr>
              <w:t xml:space="preserve">Dotaz na registrovaný nárok na podporu </w:t>
            </w:r>
            <w:proofErr w:type="spellStart"/>
            <w:r w:rsidRPr="00FB6F39">
              <w:rPr>
                <w:iCs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5A38ED" w:rsidTr="00031298">
        <w:trPr>
          <w:trHeight w:val="255"/>
        </w:trPr>
        <w:tc>
          <w:tcPr>
            <w:tcW w:w="998" w:type="dxa"/>
            <w:vMerge/>
          </w:tcPr>
          <w:p w:rsidR="005A38ED" w:rsidRDefault="005A38ED" w:rsidP="00911D1B"/>
        </w:tc>
        <w:tc>
          <w:tcPr>
            <w:tcW w:w="7282" w:type="dxa"/>
          </w:tcPr>
          <w:p w:rsidR="005A38ED" w:rsidRPr="006B27AA" w:rsidRDefault="005A38ED" w:rsidP="005A38ED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>RESREQ</w:t>
            </w:r>
            <w:r w:rsidRPr="006B27AA">
              <w:rPr>
                <w:sz w:val="20"/>
                <w:szCs w:val="20"/>
              </w:rPr>
              <w:t xml:space="preserve">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proofErr w:type="spellStart"/>
            <w:r w:rsidR="00AD4A4B">
              <w:rPr>
                <w:i/>
                <w:sz w:val="20"/>
                <w:szCs w:val="20"/>
              </w:rPr>
              <w:t>Location</w:t>
            </w:r>
            <w:proofErr w:type="spellEnd"/>
            <w:r w:rsidRPr="006456A8">
              <w:rPr>
                <w:i/>
                <w:sz w:val="20"/>
                <w:szCs w:val="20"/>
              </w:rPr>
              <w:t>:</w:t>
            </w:r>
          </w:p>
          <w:p w:rsidR="005A38ED" w:rsidRPr="006C376A" w:rsidRDefault="005A38ED" w:rsidP="005A38ED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810" w:type="dxa"/>
            <w:vMerge/>
          </w:tcPr>
          <w:p w:rsidR="005A38ED" w:rsidRDefault="005A38ED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6C376A"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PO3 – Opis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PO6 – Výpis oznámení individuálních opatření k zajištění přiměřenosti podpory</w:t>
            </w:r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031298">
        <w:trPr>
          <w:trHeight w:val="255"/>
        </w:trPr>
        <w:tc>
          <w:tcPr>
            <w:tcW w:w="998" w:type="dxa"/>
            <w:vMerge/>
          </w:tcPr>
          <w:p w:rsidR="004E7EEF" w:rsidRDefault="004E7EEF" w:rsidP="00911D1B"/>
        </w:tc>
        <w:tc>
          <w:tcPr>
            <w:tcW w:w="7282" w:type="dxa"/>
          </w:tcPr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044468"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PO2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044468">
              <w:rPr>
                <w:iCs/>
                <w:sz w:val="20"/>
                <w:szCs w:val="20"/>
              </w:rPr>
              <w:t>Potvrzení / chyba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</w:t>
            </w:r>
            <w:r>
              <w:rPr>
                <w:iCs/>
                <w:sz w:val="20"/>
                <w:szCs w:val="20"/>
              </w:rPr>
              <w:t xml:space="preserve">5 - </w:t>
            </w:r>
            <w:r w:rsidRPr="00044468">
              <w:rPr>
                <w:iCs/>
                <w:sz w:val="20"/>
                <w:szCs w:val="20"/>
              </w:rPr>
              <w:t>Potvrzení / chyba v dotazu na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PP2 - </w:t>
            </w:r>
            <w:r w:rsidRPr="00A35A42">
              <w:rPr>
                <w:iCs/>
                <w:sz w:val="20"/>
                <w:szCs w:val="20"/>
              </w:rPr>
              <w:t xml:space="preserve">Potvrzení/chyba registrace nároku na podporu </w:t>
            </w:r>
            <w:proofErr w:type="spellStart"/>
            <w:r w:rsidRPr="00A35A42">
              <w:rPr>
                <w:iCs/>
                <w:sz w:val="20"/>
                <w:szCs w:val="20"/>
              </w:rPr>
              <w:t>biometanu</w:t>
            </w:r>
            <w:proofErr w:type="spellEnd"/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PPC - </w:t>
            </w:r>
            <w:r w:rsidRPr="00A35A42">
              <w:rPr>
                <w:iCs/>
                <w:sz w:val="20"/>
                <w:szCs w:val="20"/>
              </w:rPr>
              <w:t>Potvrzení/chyba v potvrzení/zamítnutí shody údajů s PDS/PPS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PP5 - </w:t>
            </w:r>
            <w:r w:rsidRPr="00A35A42">
              <w:rPr>
                <w:iCs/>
                <w:sz w:val="20"/>
                <w:szCs w:val="20"/>
              </w:rPr>
              <w:t xml:space="preserve">Potvrzení/chyba v aktualizaci nároku na podporu </w:t>
            </w:r>
            <w:proofErr w:type="spellStart"/>
            <w:r w:rsidRPr="00A35A42">
              <w:rPr>
                <w:iCs/>
                <w:sz w:val="20"/>
                <w:szCs w:val="20"/>
              </w:rPr>
              <w:t>biometanu</w:t>
            </w:r>
            <w:proofErr w:type="spellEnd"/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PPH - </w:t>
            </w:r>
            <w:r w:rsidRPr="00A35A42">
              <w:rPr>
                <w:iCs/>
                <w:sz w:val="20"/>
                <w:szCs w:val="20"/>
              </w:rPr>
              <w:t xml:space="preserve">Potvrzení/chyba v dotazu na registrovaný nárok na podporu </w:t>
            </w:r>
            <w:proofErr w:type="spellStart"/>
            <w:r w:rsidRPr="00A35A42">
              <w:rPr>
                <w:iCs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3342C5" w:rsidTr="00031298">
        <w:trPr>
          <w:trHeight w:val="255"/>
        </w:trPr>
        <w:tc>
          <w:tcPr>
            <w:tcW w:w="998" w:type="dxa"/>
          </w:tcPr>
          <w:p w:rsidR="003342C5" w:rsidRDefault="003342C5" w:rsidP="00911D1B">
            <w:r>
              <w:t>5.1.2022</w:t>
            </w:r>
          </w:p>
        </w:tc>
        <w:tc>
          <w:tcPr>
            <w:tcW w:w="7282" w:type="dxa"/>
          </w:tcPr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2353A8">
              <w:rPr>
                <w:iCs/>
                <w:sz w:val="20"/>
                <w:szCs w:val="20"/>
              </w:rPr>
              <w:t>RESData</w:t>
            </w:r>
            <w:proofErr w:type="spellEnd"/>
            <w:r w:rsidRPr="002353A8">
              <w:rPr>
                <w:iCs/>
                <w:sz w:val="20"/>
                <w:szCs w:val="20"/>
              </w:rPr>
              <w:t xml:space="preserve"> – rozšířena enumerace atributu </w:t>
            </w:r>
            <w:proofErr w:type="spellStart"/>
            <w:r w:rsidRPr="00F55AC7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F55AC7">
              <w:rPr>
                <w:i/>
                <w:iCs/>
                <w:sz w:val="20"/>
                <w:szCs w:val="20"/>
              </w:rPr>
              <w:t>-type</w:t>
            </w:r>
            <w:r w:rsidRPr="002353A8"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F55AC7">
              <w:rPr>
                <w:i/>
                <w:iCs/>
                <w:sz w:val="20"/>
                <w:szCs w:val="20"/>
              </w:rPr>
              <w:t>RESData</w:t>
            </w:r>
            <w:proofErr w:type="spellEnd"/>
            <w:r w:rsidRPr="002353A8">
              <w:rPr>
                <w:iCs/>
                <w:sz w:val="20"/>
                <w:szCs w:val="20"/>
              </w:rPr>
              <w:t xml:space="preserve"> o hodnotu: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RES_14D</w:t>
            </w:r>
            <w:r w:rsidRPr="002353A8">
              <w:rPr>
                <w:iCs/>
                <w:sz w:val="20"/>
                <w:szCs w:val="20"/>
              </w:rPr>
              <w:tab/>
              <w:t>- Uplatnění užitečného tepla z vyrobeného tepla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z toho množství elektřiny vyrobené ze zapalovacího paliva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GCR_17A</w:t>
            </w:r>
            <w:r w:rsidRPr="002353A8">
              <w:rPr>
                <w:iCs/>
                <w:sz w:val="20"/>
                <w:szCs w:val="20"/>
              </w:rPr>
              <w:tab/>
              <w:t>- z toho odběr elektřiny z přenosové soustavy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GCR_17B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VVN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GCR_17C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VN spotřebovaný při provozování drážní dopravy na dráze železniční, tramvajové, trolejbusové a lanové</w:t>
            </w:r>
          </w:p>
          <w:p w:rsidR="003342C5" w:rsidRPr="002353A8" w:rsidRDefault="003342C5" w:rsidP="002353A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GCR_17D          -  z toho odběr elektřiny z distribuční soustavy na hladině NN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GCR_2C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Stav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GCR_2D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Datum výměny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GCR_2E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Konečný stav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GCR_2F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GCR_2G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Počáteční stav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GCR_2H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CHP_28A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Množství elektřiny z KVET vyrobené ve výrobně využívající neobnovitelný zdroj nebo druhotný zdroj 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 elektřiny z KVET vyrobené ve výrobně spalující samostatně zemní plyn, LPG, důlní plyn nebo obnovitelný zdroj</w:t>
            </w:r>
          </w:p>
        </w:tc>
        <w:tc>
          <w:tcPr>
            <w:tcW w:w="810" w:type="dxa"/>
          </w:tcPr>
          <w:p w:rsidR="003342C5" w:rsidRDefault="003342C5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031298">
        <w:trPr>
          <w:trHeight w:val="255"/>
        </w:trPr>
        <w:tc>
          <w:tcPr>
            <w:tcW w:w="998" w:type="dxa"/>
            <w:vMerge w:val="restart"/>
          </w:tcPr>
          <w:p w:rsidR="00046917" w:rsidRDefault="00046917" w:rsidP="00911D1B">
            <w:r>
              <w:t>11.1.2022</w:t>
            </w:r>
          </w:p>
        </w:tc>
        <w:tc>
          <w:tcPr>
            <w:tcW w:w="7282" w:type="dxa"/>
          </w:tcPr>
          <w:p w:rsidR="00046917" w:rsidRPr="004E1B13" w:rsidRDefault="00046917" w:rsidP="00DE1483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Nová zpráva </w:t>
            </w:r>
            <w:proofErr w:type="spellStart"/>
            <w:r w:rsidRPr="004E1B13">
              <w:rPr>
                <w:sz w:val="20"/>
                <w:szCs w:val="20"/>
              </w:rPr>
              <w:t>RESGas</w:t>
            </w:r>
            <w:proofErr w:type="spellEnd"/>
            <w:r w:rsidRPr="004E1B13">
              <w:rPr>
                <w:sz w:val="20"/>
                <w:szCs w:val="20"/>
              </w:rPr>
              <w:t xml:space="preserve"> -  implementace popsána v kapitole 5.11</w:t>
            </w:r>
          </w:p>
        </w:tc>
        <w:tc>
          <w:tcPr>
            <w:tcW w:w="810" w:type="dxa"/>
            <w:vMerge w:val="restart"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4E1B13">
              <w:rPr>
                <w:iCs/>
                <w:sz w:val="20"/>
                <w:szCs w:val="20"/>
              </w:rPr>
              <w:t>RESResponse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PG2 – Potvrzení/chyba v měsíčním výkazu o výrobě </w:t>
            </w:r>
            <w:proofErr w:type="spellStart"/>
            <w:r w:rsidRPr="004E1B13">
              <w:rPr>
                <w:iCs/>
                <w:sz w:val="20"/>
                <w:szCs w:val="20"/>
              </w:rPr>
              <w:t>biometanu</w:t>
            </w:r>
            <w:proofErr w:type="spellEnd"/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PG5 – Potvrzení/chyba v dotazu na měsíční výkaz o výrobě </w:t>
            </w:r>
            <w:proofErr w:type="spellStart"/>
            <w:r w:rsidRPr="004E1B13">
              <w:rPr>
                <w:iCs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D8774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RESREQ 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o hodnoty:</w:t>
            </w:r>
            <w:r w:rsidRPr="004E1B13">
              <w:rPr>
                <w:sz w:val="20"/>
                <w:szCs w:val="20"/>
              </w:rPr>
              <w:t xml:space="preserve"> 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PG4 – Dotaz na měsíční výkaz o výrobě </w:t>
            </w:r>
            <w:proofErr w:type="spellStart"/>
            <w:r w:rsidRPr="004E1B13">
              <w:rPr>
                <w:iCs/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RESHEAT - </w:t>
            </w:r>
            <w:r w:rsidRPr="004E1B13">
              <w:rPr>
                <w:iCs/>
                <w:sz w:val="20"/>
                <w:szCs w:val="20"/>
              </w:rPr>
              <w:t xml:space="preserve">rozšířena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4E1B13">
              <w:rPr>
                <w:i/>
                <w:iCs/>
                <w:sz w:val="20"/>
                <w:szCs w:val="20"/>
              </w:rPr>
              <w:t>-type</w:t>
            </w:r>
            <w:r w:rsidRPr="004E1B13">
              <w:rPr>
                <w:iCs/>
                <w:sz w:val="20"/>
                <w:szCs w:val="20"/>
              </w:rPr>
              <w:t xml:space="preserve"> elementu </w:t>
            </w:r>
            <w:r w:rsidRPr="004E1B13">
              <w:rPr>
                <w:i/>
                <w:iCs/>
                <w:sz w:val="20"/>
                <w:szCs w:val="20"/>
              </w:rPr>
              <w:t>Data</w:t>
            </w:r>
            <w:r w:rsidRPr="004E1B13">
              <w:rPr>
                <w:iCs/>
                <w:sz w:val="20"/>
                <w:szCs w:val="20"/>
              </w:rPr>
              <w:t xml:space="preserve"> o hodnotu: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T_GCR_14 - Poměrné množství dodaného tepla pocházející z obnovitelného zdroje (§ 25a odst. 3)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A byla přejmenována enumerace: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sz w:val="20"/>
                <w:szCs w:val="16"/>
              </w:rPr>
              <w:t>T_GCR_13A a T_GCR_13B - změna „odst. 4“ na „odst. 2 písm. b)“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031298">
        <w:trPr>
          <w:trHeight w:val="255"/>
        </w:trPr>
        <w:tc>
          <w:tcPr>
            <w:tcW w:w="998" w:type="dxa"/>
            <w:vMerge/>
          </w:tcPr>
          <w:p w:rsidR="00046917" w:rsidRDefault="00046917" w:rsidP="00911D1B"/>
        </w:tc>
        <w:tc>
          <w:tcPr>
            <w:tcW w:w="7282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4E1B13">
              <w:rPr>
                <w:sz w:val="20"/>
              </w:rPr>
              <w:t>RESFuel</w:t>
            </w:r>
            <w:proofErr w:type="spellEnd"/>
            <w:r w:rsidRPr="004E1B13">
              <w:rPr>
                <w:sz w:val="20"/>
              </w:rPr>
              <w:t xml:space="preserve"> –</w:t>
            </w:r>
            <w:r w:rsidRPr="004E1B13">
              <w:rPr>
                <w:sz w:val="20"/>
                <w:szCs w:val="20"/>
              </w:rPr>
              <w:t xml:space="preserve"> nový atribut </w:t>
            </w:r>
            <w:proofErr w:type="spellStart"/>
            <w:r w:rsidRPr="004E1B13">
              <w:rPr>
                <w:i/>
                <w:sz w:val="20"/>
                <w:szCs w:val="20"/>
              </w:rPr>
              <w:t>purchased-fuel-price</w:t>
            </w:r>
            <w:proofErr w:type="spellEnd"/>
            <w:r w:rsidRPr="004E1B13">
              <w:rPr>
                <w:sz w:val="20"/>
                <w:szCs w:val="20"/>
              </w:rPr>
              <w:t xml:space="preserve"> elementu </w:t>
            </w:r>
            <w:r w:rsidRPr="004E1B13">
              <w:rPr>
                <w:i/>
                <w:sz w:val="20"/>
                <w:szCs w:val="20"/>
              </w:rPr>
              <w:t>Data: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4E1B13">
              <w:rPr>
                <w:iCs/>
                <w:sz w:val="20"/>
                <w:szCs w:val="20"/>
              </w:rPr>
              <w:t>purchased-fuel-price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- </w:t>
            </w:r>
            <w:r w:rsidRPr="004E1B13">
              <w:rPr>
                <w:sz w:val="20"/>
              </w:rPr>
              <w:t>Cena nakoupeného zdroje</w:t>
            </w:r>
          </w:p>
        </w:tc>
        <w:tc>
          <w:tcPr>
            <w:tcW w:w="81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 w:val="restart"/>
          </w:tcPr>
          <w:p w:rsidR="0007589B" w:rsidRDefault="0007589B" w:rsidP="00911D1B">
            <w:r>
              <w:t>7.2.2022</w:t>
            </w:r>
          </w:p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Pr="001E3B99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TD7 – Roční výkaz k transformaci výroby tepla</w:t>
            </w:r>
          </w:p>
          <w:p w:rsidR="0007589B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TD9 – Opis ročního výkazu k transformaci výroby tepla</w:t>
            </w:r>
          </w:p>
          <w:p w:rsidR="0007589B" w:rsidRPr="004E1B13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TDC – Výpis ročních výkazů k transformaci výroby tepla</w:t>
            </w:r>
          </w:p>
        </w:tc>
        <w:tc>
          <w:tcPr>
            <w:tcW w:w="810" w:type="dxa"/>
            <w:vMerge w:val="restart"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V1.20</w:t>
            </w: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TD8 – Potvrzení/chyba v ročním výkazu k transformaci výroby tepla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TDB – Potvrzení/chyba v dotazu na roční výkaz k transformaci výroby tepla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D51EC7"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 w:rsidRPr="004E1B13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TDA – Dotaz na roční výkaz k transformaci výroby tepla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r w:rsidRPr="0013756B"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13756B" w:rsidRDefault="0007589B" w:rsidP="0013756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3F56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přidán nový atribut </w:t>
            </w:r>
            <w:proofErr w:type="spellStart"/>
            <w:r w:rsidRPr="0013756B">
              <w:rPr>
                <w:i/>
                <w:iCs/>
                <w:sz w:val="20"/>
                <w:szCs w:val="20"/>
              </w:rPr>
              <w:t>Attachment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13756B">
              <w:rPr>
                <w:i/>
                <w:iCs/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Default="0007589B" w:rsidP="00911D1B"/>
        </w:tc>
        <w:tc>
          <w:tcPr>
            <w:tcW w:w="7282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enumerace atributu </w:t>
            </w:r>
            <w:proofErr w:type="spellStart"/>
            <w:r w:rsidRPr="007475B6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7475B6"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475B6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T_GCR_20</w:t>
            </w:r>
            <w:r w:rsidRPr="007475B6">
              <w:rPr>
                <w:iCs/>
                <w:sz w:val="20"/>
                <w:szCs w:val="20"/>
              </w:rPr>
              <w:tab/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T_GCR_21</w:t>
            </w:r>
            <w:r w:rsidRPr="007475B6">
              <w:rPr>
                <w:iCs/>
                <w:sz w:val="20"/>
                <w:szCs w:val="20"/>
              </w:rPr>
              <w:tab/>
              <w:t>Množství tepla, na které se přechodná transformační podpora tepla nevztahuje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T_GCR_23</w:t>
            </w:r>
            <w:r w:rsidRPr="007475B6">
              <w:rPr>
                <w:iCs/>
                <w:sz w:val="20"/>
                <w:szCs w:val="20"/>
              </w:rPr>
              <w:tab/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RESSource</w:t>
            </w:r>
            <w:proofErr w:type="spellEnd"/>
            <w:r>
              <w:rPr>
                <w:iCs/>
                <w:sz w:val="20"/>
                <w:szCs w:val="20"/>
              </w:rPr>
              <w:t xml:space="preserve">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declaration-emission-savings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7475B6">
              <w:rPr>
                <w:iCs/>
                <w:sz w:val="20"/>
                <w:szCs w:val="20"/>
              </w:rPr>
              <w:t>biofuel-usage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Využití p</w:t>
            </w:r>
            <w:r>
              <w:rPr>
                <w:iCs/>
                <w:sz w:val="20"/>
                <w:szCs w:val="20"/>
              </w:rPr>
              <w:t xml:space="preserve">aliv z biomasy nebo </w:t>
            </w:r>
            <w:proofErr w:type="spellStart"/>
            <w:r>
              <w:rPr>
                <w:iCs/>
                <w:sz w:val="20"/>
                <w:szCs w:val="20"/>
              </w:rPr>
              <w:t>biokapalin</w:t>
            </w:r>
            <w:proofErr w:type="spellEnd"/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7475B6">
              <w:rPr>
                <w:iCs/>
                <w:sz w:val="20"/>
                <w:szCs w:val="20"/>
              </w:rPr>
              <w:t>sustainability</w:t>
            </w:r>
            <w:proofErr w:type="spellEnd"/>
            <w:r w:rsidRPr="007475B6">
              <w:rPr>
                <w:iCs/>
                <w:sz w:val="20"/>
                <w:szCs w:val="20"/>
              </w:rPr>
              <w:t>-plant-</w:t>
            </w:r>
            <w:proofErr w:type="spellStart"/>
            <w:r w:rsidRPr="007475B6">
              <w:rPr>
                <w:iCs/>
                <w:sz w:val="20"/>
                <w:szCs w:val="20"/>
              </w:rPr>
              <w:t>category</w:t>
            </w:r>
            <w:proofErr w:type="spellEnd"/>
            <w:r>
              <w:rPr>
                <w:iCs/>
                <w:sz w:val="20"/>
                <w:szCs w:val="20"/>
              </w:rPr>
              <w:t xml:space="preserve"> - </w:t>
            </w:r>
            <w:r w:rsidRPr="007475B6">
              <w:rPr>
                <w:iCs/>
                <w:sz w:val="20"/>
                <w:szCs w:val="20"/>
              </w:rPr>
              <w:t>Kategorie výrobny pro kontrolu plnění kritérií udržitelnosti</w:t>
            </w:r>
          </w:p>
          <w:p w:rsidR="0007589B" w:rsidRDefault="0007589B" w:rsidP="009F6A4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9F6A49">
              <w:rPr>
                <w:iCs/>
                <w:sz w:val="20"/>
                <w:szCs w:val="20"/>
              </w:rPr>
              <w:t>auction</w:t>
            </w:r>
            <w:proofErr w:type="spellEnd"/>
            <w:r w:rsidRPr="009F6A49">
              <w:rPr>
                <w:iCs/>
                <w:sz w:val="20"/>
                <w:szCs w:val="20"/>
              </w:rPr>
              <w:t>-source-id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9F6A49">
              <w:rPr>
                <w:iCs/>
                <w:sz w:val="20"/>
                <w:szCs w:val="20"/>
              </w:rPr>
              <w:t>Identifikace výrobny elektřiny z rozhodnutí o udělení práva na podporu z aukce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RESSourceGas</w:t>
            </w:r>
            <w:proofErr w:type="spellEnd"/>
            <w:r>
              <w:rPr>
                <w:iCs/>
                <w:sz w:val="20"/>
                <w:szCs w:val="20"/>
              </w:rPr>
              <w:t xml:space="preserve">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declaration-emission-savings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7475B6">
              <w:rPr>
                <w:iCs/>
                <w:sz w:val="20"/>
                <w:szCs w:val="20"/>
              </w:rPr>
              <w:t>biofuel-usage</w:t>
            </w:r>
            <w:proofErr w:type="spellEnd"/>
            <w:r w:rsidRPr="007475B6">
              <w:rPr>
                <w:iCs/>
                <w:sz w:val="20"/>
                <w:szCs w:val="20"/>
              </w:rPr>
              <w:t xml:space="preserve"> – Využití p</w:t>
            </w:r>
            <w:r>
              <w:rPr>
                <w:iCs/>
                <w:sz w:val="20"/>
                <w:szCs w:val="20"/>
              </w:rPr>
              <w:t xml:space="preserve">aliv z biomasy nebo </w:t>
            </w:r>
            <w:proofErr w:type="spellStart"/>
            <w:r>
              <w:rPr>
                <w:iCs/>
                <w:sz w:val="20"/>
                <w:szCs w:val="20"/>
              </w:rPr>
              <w:t>biokapalin</w:t>
            </w:r>
            <w:proofErr w:type="spellEnd"/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RESSource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elementu </w:t>
            </w:r>
            <w:proofErr w:type="spellStart"/>
            <w:r w:rsidRPr="007475B6">
              <w:rPr>
                <w:i/>
                <w:iCs/>
                <w:sz w:val="20"/>
                <w:szCs w:val="20"/>
              </w:rPr>
              <w:t>Attachments</w:t>
            </w:r>
            <w:proofErr w:type="spellEnd"/>
            <w:r>
              <w:rPr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SPLN_UDRZ – Doklad o splnění kritérií udržitelnosti (dle čl. 30 odst. 5 směrnice 2018/2001/EU)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SPLN_EMIS – Doklad o splnění úspor emisí skleníkových plynů (dle čl. 30 odst. 5 směrnice 2018/2001/EU)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031298">
        <w:trPr>
          <w:trHeight w:val="255"/>
        </w:trPr>
        <w:tc>
          <w:tcPr>
            <w:tcW w:w="998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RESSourceGas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elementu </w:t>
            </w:r>
            <w:r w:rsidRPr="007475B6">
              <w:rPr>
                <w:i/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o element </w:t>
            </w:r>
            <w:proofErr w:type="spellStart"/>
            <w:r w:rsidRPr="007475B6">
              <w:rPr>
                <w:i/>
                <w:iCs/>
                <w:sz w:val="20"/>
                <w:szCs w:val="20"/>
              </w:rPr>
              <w:t>Attachment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 w:val="restart"/>
          </w:tcPr>
          <w:p w:rsidR="00497E15" w:rsidRPr="007475B6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5.4.2022</w:t>
            </w:r>
          </w:p>
        </w:tc>
        <w:tc>
          <w:tcPr>
            <w:tcW w:w="7282" w:type="dxa"/>
          </w:tcPr>
          <w:p w:rsidR="00497E15" w:rsidRPr="00034E11" w:rsidRDefault="00497E15" w:rsidP="00B232E5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034E11">
              <w:rPr>
                <w:iCs/>
                <w:sz w:val="20"/>
                <w:szCs w:val="20"/>
              </w:rPr>
              <w:t>RESSource</w:t>
            </w:r>
            <w:proofErr w:type="spellEnd"/>
            <w:r w:rsidRPr="00034E11">
              <w:rPr>
                <w:iCs/>
                <w:sz w:val="20"/>
                <w:szCs w:val="20"/>
              </w:rPr>
              <w:t xml:space="preserve"> – rozšíření o nepovinný atribut </w:t>
            </w:r>
            <w:proofErr w:type="spellStart"/>
            <w:r w:rsidRPr="00034E11">
              <w:rPr>
                <w:i/>
                <w:sz w:val="20"/>
              </w:rPr>
              <w:t>chp</w:t>
            </w:r>
            <w:proofErr w:type="spellEnd"/>
            <w:r w:rsidRPr="00034E11">
              <w:rPr>
                <w:i/>
                <w:sz w:val="20"/>
              </w:rPr>
              <w:t>-</w:t>
            </w:r>
            <w:proofErr w:type="spellStart"/>
            <w:r w:rsidRPr="00034E11">
              <w:rPr>
                <w:i/>
                <w:sz w:val="20"/>
              </w:rPr>
              <w:t>promotion</w:t>
            </w:r>
            <w:proofErr w:type="spellEnd"/>
            <w:r w:rsidRPr="00034E11">
              <w:rPr>
                <w:i/>
                <w:sz w:val="20"/>
              </w:rPr>
              <w:t>-type</w:t>
            </w:r>
            <w:r w:rsidRPr="00034E11"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034E11">
              <w:rPr>
                <w:i/>
                <w:iCs/>
                <w:sz w:val="20"/>
                <w:szCs w:val="20"/>
              </w:rPr>
              <w:t>PromotionData</w:t>
            </w:r>
            <w:proofErr w:type="spellEnd"/>
            <w:r w:rsidRPr="00034E11">
              <w:rPr>
                <w:i/>
                <w:iCs/>
                <w:sz w:val="20"/>
                <w:szCs w:val="20"/>
              </w:rPr>
              <w:t>.</w:t>
            </w:r>
          </w:p>
          <w:p w:rsidR="00497E15" w:rsidRPr="00034E11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034E11">
              <w:rPr>
                <w:sz w:val="20"/>
              </w:rPr>
              <w:t>chp</w:t>
            </w:r>
            <w:proofErr w:type="spellEnd"/>
            <w:r w:rsidRPr="00034E11">
              <w:rPr>
                <w:sz w:val="20"/>
              </w:rPr>
              <w:t>-</w:t>
            </w:r>
            <w:proofErr w:type="spellStart"/>
            <w:r w:rsidRPr="00034E11">
              <w:rPr>
                <w:sz w:val="20"/>
              </w:rPr>
              <w:t>promotion</w:t>
            </w:r>
            <w:proofErr w:type="spellEnd"/>
            <w:r w:rsidRPr="00034E11">
              <w:rPr>
                <w:sz w:val="20"/>
              </w:rPr>
              <w:t>-type -</w:t>
            </w:r>
            <w:r w:rsidRPr="00034E11">
              <w:rPr>
                <w:i/>
                <w:sz w:val="20"/>
              </w:rPr>
              <w:t xml:space="preserve"> </w:t>
            </w:r>
            <w:r w:rsidRPr="00034E11">
              <w:rPr>
                <w:sz w:val="20"/>
              </w:rPr>
              <w:t>EIC jiného výrobce plynu</w:t>
            </w:r>
          </w:p>
        </w:tc>
        <w:tc>
          <w:tcPr>
            <w:tcW w:w="810" w:type="dxa"/>
            <w:vMerge w:val="restart"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V1.21</w:t>
            </w: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034E11">
              <w:rPr>
                <w:iCs/>
                <w:sz w:val="20"/>
                <w:szCs w:val="20"/>
              </w:rPr>
              <w:t>RESSourceGas</w:t>
            </w:r>
            <w:proofErr w:type="spellEnd"/>
            <w:r w:rsidRPr="00034E11">
              <w:rPr>
                <w:iCs/>
                <w:sz w:val="20"/>
                <w:szCs w:val="20"/>
              </w:rPr>
              <w:t xml:space="preserve"> – rozšíření o nepovinný atribut </w:t>
            </w:r>
            <w:proofErr w:type="spellStart"/>
            <w:r w:rsidRPr="00034E11">
              <w:rPr>
                <w:i/>
                <w:sz w:val="20"/>
              </w:rPr>
              <w:t>parent-producer-eic</w:t>
            </w:r>
            <w:proofErr w:type="spellEnd"/>
            <w:r w:rsidRPr="00034E11">
              <w:rPr>
                <w:i/>
                <w:sz w:val="20"/>
              </w:rPr>
              <w:t xml:space="preserve"> </w:t>
            </w:r>
            <w:r w:rsidRPr="00034E11">
              <w:rPr>
                <w:iCs/>
                <w:sz w:val="20"/>
                <w:szCs w:val="20"/>
              </w:rPr>
              <w:t xml:space="preserve">elementu </w:t>
            </w:r>
            <w:r w:rsidRPr="00034E11">
              <w:rPr>
                <w:i/>
                <w:iCs/>
                <w:sz w:val="20"/>
                <w:szCs w:val="20"/>
              </w:rPr>
              <w:t>Data.</w:t>
            </w:r>
          </w:p>
          <w:p w:rsidR="00497E15" w:rsidRPr="00034E11" w:rsidRDefault="00497E15" w:rsidP="003E1EB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034E11">
              <w:rPr>
                <w:sz w:val="20"/>
              </w:rPr>
              <w:t>parent-producer-eic</w:t>
            </w:r>
            <w:proofErr w:type="spellEnd"/>
            <w:r w:rsidRPr="00034E11">
              <w:rPr>
                <w:sz w:val="20"/>
              </w:rPr>
              <w:t xml:space="preserve"> - Forma podpory KVET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 </w:t>
            </w:r>
            <w:proofErr w:type="spellStart"/>
            <w:r w:rsidRPr="00034E11">
              <w:rPr>
                <w:sz w:val="20"/>
              </w:rPr>
              <w:t>RESSource</w:t>
            </w:r>
            <w:proofErr w:type="spellEnd"/>
            <w:r w:rsidRPr="00034E11">
              <w:rPr>
                <w:sz w:val="20"/>
              </w:rPr>
              <w:t xml:space="preserve"> a </w:t>
            </w:r>
            <w:proofErr w:type="spellStart"/>
            <w:r w:rsidRPr="00034E11">
              <w:rPr>
                <w:sz w:val="20"/>
              </w:rPr>
              <w:t>RESSettlDoc</w:t>
            </w:r>
            <w:proofErr w:type="spellEnd"/>
            <w:r w:rsidRPr="00034E11">
              <w:rPr>
                <w:sz w:val="20"/>
              </w:rPr>
              <w:t xml:space="preserve"> – rozšíření enumerace atributu </w:t>
            </w:r>
            <w:r w:rsidRPr="00034E11">
              <w:rPr>
                <w:i/>
                <w:sz w:val="20"/>
              </w:rPr>
              <w:t>source-type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SP – Skládkový plyn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KP – Kalový plyn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034E11">
              <w:rPr>
                <w:sz w:val="20"/>
              </w:rPr>
              <w:t>RESSettlDoc</w:t>
            </w:r>
            <w:proofErr w:type="spellEnd"/>
            <w:r w:rsidRPr="00034E11">
              <w:rPr>
                <w:sz w:val="20"/>
              </w:rPr>
              <w:t xml:space="preserve"> – rozšíření enumerace atributu </w:t>
            </w:r>
            <w:r w:rsidRPr="00034E11">
              <w:rPr>
                <w:i/>
                <w:sz w:val="20"/>
              </w:rPr>
              <w:t>atribute-id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SP – Zelený bonus za elektřinu - skládkový plyn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KP – Zelený bonus za elektřinu - kalový plyn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034E11">
              <w:rPr>
                <w:sz w:val="20"/>
              </w:rPr>
              <w:t>RESData</w:t>
            </w:r>
            <w:proofErr w:type="spellEnd"/>
            <w:r w:rsidRPr="00034E11">
              <w:rPr>
                <w:sz w:val="20"/>
              </w:rPr>
              <w:t xml:space="preserve"> – rozšíření enumerace atributu </w:t>
            </w:r>
            <w:proofErr w:type="spellStart"/>
            <w:r w:rsidRPr="00034E11">
              <w:rPr>
                <w:i/>
                <w:sz w:val="20"/>
              </w:rPr>
              <w:t>value</w:t>
            </w:r>
            <w:proofErr w:type="spellEnd"/>
            <w:r w:rsidRPr="00034E11">
              <w:rPr>
                <w:i/>
                <w:sz w:val="20"/>
              </w:rPr>
              <w:t>-type</w:t>
            </w:r>
            <w:r w:rsidRPr="00306038">
              <w:rPr>
                <w:sz w:val="20"/>
              </w:rPr>
              <w:t xml:space="preserve"> elementu</w:t>
            </w:r>
            <w:r>
              <w:rPr>
                <w:i/>
                <w:sz w:val="20"/>
              </w:rPr>
              <w:t xml:space="preserve"> Data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ROINV – Část poskytnuté investiční podpory, o kterou se sníží výše podpory elektřiny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031298">
        <w:trPr>
          <w:trHeight w:val="255"/>
        </w:trPr>
        <w:tc>
          <w:tcPr>
            <w:tcW w:w="998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282" w:type="dxa"/>
          </w:tcPr>
          <w:p w:rsidR="00497E15" w:rsidRPr="0024662B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 w:rsidRPr="0024662B">
              <w:rPr>
                <w:iCs/>
                <w:sz w:val="20"/>
                <w:szCs w:val="20"/>
              </w:rPr>
              <w:t>RESSource</w:t>
            </w:r>
            <w:proofErr w:type="spellEnd"/>
            <w:r w:rsidRPr="0024662B">
              <w:rPr>
                <w:iCs/>
                <w:sz w:val="20"/>
                <w:szCs w:val="20"/>
              </w:rPr>
              <w:t xml:space="preserve"> – rozšíření o nepovinný atribut </w:t>
            </w:r>
            <w:proofErr w:type="spellStart"/>
            <w:r w:rsidRPr="0024662B">
              <w:rPr>
                <w:i/>
                <w:iCs/>
                <w:sz w:val="20"/>
                <w:szCs w:val="20"/>
              </w:rPr>
              <w:t>overcomp-prevention-rf</w:t>
            </w:r>
            <w:proofErr w:type="spellEnd"/>
            <w:r w:rsidRPr="0024662B">
              <w:rPr>
                <w:iCs/>
                <w:sz w:val="20"/>
                <w:szCs w:val="20"/>
              </w:rPr>
              <w:t xml:space="preserve"> elementu </w:t>
            </w:r>
            <w:r w:rsidRPr="0024662B">
              <w:rPr>
                <w:i/>
                <w:iCs/>
                <w:sz w:val="20"/>
                <w:szCs w:val="20"/>
              </w:rPr>
              <w:t>Data</w:t>
            </w:r>
            <w:r w:rsidRPr="0024662B">
              <w:rPr>
                <w:iCs/>
                <w:sz w:val="20"/>
                <w:szCs w:val="20"/>
              </w:rPr>
              <w:t>.</w:t>
            </w:r>
          </w:p>
          <w:p w:rsidR="00497E15" w:rsidRPr="00034E11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24662B">
              <w:rPr>
                <w:iCs/>
                <w:sz w:val="20"/>
                <w:szCs w:val="20"/>
              </w:rPr>
              <w:t>overcomp-prevention-rf</w:t>
            </w:r>
            <w:proofErr w:type="spellEnd"/>
            <w:r w:rsidRPr="0024662B">
              <w:rPr>
                <w:iCs/>
                <w:sz w:val="20"/>
                <w:szCs w:val="20"/>
              </w:rPr>
              <w:t xml:space="preserve"> - Způsob výpočtu snížení výše podpory</w:t>
            </w:r>
          </w:p>
        </w:tc>
        <w:tc>
          <w:tcPr>
            <w:tcW w:w="81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1" w:name="_Toc350769092"/>
      <w:bookmarkStart w:id="2" w:name="_Toc453829504"/>
      <w:r>
        <w:t>Úvod</w:t>
      </w:r>
      <w:bookmarkEnd w:id="1"/>
      <w:bookmarkEnd w:id="2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>a poskytuje podporu procesů</w:t>
      </w:r>
      <w:r w:rsidR="002263BB">
        <w:t xml:space="preserve"> </w:t>
      </w:r>
      <w:r>
        <w:t xml:space="preserve"> </w:t>
      </w:r>
      <w:r w:rsidR="002263BB">
        <w:t xml:space="preserve">zajištění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 xml:space="preserve">SAP </w:t>
      </w:r>
      <w:proofErr w:type="spellStart"/>
      <w:r w:rsidR="00682E87" w:rsidRPr="00960016">
        <w:rPr>
          <w:bCs/>
          <w:i/>
          <w:iCs/>
        </w:rPr>
        <w:t>Netweaver</w:t>
      </w:r>
      <w:proofErr w:type="spellEnd"/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>celé infrastruktuře CS OTE jsou aplikovány  principy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3" w:name="_Toc350769093"/>
      <w:bookmarkStart w:id="4" w:name="_Toc453829505"/>
      <w:r>
        <w:t>Datové toky</w:t>
      </w:r>
      <w:bookmarkEnd w:id="3"/>
      <w:bookmarkEnd w:id="4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5" w:name="_Toc239855118"/>
      <w:bookmarkStart w:id="6" w:name="_Toc241058559"/>
      <w:bookmarkStart w:id="7" w:name="_Toc241058715"/>
      <w:bookmarkStart w:id="8" w:name="_Toc350769094"/>
      <w:bookmarkStart w:id="9" w:name="_Toc453829506"/>
      <w:r w:rsidRPr="009C7EC8">
        <w:t>Strany komunikace</w:t>
      </w:r>
      <w:bookmarkEnd w:id="5"/>
      <w:bookmarkEnd w:id="6"/>
      <w:bookmarkEnd w:id="7"/>
      <w:bookmarkEnd w:id="8"/>
      <w:bookmarkEnd w:id="9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 xml:space="preserve">Informace o vyplacené </w:t>
            </w:r>
            <w:proofErr w:type="spellStart"/>
            <w:r>
              <w:t>podpože</w:t>
            </w:r>
            <w:proofErr w:type="spellEnd"/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</w:t>
            </w:r>
            <w:proofErr w:type="spellStart"/>
            <w:r>
              <w:t>SoP</w:t>
            </w:r>
            <w:proofErr w:type="spellEnd"/>
            <w:r>
              <w:t xml:space="preserve">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</w:t>
            </w:r>
            <w:proofErr w:type="spellStart"/>
            <w:r w:rsidR="002263BB">
              <w:t>řádost</w:t>
            </w:r>
            <w:proofErr w:type="spellEnd"/>
            <w:r w:rsidR="002263BB">
              <w:t xml:space="preserve"> o uzavření smlouvy a povinné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0" w:name="_Toc239855119"/>
      <w:bookmarkStart w:id="11" w:name="_Toc241058560"/>
      <w:bookmarkStart w:id="12" w:name="_Toc241058716"/>
      <w:bookmarkStart w:id="13" w:name="_Toc350769095"/>
      <w:bookmarkStart w:id="14" w:name="_Toc453829507"/>
      <w:r w:rsidRPr="009C7EC8">
        <w:t>Způsob předávání dat</w:t>
      </w:r>
      <w:bookmarkEnd w:id="10"/>
      <w:bookmarkEnd w:id="11"/>
      <w:bookmarkEnd w:id="12"/>
      <w:bookmarkEnd w:id="13"/>
      <w:bookmarkEnd w:id="14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5" w:name="_Toc239855120"/>
      <w:bookmarkStart w:id="16" w:name="_Toc241058561"/>
      <w:bookmarkStart w:id="17" w:name="_Toc241058717"/>
      <w:bookmarkStart w:id="18" w:name="_Toc350769096"/>
      <w:bookmarkStart w:id="19" w:name="_Toc453829508"/>
      <w:r w:rsidRPr="009C7EC8">
        <w:t>Formáty automatické komunikace</w:t>
      </w:r>
      <w:bookmarkEnd w:id="15"/>
      <w:bookmarkEnd w:id="16"/>
      <w:bookmarkEnd w:id="17"/>
      <w:bookmarkEnd w:id="18"/>
      <w:bookmarkEnd w:id="19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>Textové 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0" w:name="_Toc350769097"/>
      <w:bookmarkStart w:id="21" w:name="_Toc453829509"/>
      <w:r>
        <w:t>Zabezpečení</w:t>
      </w:r>
      <w:bookmarkEnd w:id="20"/>
      <w:bookmarkEnd w:id="21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2" w:name="_Toc350769098"/>
      <w:bookmarkStart w:id="23" w:name="_Toc453829510"/>
      <w:r>
        <w:t>Principy komunikace</w:t>
      </w:r>
      <w:bookmarkEnd w:id="22"/>
      <w:bookmarkEnd w:id="23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4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4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</w:t>
      </w:r>
      <w:proofErr w:type="spellStart"/>
      <w:r>
        <w:t>iDoc</w:t>
      </w:r>
      <w:proofErr w:type="spellEnd"/>
      <w:r>
        <w:t>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</w:t>
      </w:r>
      <w:proofErr w:type="spellStart"/>
      <w:r>
        <w:t>iDoc</w:t>
      </w:r>
      <w:proofErr w:type="spellEnd"/>
      <w:r>
        <w:t xml:space="preserve">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5" w:name="_Toc350769099"/>
      <w:bookmarkStart w:id="26" w:name="_Toc453829511"/>
      <w:r>
        <w:t>Obecné principy pro použití zpráv</w:t>
      </w:r>
      <w:bookmarkEnd w:id="25"/>
      <w:bookmarkEnd w:id="26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proofErr w:type="spellStart"/>
      <w:r w:rsidRPr="00E2773D">
        <w:rPr>
          <w:i/>
        </w:rPr>
        <w:t>date-time</w:t>
      </w:r>
      <w:proofErr w:type="spellEnd"/>
      <w:r>
        <w:t xml:space="preserve"> datum a čas zprávy včetně </w:t>
      </w:r>
      <w:proofErr w:type="spellStart"/>
      <w:r>
        <w:t>off</w:t>
      </w:r>
      <w:proofErr w:type="spellEnd"/>
      <w:r>
        <w:t xml:space="preserve">-setu, který  vyjadřuje posun </w:t>
      </w:r>
      <w:proofErr w:type="spellStart"/>
      <w:r>
        <w:t>datumu</w:t>
      </w:r>
      <w:proofErr w:type="spellEnd"/>
      <w:r>
        <w:t xml:space="preserve"> a času zprávy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 w:rsidR="009E6B35">
        <w:t>).</w:t>
      </w:r>
      <w:r w:rsidR="00080FD2">
        <w:t xml:space="preserve"> Pokud není </w:t>
      </w:r>
      <w:proofErr w:type="spellStart"/>
      <w:r w:rsidR="00080FD2">
        <w:t>off</w:t>
      </w:r>
      <w:proofErr w:type="spellEnd"/>
      <w:r w:rsidR="00080FD2">
        <w:t xml:space="preserve">-set </w:t>
      </w:r>
      <w:proofErr w:type="spellStart"/>
      <w:r w:rsidR="00080FD2">
        <w:t>uvedene</w:t>
      </w:r>
      <w:proofErr w:type="spellEnd"/>
      <w:r w:rsidR="00080FD2">
        <w:t xml:space="preserve">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>-offset</w:t>
      </w:r>
      <w:r>
        <w:t xml:space="preserve"> posun hodnot uvedených ve zprávě (profily na OPM -měřené, plánované..)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>Neintervalová data tj. specifikace období od do na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proofErr w:type="spellStart"/>
      <w:r w:rsidR="00080FD2" w:rsidRPr="00403B99">
        <w:rPr>
          <w:i/>
        </w:rPr>
        <w:t>time</w:t>
      </w:r>
      <w:proofErr w:type="spellEnd"/>
      <w:r w:rsidR="00080FD2" w:rsidRPr="00403B99">
        <w:rPr>
          <w:i/>
        </w:rPr>
        <w:t>-offset</w:t>
      </w:r>
      <w:r>
        <w:t xml:space="preserve">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  <w:r w:rsidR="00721335">
        <w:t xml:space="preserve">. Pro data uvedená v letním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>Není povolena neúplná notace, např.:  .5  nebo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7" w:name="_Toc350769100"/>
      <w:bookmarkStart w:id="28" w:name="_Toc453829512"/>
      <w:r>
        <w:t>Přehled zpráv</w:t>
      </w:r>
      <w:bookmarkEnd w:id="27"/>
      <w:bookmarkEnd w:id="28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 xml:space="preserve">Každý druh zprávy je jednoznačně identifikován pomocí </w:t>
      </w:r>
      <w:proofErr w:type="spellStart"/>
      <w:r>
        <w:t>msg_code</w:t>
      </w:r>
      <w:proofErr w:type="spellEnd"/>
      <w:r>
        <w:t>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 xml:space="preserve">. U každé zprávy je uveden </w:t>
      </w:r>
      <w:proofErr w:type="spellStart"/>
      <w:r w:rsidR="007F474B">
        <w:t>msg_code</w:t>
      </w:r>
      <w:proofErr w:type="spellEnd"/>
      <w:r w:rsidR="007F474B">
        <w:t>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FD130C" w:rsidRDefault="0091548E" w:rsidP="0091548E">
            <w:pPr>
              <w:rPr>
                <w:color w:val="000000"/>
                <w:sz w:val="20"/>
                <w:szCs w:val="20"/>
                <w:lang w:eastAsia="cs-CZ"/>
              </w:rPr>
            </w:pPr>
            <w:r w:rsidRPr="0091548E">
              <w:rPr>
                <w:color w:val="000000"/>
                <w:sz w:val="20"/>
                <w:szCs w:val="20"/>
                <w:lang w:eastAsia="cs-CZ"/>
              </w:rPr>
              <w:t>Potvrzení / chyba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2C563F" w:rsidRDefault="0091548E" w:rsidP="0091548E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Dotaz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POZE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 / chyba v dotazu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oznámení individuálních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Registrace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Opis registrace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Aktualizace registrace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Opis aktualizace registrace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Opis aktualizace registrace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Žádost o schválení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Potvrzení/zamítnutí shody údajů s 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potvrzení/zamítnutí shody údajů s PDS/PPS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Schválení/zamítnutí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Schválení/zamítnutí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PDS/PPS)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Výpis registrovaných nároků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výrobce)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Výpis registrovaných nároků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  <w:r w:rsidRPr="001E5CDC">
              <w:rPr>
                <w:sz w:val="20"/>
                <w:szCs w:val="20"/>
              </w:rPr>
              <w:t xml:space="preserve">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potvrzení/zamítnutí shody údajů s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 xml:space="preserve">Potvrzení/chyba v aktualizaci nároku na podporu </w:t>
            </w:r>
            <w:proofErr w:type="spellStart"/>
            <w:r w:rsidRPr="001E5CDC"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Pr="00E53336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E53336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 xml:space="preserve">Dotaz na registrovaný nárok na podporu </w:t>
            </w:r>
            <w:proofErr w:type="spellStart"/>
            <w:r w:rsidRPr="00295AD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295ADD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 xml:space="preserve">Potvrzení/chyba v dotazu na registrovaný nárok na podporu </w:t>
            </w:r>
            <w:proofErr w:type="spellStart"/>
            <w:r w:rsidRPr="007F547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s </w:t>
            </w:r>
            <w:proofErr w:type="spell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3F0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ročním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Opis ročního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Dotaz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dotazu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Výpis ročních výkazů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29" w:name="_Toc350769101"/>
      <w:bookmarkStart w:id="30" w:name="_Toc453829513"/>
      <w:r>
        <w:t>Popis formátu dle specikace OTE</w:t>
      </w:r>
      <w:bookmarkEnd w:id="29"/>
      <w:bookmarkEnd w:id="30"/>
    </w:p>
    <w:p w:rsidR="00530719" w:rsidRDefault="00530719"/>
    <w:p w:rsidR="00145FDD" w:rsidRDefault="00145FDD">
      <w:r>
        <w:t>Následuj</w:t>
      </w:r>
      <w:r w:rsidR="009B0A95">
        <w:t>e  popis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 xml:space="preserve">údaj „Referenční zpráva“, který obsahuj </w:t>
      </w:r>
      <w:proofErr w:type="spellStart"/>
      <w:r>
        <w:t>msg_code</w:t>
      </w:r>
      <w:proofErr w:type="spellEnd"/>
      <w:r>
        <w:t xml:space="preserve">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1" w:name="_Toc350769102"/>
      <w:bookmarkStart w:id="32" w:name="_Toc453829514"/>
      <w:r>
        <w:t>RES</w:t>
      </w:r>
      <w:r w:rsidR="00AA05F1">
        <w:t>CLAIM</w:t>
      </w:r>
      <w:bookmarkEnd w:id="31"/>
      <w:bookmarkEnd w:id="32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proofErr w:type="spellStart"/>
            <w:r>
              <w:rPr>
                <w:b/>
              </w:rPr>
              <w:t>ResClaim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processor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submitter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claim-subject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activity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-data-</w:t>
            </w:r>
            <w:proofErr w:type="spellStart"/>
            <w:r>
              <w:t>cat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template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obj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obj-key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F65E77" w:rsidRDefault="00497E15" w:rsidP="00F65E77">
      <w:hyperlink r:id="rId10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3" w:name="_Toc453829515"/>
      <w:r>
        <w:t>RESDATA</w:t>
      </w:r>
      <w:bookmarkEnd w:id="33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Verze schéma, plněno </w:t>
            </w:r>
            <w:proofErr w:type="spellStart"/>
            <w:r>
              <w:t>konstatno</w:t>
            </w:r>
            <w:r w:rsidR="00392C2A">
              <w:t>u</w:t>
            </w:r>
            <w:proofErr w:type="spellEnd"/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roofErr w:type="spellStart"/>
            <w:r w:rsidRPr="0092407B">
              <w:t>neg-price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</w:t>
            </w:r>
            <w:proofErr w:type="spellStart"/>
            <w:r>
              <w:t>pay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ProfileData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proofErr w:type="spellStart"/>
            <w:r>
              <w:t>date-time-from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do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 xml:space="preserve">, atribut </w:t>
      </w:r>
      <w:proofErr w:type="spellStart"/>
      <w:r>
        <w:t>value</w:t>
      </w:r>
      <w:proofErr w:type="spellEnd"/>
      <w:r>
        <w:t>-type</w:t>
      </w:r>
      <w:r w:rsidR="00970E20">
        <w:t>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Komunální odpad nebo </w:t>
            </w: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spoluspalování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komunálního odpadu s různými zdroji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Fotovoltaická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Poměr elektřiny a tepla </w:t>
            </w:r>
            <w:proofErr w:type="spellStart"/>
            <w:r w:rsidRPr="000D70B2">
              <w:rPr>
                <w:color w:val="000000"/>
                <w:sz w:val="20"/>
                <w:szCs w:val="20"/>
                <w:lang w:eastAsia="cs-CZ"/>
              </w:rPr>
              <w:t>Cskut</w:t>
            </w:r>
            <w:proofErr w:type="spellEnd"/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 za systémové služby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Komunální odpad nebo </w:t>
            </w:r>
            <w:proofErr w:type="spellStart"/>
            <w:r w:rsidRPr="00DF4D49">
              <w:t>spoluspalování</w:t>
            </w:r>
            <w:proofErr w:type="spellEnd"/>
            <w:r w:rsidRPr="00DF4D49">
              <w:t xml:space="preserve"> komunálního odpadu s různými zdroji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Fotovoltaická</w:t>
            </w:r>
            <w:proofErr w:type="spellEnd"/>
            <w:r w:rsidRPr="00DF4D49">
              <w:t xml:space="preserve">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ostatních druhotných zdrojů (kromě komun. odpadu, </w:t>
            </w:r>
            <w:proofErr w:type="spellStart"/>
            <w:r w:rsidRPr="00DF4D49">
              <w:t>degaz</w:t>
            </w:r>
            <w:proofErr w:type="spellEnd"/>
            <w:r w:rsidRPr="00DF4D49">
              <w:t xml:space="preserve">. a důlního </w:t>
            </w:r>
            <w:proofErr w:type="spellStart"/>
            <w:r w:rsidRPr="00DF4D49">
              <w:t>pl</w:t>
            </w:r>
            <w:proofErr w:type="spellEnd"/>
            <w:r w:rsidRPr="00DF4D49">
              <w:t>.)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RES_14D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Uplatnění užitečného tepla z vyrobeného tepla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množství elektřiny vyrobené ze zapalovacího paliva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přenosové soustavy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 xml:space="preserve">GCR_17D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distribuční soustavy na hladině NN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Stav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Datum výměny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Konečný Stav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GCR_2F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GCR_2G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Počáteční Stav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využívající neobnovitelný zdroj nebo druhotný zdroj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spalující samostatně zemní plyn, LPG, důlní plyn nebo obnovitelný zdroj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 xml:space="preserve">, atribut </w:t>
      </w:r>
      <w:proofErr w:type="spellStart"/>
      <w:r>
        <w:t>value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</w:t>
      </w:r>
      <w:proofErr w:type="spellStart"/>
      <w:r>
        <w:t>xsd</w:t>
      </w:r>
      <w:proofErr w:type="spellEnd"/>
      <w:r>
        <w:t xml:space="preserve"> je uložen zde:</w:t>
      </w:r>
    </w:p>
    <w:p w:rsidR="00E43D47" w:rsidRDefault="00497E15" w:rsidP="00E43D47">
      <w:pPr>
        <w:spacing w:after="0"/>
      </w:pPr>
      <w:hyperlink r:id="rId11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4" w:name="_Toc453829516"/>
      <w:r>
        <w:t>RESDELEGATE</w:t>
      </w:r>
      <w:bookmarkEnd w:id="34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FD130C" w:rsidRDefault="00497E15" w:rsidP="00FD130C">
      <w:hyperlink r:id="rId12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5" w:name="_Toc453829517"/>
      <w:r>
        <w:t>RESFUEL</w:t>
      </w:r>
      <w:bookmarkEnd w:id="35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roofErr w:type="spellStart"/>
            <w:r>
              <w:t>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roofErr w:type="spellStart"/>
            <w:r>
              <w:t>aib</w:t>
            </w:r>
            <w:proofErr w:type="spellEnd"/>
            <w:r>
              <w:t>-</w:t>
            </w:r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caloric-value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Spotřebované množství (t) (tis.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burned-heat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water-content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roofErr w:type="spellStart"/>
            <w:r>
              <w:t>energy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roofErr w:type="spellStart"/>
            <w:r w:rsidRPr="00D261D2">
              <w:t>acquired-quantity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  <w:tr w:rsidR="003C4BF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Pr="00D261D2" w:rsidRDefault="003C4BFF" w:rsidP="00537195">
            <w:proofErr w:type="spellStart"/>
            <w:r w:rsidRPr="003C4BFF">
              <w:t>purchased-fuel-price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3C4BFF">
            <w:r>
              <w:t xml:space="preserve">Cena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r>
              <w:t>Cena nakoupeného zdroje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 xml:space="preserve">am druhů hodnot (element Data, atribut </w:t>
      </w:r>
      <w:proofErr w:type="spellStart"/>
      <w:r w:rsidR="00965B9A"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65B9A">
              <w:rPr>
                <w:sz w:val="20"/>
                <w:szCs w:val="20"/>
              </w:rPr>
              <w:t>Vzduchočpavková</w:t>
            </w:r>
            <w:proofErr w:type="spellEnd"/>
            <w:r w:rsidRPr="00965B9A">
              <w:rPr>
                <w:sz w:val="20"/>
                <w:szCs w:val="20"/>
              </w:rPr>
              <w:t xml:space="preserve">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plyny - </w:t>
            </w:r>
            <w:proofErr w:type="spellStart"/>
            <w:r w:rsidRPr="00965B9A">
              <w:rPr>
                <w:sz w:val="20"/>
                <w:szCs w:val="20"/>
              </w:rPr>
              <w:t>energoplyn</w:t>
            </w:r>
            <w:proofErr w:type="spellEnd"/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proofErr w:type="spellStart"/>
      <w:r w:rsidR="00C45A44">
        <w:t>aib</w:t>
      </w:r>
      <w:proofErr w:type="spellEnd"/>
      <w:r w:rsidR="00C45A44">
        <w:t>-</w:t>
      </w:r>
      <w:proofErr w:type="spellStart"/>
      <w:r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olej - </w:t>
            </w:r>
            <w:proofErr w:type="spellStart"/>
            <w:r w:rsidRPr="00C45A44">
              <w:rPr>
                <w:sz w:val="20"/>
                <w:szCs w:val="20"/>
              </w:rPr>
              <w:t>Dávivec</w:t>
            </w:r>
            <w:proofErr w:type="spell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olej - </w:t>
            </w:r>
            <w:proofErr w:type="spellStart"/>
            <w:r w:rsidRPr="00C45A44">
              <w:rPr>
                <w:sz w:val="20"/>
                <w:szCs w:val="20"/>
              </w:rPr>
              <w:t>Biobenzín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proofErr w:type="spellStart"/>
            <w:r w:rsidRPr="00C45A44">
              <w:rPr>
                <w:sz w:val="20"/>
                <w:szCs w:val="20"/>
              </w:rPr>
              <w:t>Aerotermální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Ethan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Orimulsion</w:t>
            </w:r>
            <w:proofErr w:type="spellEnd"/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>ve formátu .</w:t>
      </w:r>
      <w:proofErr w:type="spellStart"/>
      <w:r>
        <w:t>xsd</w:t>
      </w:r>
      <w:proofErr w:type="spellEnd"/>
      <w:r>
        <w:t xml:space="preserve"> je uložen zde:</w:t>
      </w:r>
    </w:p>
    <w:p w:rsidR="00740481" w:rsidRDefault="00497E15" w:rsidP="00740481">
      <w:pPr>
        <w:spacing w:after="0"/>
      </w:pPr>
      <w:hyperlink r:id="rId13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6" w:name="_Toc453829518"/>
      <w:r>
        <w:t>RESHEAT</w:t>
      </w:r>
      <w:bookmarkEnd w:id="36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Opis ročního výkazu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Výpis ročních výkazů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D0676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EB5C93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Default="00EB5C93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 xml:space="preserve">T_GCR_14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Pr="00764BAD" w:rsidRDefault="00EB5C93" w:rsidP="00EB5C9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>Poměrné množství dodaného tepla pocházející z obnovitelného zdroje (§ 25a odst. 3)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Množství tepla, na které se přechodná transformační podpora tepla nevztahuje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Default="000D2E45" w:rsidP="000D2E45">
            <w:r w:rsidRPr="008831D0"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>Kompletní soubor RESHEAT ve formátu .</w:t>
      </w:r>
      <w:proofErr w:type="spellStart"/>
      <w:r>
        <w:t>xsd</w:t>
      </w:r>
      <w:proofErr w:type="spellEnd"/>
      <w:r>
        <w:t xml:space="preserve"> je uložen zde:</w:t>
      </w:r>
    </w:p>
    <w:p w:rsidR="008A466E" w:rsidRDefault="00497E15" w:rsidP="008A466E">
      <w:pPr>
        <w:spacing w:after="0"/>
      </w:pPr>
      <w:hyperlink r:id="rId14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7" w:name="_Toc453829519"/>
      <w:r>
        <w:t>RESREQ</w:t>
      </w:r>
      <w:bookmarkEnd w:id="37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</w:t>
      </w:r>
      <w:proofErr w:type="spellStart"/>
      <w:r w:rsidR="00970E20">
        <w:t>vyžádájí</w:t>
      </w:r>
      <w:proofErr w:type="spellEnd"/>
      <w:r w:rsidR="00970E20">
        <w:t xml:space="preserve">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E53336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PO4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6" w:rsidRPr="008B5A7D" w:rsidRDefault="00E53336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36" w:rsidRPr="00E53336" w:rsidRDefault="00E53336" w:rsidP="00E533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295ADD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E53336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DD" w:rsidRPr="00E53336" w:rsidRDefault="00295ADD" w:rsidP="00295ADD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 xml:space="preserve">Dotaz na registrovaný nárok na podporu </w:t>
            </w:r>
            <w:proofErr w:type="spellStart"/>
            <w:r w:rsidRPr="00295AD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8B5A7D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DD" w:rsidRPr="00E53336" w:rsidRDefault="00295ADD" w:rsidP="00295AD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E53336" w:rsidRDefault="00FC2807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periodic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Id </w:t>
            </w:r>
            <w:proofErr w:type="spellStart"/>
            <w:r>
              <w:t>opm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od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do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claim-method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7560EF" w:rsidRPr="009C7EC8" w:rsidRDefault="00497E15" w:rsidP="007560EF">
      <w:hyperlink r:id="rId15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8" w:name="_Toc453829520"/>
      <w:r>
        <w:t>RESRESPONSE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s </w:t>
            </w:r>
            <w:proofErr w:type="spellStart"/>
            <w:r w:rsidRPr="00970E20">
              <w:rPr>
                <w:sz w:val="20"/>
                <w:szCs w:val="20"/>
              </w:rPr>
              <w:t>SoP</w:t>
            </w:r>
            <w:proofErr w:type="spellEnd"/>
            <w:r w:rsidRPr="00970E20">
              <w:rPr>
                <w:sz w:val="20"/>
                <w:szCs w:val="20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v dotazu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 xml:space="preserve">Potvrzení/chyba registrace nároku na podporu </w:t>
            </w:r>
            <w:proofErr w:type="spellStart"/>
            <w:r w:rsidRPr="007F547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potvrzení/zamítnutí shody údajů s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 xml:space="preserve">Potvrzení/chyba v aktualizaci nároku na podporu </w:t>
            </w:r>
            <w:proofErr w:type="spellStart"/>
            <w:r w:rsidRPr="007F547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D9" w:rsidRDefault="00D062D9" w:rsidP="00D062D9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295ADD" w:rsidRDefault="00D062D9" w:rsidP="00D062D9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 xml:space="preserve">Potvrzení/chyba v dotazu na registrovaný nárok na podporu </w:t>
            </w:r>
            <w:proofErr w:type="spellStart"/>
            <w:r w:rsidRPr="007F547D">
              <w:rPr>
                <w:color w:val="000000"/>
                <w:sz w:val="20"/>
                <w:szCs w:val="20"/>
                <w:lang w:eastAsia="cs-CZ"/>
              </w:rP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proofErr w:type="spellStart"/>
            <w:r>
              <w:t>class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roofErr w:type="spellStart"/>
            <w:r>
              <w:t>block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roofErr w:type="spellStart"/>
            <w:r>
              <w:t>block</w:t>
            </w:r>
            <w:proofErr w:type="spellEnd"/>
            <w:r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roofErr w:type="spellStart"/>
            <w:r>
              <w:t>result-code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formátu .</w:t>
      </w:r>
      <w:proofErr w:type="spellStart"/>
      <w:r w:rsidR="009958F0">
        <w:t>xsd</w:t>
      </w:r>
      <w:proofErr w:type="spellEnd"/>
      <w:r w:rsidR="009958F0">
        <w:t xml:space="preserve"> je uložen zde:</w:t>
      </w:r>
    </w:p>
    <w:p w:rsidR="00AA474E" w:rsidRDefault="00497E15" w:rsidP="009958F0">
      <w:hyperlink r:id="rId16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39" w:name="_Toc453829521"/>
      <w:r>
        <w:t>RESSETTLDOC</w:t>
      </w:r>
      <w:bookmarkEnd w:id="39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rev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proofErr w:type="spellStart"/>
            <w:r w:rsidRPr="004C6005">
              <w:rPr>
                <w:b/>
              </w:rPr>
              <w:t>DocHeader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Hlavička zúčtovacího </w:t>
            </w:r>
            <w:proofErr w:type="spellStart"/>
            <w:r w:rsidRPr="004C6005">
              <w:rPr>
                <w:b/>
              </w:rPr>
              <w:t>dokadu</w:t>
            </w:r>
            <w:proofErr w:type="spellEnd"/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PartyID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ident-num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BankAccount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account-num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</w:t>
            </w:r>
            <w:proofErr w:type="spellStart"/>
            <w:r w:rsidRPr="008B4BE9">
              <w:t>bank.účtu</w:t>
            </w:r>
            <w:proofErr w:type="spellEnd"/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</w:t>
            </w:r>
            <w:proofErr w:type="spellStart"/>
            <w:r w:rsidRPr="008B4BE9">
              <w:t>Internatinal</w:t>
            </w:r>
            <w:proofErr w:type="spellEnd"/>
            <w:r w:rsidRPr="008B4BE9">
              <w:t xml:space="preserve"> Bank </w:t>
            </w:r>
            <w:proofErr w:type="spellStart"/>
            <w:r w:rsidRPr="008B4BE9">
              <w:t>Account</w:t>
            </w:r>
            <w:proofErr w:type="spellEnd"/>
            <w:r w:rsidRPr="008B4BE9">
              <w:t xml:space="preserve"> </w:t>
            </w:r>
            <w:proofErr w:type="spellStart"/>
            <w:r w:rsidRPr="008B4BE9">
              <w:t>Number</w:t>
            </w:r>
            <w:proofErr w:type="spellEnd"/>
            <w:r w:rsidRPr="008B4BE9">
              <w:t>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NameAddress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</w:t>
            </w:r>
            <w:proofErr w:type="spellStart"/>
            <w:r>
              <w:t>subentity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</w:t>
            </w:r>
            <w:proofErr w:type="spellStart"/>
            <w:r>
              <w:t>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postal-code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Contact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phone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</w:t>
            </w:r>
            <w:proofErr w:type="spellStart"/>
            <w:r w:rsidRPr="004A4640">
              <w:t>Telefoní</w:t>
            </w:r>
            <w:proofErr w:type="spellEnd"/>
            <w:r w:rsidRPr="004A4640">
              <w:t xml:space="preserve">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proofErr w:type="spellStart"/>
            <w:r>
              <w:rPr>
                <w:b/>
              </w:rPr>
              <w:t>Datumy</w:t>
            </w:r>
            <w:proofErr w:type="spellEnd"/>
            <w:r>
              <w:rPr>
                <w:b/>
              </w:rPr>
              <w:t xml:space="preserve">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doc-</w:t>
            </w:r>
            <w:proofErr w:type="spellStart"/>
            <w:r>
              <w:t>issue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 xml:space="preserve">Konec období </w:t>
            </w:r>
            <w:proofErr w:type="spellStart"/>
            <w:r w:rsidRPr="0080326E">
              <w:t>žúčtování</w:t>
            </w:r>
            <w:proofErr w:type="spellEnd"/>
            <w:r w:rsidRPr="0080326E">
              <w:t>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PaymentSum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value-unpaid-ref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DueDates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due-date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Datum splatnosti dokladu, </w:t>
            </w:r>
            <w:proofErr w:type="spellStart"/>
            <w:r w:rsidRPr="0009041C">
              <w:t>max.dvě</w:t>
            </w:r>
            <w:proofErr w:type="spellEnd"/>
            <w:r w:rsidRPr="0009041C">
              <w:t xml:space="preserve">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direction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DocNotes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DocDetail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Item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item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Interní identifikátor pro položku, dle druhy podpory </w:t>
            </w:r>
            <w:proofErr w:type="spellStart"/>
            <w:r w:rsidRPr="00FF6233">
              <w:t>viz.popis</w:t>
            </w:r>
            <w:proofErr w:type="spellEnd"/>
            <w:r w:rsidRPr="00FF6233">
              <w:t xml:space="preserve">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Jednotky jsou </w:t>
            </w:r>
            <w:proofErr w:type="spellStart"/>
            <w:r w:rsidRPr="00FF6233">
              <w:t>MWh</w:t>
            </w:r>
            <w:proofErr w:type="spellEnd"/>
            <w:r w:rsidRPr="00FF6233">
              <w:t>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  <w:r>
              <w:t>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spellStart"/>
            <w:r>
              <w:t>Ćástka</w:t>
            </w:r>
            <w:proofErr w:type="spellEnd"/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 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 částka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anlage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operaration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 xml:space="preserve">Seznam druhů položek (element </w:t>
      </w:r>
      <w:proofErr w:type="spellStart"/>
      <w:r w:rsidRPr="00387632">
        <w:t>Item</w:t>
      </w:r>
      <w:proofErr w:type="spellEnd"/>
      <w:r w:rsidRPr="00387632">
        <w:t xml:space="preserve">, atribut </w:t>
      </w:r>
      <w:proofErr w:type="spellStart"/>
      <w:r w:rsidRPr="00387632">
        <w:t>item</w:t>
      </w:r>
      <w:proofErr w:type="spellEnd"/>
      <w:r w:rsidRPr="00387632">
        <w:t>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Dodávka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biometanu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spalování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biokapalin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mimo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>. a důl.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-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nebo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komun. odpadu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vodní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enerige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1A2838" w:rsidRDefault="00497E15" w:rsidP="001A2838">
      <w:hyperlink r:id="rId17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0" w:name="_Toc453829522"/>
      <w:r>
        <w:t>RESSOURCE</w:t>
      </w:r>
      <w:bookmarkEnd w:id="40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Výpis oznámení individuálních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  <w:bookmarkStart w:id="41" w:name="_GoBack"/>
            <w:bookmarkEnd w:id="41"/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</w:t>
            </w:r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roofErr w:type="spellStart"/>
            <w:r w:rsidRPr="00D578FD">
              <w:t>declaration-difficulty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proofErr w:type="spellStart"/>
            <w:r w:rsidRPr="00D578FD">
              <w:t>declaration-difficulty-date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proofErr w:type="spellStart"/>
            <w:r w:rsidRPr="00D578FD">
              <w:t>declaration-debt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proofErr w:type="spellStart"/>
            <w:r w:rsidRPr="00D578FD">
              <w:t>declaration-debt-date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</w:t>
            </w:r>
            <w:proofErr w:type="spellStart"/>
            <w:r w:rsidR="00CB434A"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 xml:space="preserve">GPS souřadnice zeměpisné šířky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 xml:space="preserve">GPS souřadnice zeměpisné délky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chp-efficiency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investment-promotion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proofErr w:type="spellStart"/>
            <w:r>
              <w:t>Distrubutor</w:t>
            </w:r>
            <w:proofErr w:type="spellEnd"/>
            <w:r>
              <w:t xml:space="preserve">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exist</w:t>
            </w:r>
            <w:proofErr w:type="spellEnd"/>
            <w:r>
              <w:t>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chp-active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chp-mod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grid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roofErr w:type="spellStart"/>
            <w:r>
              <w:t>chp-tech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roofErr w:type="spellStart"/>
            <w:r w:rsidRPr="00433585">
              <w:t>declaration-tech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33585" w:rsidRDefault="00274B8D" w:rsidP="00274B8D">
            <w:proofErr w:type="spellStart"/>
            <w:r w:rsidRPr="00FE6AD2">
              <w:t>overcomp-prevention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řetězec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proofErr w:type="spellStart"/>
            <w:r w:rsidRPr="00FE6AD2">
              <w:t>ote-note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proofErr w:type="spellStart"/>
            <w:r w:rsidRPr="00663464">
              <w:t>biogas</w:t>
            </w:r>
            <w:proofErr w:type="spellEnd"/>
            <w:r w:rsidRPr="00663464">
              <w:t>-</w:t>
            </w:r>
            <w:proofErr w:type="spellStart"/>
            <w:r w:rsidRPr="00663464">
              <w:t>connection</w:t>
            </w:r>
            <w:proofErr w:type="spellEnd"/>
            <w:r w:rsidRPr="00663464">
              <w:t>-distance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roofErr w:type="spellStart"/>
            <w:r w:rsidRPr="00425221">
              <w:t>biomass</w:t>
            </w:r>
            <w:proofErr w:type="spellEnd"/>
            <w:r w:rsidRPr="00425221"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Druh využívané biomasy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roofErr w:type="spellStart"/>
            <w:r w:rsidRPr="00425221">
              <w:t>declaration-age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</w:t>
            </w:r>
            <w:proofErr w:type="spellStart"/>
            <w:r w:rsidRPr="00425221">
              <w:t>heat</w:t>
            </w:r>
            <w:proofErr w:type="spellEnd"/>
            <w:r w:rsidRPr="00425221">
              <w:t>-source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</w:t>
            </w:r>
            <w:proofErr w:type="spellStart"/>
            <w:r w:rsidRPr="00425221">
              <w:t>gas</w:t>
            </w:r>
            <w:proofErr w:type="spellEnd"/>
            <w:r w:rsidRPr="00425221"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 xml:space="preserve">Tento zdroj elektřiny není zároveň výrobnou </w:t>
            </w:r>
            <w:proofErr w:type="spellStart"/>
            <w:r w:rsidRPr="00425221">
              <w:t>biometanu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 xml:space="preserve">Tento zdroj elektřiny není zároveň výrobnou </w:t>
            </w:r>
            <w:proofErr w:type="spellStart"/>
            <w:r w:rsidRPr="00425221">
              <w:t>biometanu</w:t>
            </w:r>
            <w:proofErr w:type="spellEnd"/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proofErr w:type="spellStart"/>
            <w:r w:rsidRPr="00E71593">
              <w:t>declaration-sustainability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proofErr w:type="spellStart"/>
            <w:r w:rsidRPr="00E71593">
              <w:t>declaration-emission-savings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proofErr w:type="spellStart"/>
            <w:r w:rsidRPr="00E71593">
              <w:t>biofuel-usage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 xml:space="preserve">Využití paliv z biomasy nebo </w:t>
            </w:r>
            <w:proofErr w:type="spellStart"/>
            <w:r>
              <w:t>biokapalin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 xml:space="preserve">Využití paliv z biomasy nebo </w:t>
            </w:r>
            <w:proofErr w:type="spellStart"/>
            <w:r>
              <w:t>biokapalin</w:t>
            </w:r>
            <w:proofErr w:type="spellEnd"/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proofErr w:type="spellStart"/>
            <w:r w:rsidRPr="0035448B">
              <w:t>sustainability</w:t>
            </w:r>
            <w:proofErr w:type="spellEnd"/>
            <w:r w:rsidRPr="0035448B">
              <w:t>-plant-</w:t>
            </w:r>
            <w:proofErr w:type="spellStart"/>
            <w:r w:rsidRPr="0035448B"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proofErr w:type="spellStart"/>
            <w:r w:rsidRPr="0035448B">
              <w:t>auction</w:t>
            </w:r>
            <w:proofErr w:type="spellEnd"/>
            <w:r w:rsidRPr="0035448B">
              <w:t>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C60C5E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35448B" w:rsidRDefault="00C60C5E" w:rsidP="00C60C5E">
            <w:proofErr w:type="spellStart"/>
            <w:r w:rsidRPr="0024662B">
              <w:rPr>
                <w:iCs/>
                <w:sz w:val="20"/>
                <w:szCs w:val="20"/>
              </w:rPr>
              <w:t>overcomp-prevention-rf</w:t>
            </w:r>
            <w:proofErr w:type="spellEnd"/>
            <w:r w:rsidRPr="0024662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</w:tcPr>
          <w:p w:rsidR="00C60C5E" w:rsidRDefault="00C60C5E" w:rsidP="0035448B"/>
        </w:tc>
        <w:tc>
          <w:tcPr>
            <w:tcW w:w="4196" w:type="dxa"/>
          </w:tcPr>
          <w:p w:rsidR="00C60C5E" w:rsidRDefault="00C60C5E" w:rsidP="0035448B"/>
        </w:tc>
      </w:tr>
      <w:tr w:rsidR="00425221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4428C7" w:rsidRDefault="00425221" w:rsidP="00425221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origin-certificate-date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měřícího zařízení v předávacím místě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authoriz-date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 w:rsidRPr="00433585">
              <w:t>modernization-date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decentralized</w:t>
            </w:r>
            <w:proofErr w:type="spellEnd"/>
            <w:r>
              <w:t>-</w:t>
            </w:r>
            <w:proofErr w:type="spellStart"/>
            <w:r>
              <w:t>generation</w:t>
            </w:r>
            <w:proofErr w:type="spellEnd"/>
            <w:r>
              <w:t>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feed</w:t>
            </w:r>
            <w:proofErr w:type="spellEnd"/>
            <w:r>
              <w:t>-in-</w:t>
            </w:r>
            <w:proofErr w:type="spellStart"/>
            <w:r>
              <w:t>rmp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comp-buyer-purchase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roofErr w:type="spellStart"/>
            <w:r w:rsidRPr="008148E0">
              <w:t>residual-promotion</w:t>
            </w:r>
            <w:proofErr w:type="spellEnd"/>
            <w:r w:rsidRPr="008148E0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Udržovací podpora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proofErr w:type="spellStart"/>
            <w:r w:rsidRPr="008148E0">
              <w:t>modernization</w:t>
            </w:r>
            <w:proofErr w:type="spellEnd"/>
            <w:r w:rsidRPr="008148E0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Podpora elektřiny vyrobené v modernizované výrobně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9A1B8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proofErr w:type="spellStart"/>
            <w:r w:rsidRPr="009A1B81">
              <w:t>chp</w:t>
            </w:r>
            <w:proofErr w:type="spellEnd"/>
            <w:r w:rsidRPr="009A1B81">
              <w:t>-</w:t>
            </w:r>
            <w:proofErr w:type="spellStart"/>
            <w:r w:rsidRPr="009A1B81">
              <w:t>promotion</w:t>
            </w:r>
            <w:proofErr w:type="spellEnd"/>
            <w:r w:rsidRPr="009A1B81"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425221"/>
        </w:tc>
        <w:tc>
          <w:tcPr>
            <w:tcW w:w="4196" w:type="dxa"/>
          </w:tcPr>
          <w:p w:rsidR="009A1B81" w:rsidRDefault="009A1B8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Sources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Váše</w:t>
            </w:r>
            <w:proofErr w:type="spellEnd"/>
            <w:r>
              <w:t xml:space="preserve">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  <w:color w:val="FF0000"/>
              </w:rPr>
            </w:pPr>
            <w:proofErr w:type="spellStart"/>
            <w:r w:rsidRPr="0075509A">
              <w:rPr>
                <w:b/>
              </w:rPr>
              <w:t>CHPApplication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roofErr w:type="spellStart"/>
            <w:r w:rsidRPr="00F7532B">
              <w:t>chp</w:t>
            </w:r>
            <w:proofErr w:type="spellEnd"/>
            <w:r w:rsidRPr="00F7532B"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roofErr w:type="spellStart"/>
            <w:r w:rsidRPr="00F7532B">
              <w:t>chp-note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EB062D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 xml:space="preserve">Typ obsahu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proofErr w:type="spellStart"/>
            <w:r w:rsidRPr="00590A29">
              <w:rPr>
                <w:b/>
              </w:rPr>
              <w:t>ReferenceHeatSource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tepla)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proofErr w:type="spellStart"/>
            <w:r w:rsidRPr="00590A29">
              <w:rPr>
                <w:b/>
              </w:rPr>
              <w:t>ReferenceGasSource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 xml:space="preserve">Referenční výrobna </w:t>
            </w:r>
            <w:proofErr w:type="spellStart"/>
            <w:r w:rsidRPr="00CD119F">
              <w:t>biometanu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 xml:space="preserve">Referenční výrobna </w:t>
            </w:r>
            <w:proofErr w:type="spellStart"/>
            <w:r w:rsidRPr="00CD119F">
              <w:t>biometanu</w:t>
            </w:r>
            <w:proofErr w:type="spellEnd"/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 xml:space="preserve">ID výrobny </w:t>
            </w:r>
            <w:proofErr w:type="spellStart"/>
            <w:r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 xml:space="preserve">ID výrobny </w:t>
            </w:r>
            <w:proofErr w:type="spellStart"/>
            <w:r>
              <w:rPr>
                <w:sz w:val="20"/>
                <w:szCs w:val="20"/>
              </w:rPr>
              <w:t>biometanu</w:t>
            </w:r>
            <w:proofErr w:type="spellEnd"/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425221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/>
        </w:tc>
        <w:tc>
          <w:tcPr>
            <w:tcW w:w="4196" w:type="dxa"/>
            <w:gridSpan w:val="2"/>
          </w:tcPr>
          <w:p w:rsidR="00425221" w:rsidRDefault="00425221" w:rsidP="00425221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C341BE" w:rsidRDefault="00497E15" w:rsidP="001A459C">
      <w:hyperlink r:id="rId18" w:tooltip="CDSREQ.xsd" w:history="1">
        <w:r w:rsidR="00AA474E">
          <w:rPr>
            <w:rStyle w:val="Hypertextovodkaz"/>
          </w:rPr>
          <w:t>XML\RESSOURCE</w:t>
        </w:r>
      </w:hyperlink>
    </w:p>
    <w:p w:rsidR="00820085" w:rsidRDefault="00820085" w:rsidP="004E16A2"/>
    <w:p w:rsidR="00820085" w:rsidRDefault="00820085" w:rsidP="00820085">
      <w:pPr>
        <w:pStyle w:val="Nadpis2"/>
      </w:pPr>
      <w:r>
        <w:t>RESSOURCEGAS</w:t>
      </w:r>
    </w:p>
    <w:p w:rsidR="00820085" w:rsidRDefault="00820085" w:rsidP="00820085"/>
    <w:p w:rsidR="00820085" w:rsidRDefault="00820085" w:rsidP="00820085">
      <w:pPr>
        <w:pStyle w:val="Nadpis5"/>
      </w:pPr>
      <w:r>
        <w:t>Účel</w:t>
      </w:r>
    </w:p>
    <w:p w:rsidR="00820085" w:rsidRDefault="00820085" w:rsidP="00820085"/>
    <w:p w:rsidR="0009728A" w:rsidRDefault="00AB0E6F" w:rsidP="00820085">
      <w:r w:rsidRPr="00AB0E6F">
        <w:t xml:space="preserve">Zpráva XML ve formátu RESSOURCEGAS slouží k výměně dat o registrovaných výrobnách </w:t>
      </w:r>
      <w:proofErr w:type="spellStart"/>
      <w:r w:rsidRPr="00AB0E6F">
        <w:t>biometanu</w:t>
      </w:r>
      <w:proofErr w:type="spellEnd"/>
      <w:r w:rsidRPr="00AB0E6F">
        <w:t>. Při komunikaci s POZE OTE je možné tento formát využít v případech, uvedených v následující tabulce.</w:t>
      </w:r>
    </w:p>
    <w:p w:rsidR="00820085" w:rsidRDefault="00820085" w:rsidP="00820085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820085" w:rsidRPr="007F474B" w:rsidTr="00FE6AD2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20085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1A459C" w:rsidRDefault="00F646BE" w:rsidP="00FE6AD2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F646BE" w:rsidRDefault="00F646BE" w:rsidP="00FE6AD2">
            <w:pPr>
              <w:rPr>
                <w:sz w:val="20"/>
                <w:szCs w:val="20"/>
              </w:rPr>
            </w:pPr>
            <w:r w:rsidRPr="00F646BE">
              <w:t xml:space="preserve">Registrace nároku na podporu </w:t>
            </w:r>
            <w:proofErr w:type="spellStart"/>
            <w:r w:rsidRPr="00F646BE"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Opis registrace nároku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Aktualizace registrace nároku na podporu </w:t>
            </w:r>
            <w:proofErr w:type="spellStart"/>
            <w:r w:rsidRPr="00F646BE"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Opis aktualizace registrace nároku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 xml:space="preserve">Opis aktualizace registrace nároku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515870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Žádost o schválení nároku na podporu </w:t>
            </w:r>
            <w:proofErr w:type="spellStart"/>
            <w:r w:rsidRPr="00F646BE"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Potvrzení/zamítnutí shody údajů s 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potvrzení/zamítnutí shody údajů s PDS/PPS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Schválení/zamítnutí nároku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 xml:space="preserve">Schválení/zamítnutí nároku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PDS/PPS)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 xml:space="preserve">Výpis registrovaných nároků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výrobce)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 xml:space="preserve">Výpis registrovaných nároků na podporu </w:t>
            </w:r>
            <w:proofErr w:type="spellStart"/>
            <w:r w:rsidRPr="00F646BE">
              <w:t>biometanu</w:t>
            </w:r>
            <w:proofErr w:type="spellEnd"/>
            <w:r w:rsidRPr="00F646BE">
              <w:t xml:space="preserve">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085" w:rsidRDefault="00820085" w:rsidP="00820085">
      <w:pPr>
        <w:pStyle w:val="Nadpis5"/>
      </w:pPr>
      <w:r>
        <w:t>plnění struktury RESSOURCE</w:t>
      </w:r>
      <w:r w:rsidR="00FE6AD2">
        <w:t>GAS</w:t>
      </w:r>
    </w:p>
    <w:p w:rsidR="00820085" w:rsidRDefault="00820085" w:rsidP="00820085"/>
    <w:p w:rsidR="00FE6AD2" w:rsidRDefault="00FE6AD2" w:rsidP="00FE6AD2">
      <w:r>
        <w:t>Níže je uveden popis plnění pro vybrané atributy zprávy.</w:t>
      </w:r>
    </w:p>
    <w:p w:rsidR="00FE6AD2" w:rsidRDefault="00FE6AD2" w:rsidP="00FE6AD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  <w:gridCol w:w="4196"/>
      </w:tblGrid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EB062D" w:rsidRDefault="00FE6AD2" w:rsidP="00FE6AD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RESSOURCEGAS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2C563F" w:rsidRDefault="00FE6AD2" w:rsidP="00FE6AD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Jednoznačný identifikátor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Upřesnění obsahu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Datum a čas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 v rámci verze schématu, plněno konstantou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 na odpověď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Identifikátor odesílatele (tvůrce obchodního pokynu)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Identifikace předešlé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F109BA" w:rsidRDefault="00FE6AD2" w:rsidP="00FE6AD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registrace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Stav vyřízení nároku na podporu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Kód označení výrobny </w:t>
            </w:r>
            <w:proofErr w:type="spellStart"/>
            <w:r>
              <w:t>biometanu</w:t>
            </w:r>
            <w:proofErr w:type="spellEnd"/>
            <w:r>
              <w:t xml:space="preserve"> podle databáze licencí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16-18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Pojmenování výrobny 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Identifikační číslo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Plátce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Příznak plátce DPH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Právní forma organizace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OP: Právní forma organizace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 v CS OTE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 na výrobu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roofErr w:type="spellStart"/>
            <w:r w:rsidRPr="00D578FD">
              <w:t>declaration-difficulty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proofErr w:type="spellStart"/>
            <w:r w:rsidRPr="00D578FD">
              <w:t>declaration-difficulty-date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proofErr w:type="spellStart"/>
            <w:r w:rsidRPr="00D578FD">
              <w:t>declaration-debt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proofErr w:type="spellStart"/>
            <w:r w:rsidRPr="00D578FD">
              <w:t>declaration-debt-date</w:t>
            </w:r>
            <w:proofErr w:type="spellEnd"/>
            <w:r w:rsidRPr="00D578FD"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Umístění výrobny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post-</w:t>
            </w:r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číslu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domovnímu číslu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území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katastrálního území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parcely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místa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technického místa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 xml:space="preserve"> 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GPS souřadnice zeměpisné šířky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GPS souřadnice zeměpisné délky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Technické a evidenční údaje výrobny</w:t>
            </w: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Druh podporovaného bioplynu využívaného pro výrobu </w:t>
            </w:r>
            <w:proofErr w:type="spellStart"/>
            <w:r>
              <w:t>biometanu</w:t>
            </w:r>
            <w:proofErr w:type="spellEnd"/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plant-type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Typ výrobny </w:t>
            </w:r>
            <w:proofErr w:type="spellStart"/>
            <w:r>
              <w:t>biometanu</w:t>
            </w:r>
            <w:proofErr w:type="spellEnd"/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(Nm</w:t>
            </w:r>
            <w:r>
              <w:rPr>
                <w:vertAlign w:val="superscript"/>
              </w:rPr>
              <w:t>3</w:t>
            </w:r>
            <w:r>
              <w:t>/rok)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podle licence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pressure-level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Tlaková úroveň přepravní nebo distribuční soustavy, těžebního plynovodu jiného výrobce plynu nebo těžebního plynovodu připojujícího výrobnu </w:t>
            </w:r>
            <w:proofErr w:type="spellStart"/>
            <w:r>
              <w:t>biometanu</w:t>
            </w:r>
            <w:proofErr w:type="spellEnd"/>
            <w:r>
              <w:t xml:space="preserve"> přímo k čerpací stanici nebo výdejní jednotce, k nímž je připojena výrobna </w:t>
            </w:r>
            <w:proofErr w:type="spellStart"/>
            <w:r>
              <w:t>biometanu</w:t>
            </w:r>
            <w:proofErr w:type="spellEnd"/>
            <w:r>
              <w:t>.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 celkem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 w:rsidRPr="00847CEF">
              <w:t xml:space="preserve">PPS/PDS, </w:t>
            </w:r>
            <w:r>
              <w:t>jiný výrobce plynu nebo provozovatel čerpací stanice nebo výdejní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provozovatele přepravní nebo distribuční soustavy, jiného výrobce plynu nebo provozovatele čerpací stanice nebo výdejní jednotky, ke které je výrobna připojena (EAN).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 výrobny k přepravní nebo distribuční soustavě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roofErr w:type="spellStart"/>
            <w:r w:rsidRPr="00CC75C7">
              <w:t>declaration-age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Prohlašuji, že výrobní technologické celky, v případě výrobny </w:t>
            </w:r>
            <w:proofErr w:type="spellStart"/>
            <w:r w:rsidRPr="00CC75C7">
              <w:t>biometanu</w:t>
            </w:r>
            <w:proofErr w:type="spellEnd"/>
            <w:r w:rsidRPr="00CC75C7">
              <w:t>, která nevznikla úpravou výrobny elektřiny využívající bioplyn, nejsou v den uvedení do provozu starší 5 let.“.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Prohlašuji, že výrobní technologické celky, v případě výrobny </w:t>
            </w:r>
            <w:proofErr w:type="spellStart"/>
            <w:r w:rsidRPr="00CC75C7">
              <w:t>biometanu</w:t>
            </w:r>
            <w:proofErr w:type="spellEnd"/>
            <w:r w:rsidRPr="00CC75C7">
              <w:t>, která nevznikla úpravou výrobny elektřiny využívající bioplyn, nejsou v den uvedení do provozu starší 5 let.“.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</w:t>
            </w:r>
            <w:proofErr w:type="spellStart"/>
            <w:r w:rsidRPr="00CC75C7">
              <w:t>ele</w:t>
            </w:r>
            <w:proofErr w:type="spellEnd"/>
            <w:r w:rsidRPr="00CC75C7"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Tato výrobna </w:t>
            </w:r>
            <w:proofErr w:type="spellStart"/>
            <w:r w:rsidRPr="00CC75C7">
              <w:t>biometanu</w:t>
            </w:r>
            <w:proofErr w:type="spellEnd"/>
            <w:r w:rsidRPr="00CC75C7">
              <w:t xml:space="preserve"> není zároveň zdrojem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Tato výrobna </w:t>
            </w:r>
            <w:proofErr w:type="spellStart"/>
            <w:r w:rsidRPr="00CC75C7">
              <w:t>biometanu</w:t>
            </w:r>
            <w:proofErr w:type="spellEnd"/>
            <w:r w:rsidRPr="00CC75C7">
              <w:t xml:space="preserve"> není zároveň zdrojem elektřiny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</w:t>
            </w:r>
            <w:proofErr w:type="spellStart"/>
            <w:r w:rsidRPr="00CC75C7">
              <w:t>heat</w:t>
            </w:r>
            <w:proofErr w:type="spellEnd"/>
            <w:r w:rsidRPr="00CC75C7"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E61B59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Tato výrobna </w:t>
            </w:r>
            <w:proofErr w:type="spellStart"/>
            <w:r w:rsidRPr="00CC75C7">
              <w:t>biometanu</w:t>
            </w:r>
            <w:proofErr w:type="spellEnd"/>
            <w:r w:rsidRPr="00CC75C7">
              <w:t xml:space="preserve"> není zároveň výrobnou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 xml:space="preserve">Tato výrobna </w:t>
            </w:r>
            <w:proofErr w:type="spellStart"/>
            <w:r w:rsidRPr="00CC75C7">
              <w:t>biometanu</w:t>
            </w:r>
            <w:proofErr w:type="spellEnd"/>
            <w:r w:rsidRPr="00CC75C7">
              <w:t xml:space="preserve"> není zároveň výrobnou tepla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proofErr w:type="spellStart"/>
            <w:r w:rsidRPr="00E71593">
              <w:t>declaration-sustainability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proofErr w:type="spellStart"/>
            <w:r w:rsidRPr="00E71593">
              <w:t>declaration-emission-savings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proofErr w:type="spellStart"/>
            <w:r w:rsidRPr="00E71593">
              <w:t>biofuel-usage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 xml:space="preserve">Využití paliv z biomasy nebo </w:t>
            </w:r>
            <w:proofErr w:type="spellStart"/>
            <w:r>
              <w:t>biokapalin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 xml:space="preserve">Využití paliv z biomasy nebo </w:t>
            </w:r>
            <w:proofErr w:type="spellStart"/>
            <w:r>
              <w:t>biokapalin</w:t>
            </w:r>
            <w:proofErr w:type="spellEnd"/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9A1B81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E71593" w:rsidRDefault="009A1B81" w:rsidP="00FE6AD2">
            <w:proofErr w:type="spellStart"/>
            <w:r w:rsidRPr="009A1B81">
              <w:t>parent-producer-eic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/>
        </w:tc>
        <w:tc>
          <w:tcPr>
            <w:tcW w:w="4196" w:type="dxa"/>
          </w:tcPr>
          <w:p w:rsidR="009A1B81" w:rsidRDefault="009A1B81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rPr>
                <w:lang w:val="en-US"/>
              </w:rPr>
              <w:t>connect-date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Termín připojení výrobny </w:t>
            </w:r>
            <w:proofErr w:type="spellStart"/>
            <w:r>
              <w:t>biometanu</w:t>
            </w:r>
            <w:proofErr w:type="spellEnd"/>
            <w:r>
              <w:t xml:space="preserve"> k přepravní nebo distribuční soustavě nebo k jiné výrobně plynu podle smlouvy o připojení, nebo k čerpací stanici nebo výdejní jednotce.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právní účinnosti licence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instalace měřidla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65705E" w:rsidRDefault="00FE6AD2" w:rsidP="00FE6AD2">
            <w:r>
              <w:t xml:space="preserve">Datum instalace měřicího zařízení v předávacím místě výrobny </w:t>
            </w:r>
            <w:proofErr w:type="spellStart"/>
            <w:r>
              <w:t>biometanu</w:t>
            </w:r>
            <w:proofErr w:type="spellEnd"/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reg-completion-date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 čísla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programu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dotačního programu/akce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 dotace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poskytnutí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smlouvy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rozhodnutí/smlouvy o udělení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nabytí právní moci/účinnosti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investice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>
              <w:rPr>
                <w:bCs/>
              </w:rPr>
              <w:t>production</w:t>
            </w:r>
            <w:proofErr w:type="spellEnd"/>
            <w:r>
              <w:rPr>
                <w:bCs/>
              </w:rPr>
              <w:t>-</w:t>
            </w:r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výroby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výroby bioplynu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Pr>
              <w:rPr>
                <w:bCs/>
              </w:rPr>
            </w:pPr>
            <w:proofErr w:type="spellStart"/>
            <w:r>
              <w:rPr>
                <w:bCs/>
              </w:rPr>
              <w:t>conversion</w:t>
            </w:r>
            <w:proofErr w:type="spellEnd"/>
            <w:r>
              <w:rPr>
                <w:bCs/>
              </w:rPr>
              <w:t>-technology-</w:t>
            </w:r>
            <w:proofErr w:type="spellStart"/>
            <w:r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Náklady na technologii úpravy bioplynu na </w:t>
            </w:r>
            <w:proofErr w:type="spellStart"/>
            <w:r>
              <w:t>biometan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Výše investičních nákladů do technologie úpravy bioplynu na </w:t>
            </w:r>
            <w:proofErr w:type="spellStart"/>
            <w:r>
              <w:t>biometan</w:t>
            </w:r>
            <w:proofErr w:type="spellEnd"/>
            <w:r>
              <w:t xml:space="preserve">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stavební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stavební části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Ostatní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ostatních investičních nákladů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investiční 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 xml:space="preserve">Typ obsahu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proofErr w:type="spellStart"/>
            <w:r>
              <w:rPr>
                <w:b/>
              </w:rPr>
              <w:t>ReferenceEle</w:t>
            </w:r>
            <w:r w:rsidRPr="00590A29">
              <w:rPr>
                <w:b/>
              </w:rPr>
              <w:t>Source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proofErr w:type="spellStart"/>
            <w:r w:rsidRPr="00590A29">
              <w:rPr>
                <w:b/>
              </w:rPr>
              <w:t>Reference</w:t>
            </w:r>
            <w:r>
              <w:rPr>
                <w:b/>
              </w:rPr>
              <w:t>Heat</w:t>
            </w:r>
            <w:r w:rsidRPr="00590A29">
              <w:rPr>
                <w:b/>
              </w:rPr>
              <w:t>Source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</w:tbl>
    <w:p w:rsidR="00FE6AD2" w:rsidRDefault="00FE6AD2" w:rsidP="00FE6AD2"/>
    <w:p w:rsidR="00FE6AD2" w:rsidRDefault="00FE6AD2" w:rsidP="00820085"/>
    <w:p w:rsidR="00820085" w:rsidRDefault="00820085" w:rsidP="00820085">
      <w:r>
        <w:t>Kompletní soubor RESSOURCE</w:t>
      </w:r>
      <w:r w:rsidR="00F646BE">
        <w:t>GAS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F41C2B" w:rsidRDefault="00497E15" w:rsidP="00F41C2B">
      <w:hyperlink r:id="rId19" w:tooltip="CDSREQ.xsd" w:history="1">
        <w:r w:rsidR="00F41C2B">
          <w:rPr>
            <w:rStyle w:val="Hypertextovodkaz"/>
          </w:rPr>
          <w:t>XML\RESSOURCEGAS</w:t>
        </w:r>
      </w:hyperlink>
    </w:p>
    <w:p w:rsidR="00DE1483" w:rsidRDefault="00DE1483" w:rsidP="00820085"/>
    <w:p w:rsidR="00DE1483" w:rsidRDefault="00DE1483" w:rsidP="00DE1483">
      <w:pPr>
        <w:pStyle w:val="Nadpis2"/>
        <w:pageBreakBefore/>
      </w:pPr>
      <w:r>
        <w:t>RESGAS</w:t>
      </w:r>
    </w:p>
    <w:p w:rsidR="00DE1483" w:rsidRDefault="00DE1483" w:rsidP="00DE1483"/>
    <w:p w:rsidR="00DE1483" w:rsidRDefault="00DE1483" w:rsidP="00DE1483">
      <w:pPr>
        <w:pStyle w:val="Nadpis5"/>
      </w:pPr>
      <w:r>
        <w:t>Účel</w:t>
      </w:r>
    </w:p>
    <w:p w:rsidR="00DE1483" w:rsidRDefault="00DE1483" w:rsidP="00DE1483"/>
    <w:p w:rsidR="00DE1483" w:rsidRDefault="00DE1483" w:rsidP="00DE1483">
      <w:r>
        <w:t xml:space="preserve">Zpráva XML ve formátu RESGAS slouží pro zasílání měsíčního výkazu o výrobě </w:t>
      </w:r>
      <w:proofErr w:type="spellStart"/>
      <w:r>
        <w:t>biometanu</w:t>
      </w:r>
      <w:proofErr w:type="spellEnd"/>
      <w:r>
        <w:t>.</w:t>
      </w:r>
    </w:p>
    <w:p w:rsidR="00DE1483" w:rsidRDefault="00DE1483" w:rsidP="00DE1483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DE1483" w:rsidRPr="007F474B" w:rsidTr="001E3B99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 w:rsidRPr="00490D96">
              <w:t>PG1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 w:rsidRPr="00490D96">
              <w:t>M</w:t>
            </w:r>
            <w:r w:rsidRPr="008C11C8">
              <w:t xml:space="preserve">ěsíční výkaz </w:t>
            </w:r>
            <w:r>
              <w:t xml:space="preserve">o výrobě </w:t>
            </w:r>
            <w:proofErr w:type="spellStart"/>
            <w: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 xml:space="preserve">Opis měsíčního výkazu o výrobě </w:t>
            </w:r>
            <w:proofErr w:type="spellStart"/>
            <w:r>
              <w:t>biometanu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 xml:space="preserve">Výpis měsíčních výkazů o výrobě </w:t>
            </w:r>
            <w:proofErr w:type="spellStart"/>
            <w:r>
              <w:t>biometanu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plnění struktury RES</w:t>
      </w:r>
      <w:r w:rsidR="007C00F5">
        <w:t>GAS</w:t>
      </w:r>
    </w:p>
    <w:p w:rsidR="00DE1483" w:rsidRDefault="00DE1483" w:rsidP="00DE1483"/>
    <w:p w:rsidR="00DE1483" w:rsidRDefault="00DE1483" w:rsidP="00DE148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EB062D" w:rsidRDefault="00DE1483" w:rsidP="001E3B99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Default="00DE1483" w:rsidP="001E3B9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A1290A" w:rsidRDefault="00DE1483" w:rsidP="001E3B99">
            <w:r w:rsidRPr="00A1290A">
              <w:t>Hlavička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Jednoznačný identifikátor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Upřesnění obsahu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Datum a čas vytvoření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 v rámci verze schématu, plněno konstantou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 na odpověď, 1 = ANO, 0 = NE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 platnosti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posun, defaultně +1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Identifikátor odesílatele (tvůrce obchodního pokynu)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EIC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Identifikace předešlé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F109BA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výrobního zdroje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Číslo verze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výkazu (doplňuje OTE)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formát resheat</w:t>
      </w:r>
    </w:p>
    <w:p w:rsidR="00DE1483" w:rsidRDefault="00DE1483" w:rsidP="00DE1483">
      <w:pPr>
        <w:spacing w:after="0"/>
      </w:pPr>
    </w:p>
    <w:p w:rsidR="00DE1483" w:rsidRDefault="00DE1483" w:rsidP="00DE1483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Style w:val="Mkatabulky"/>
        <w:tblW w:w="8789" w:type="dxa"/>
        <w:tblLayout w:type="fixed"/>
        <w:tblLook w:val="04A0" w:firstRow="1" w:lastRow="0" w:firstColumn="1" w:lastColumn="0" w:noHBand="0" w:noVBand="1"/>
      </w:tblPr>
      <w:tblGrid>
        <w:gridCol w:w="3037"/>
        <w:gridCol w:w="5752"/>
      </w:tblGrid>
      <w:tr w:rsidR="007C00F5" w:rsidRPr="0021062D" w:rsidTr="001E3B99">
        <w:tc>
          <w:tcPr>
            <w:tcW w:w="3037" w:type="dxa"/>
            <w:shd w:val="clear" w:color="auto" w:fill="CCC0D9" w:themeFill="accent4" w:themeFillTint="66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752" w:type="dxa"/>
            <w:shd w:val="clear" w:color="auto" w:fill="CCC0D9" w:themeFill="accent4" w:themeFillTint="66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Název</w:t>
            </w:r>
          </w:p>
        </w:tc>
      </w:tr>
      <w:tr w:rsidR="007C00F5" w:rsidRPr="00490D96" w:rsidTr="001E3B99">
        <w:tc>
          <w:tcPr>
            <w:tcW w:w="3037" w:type="dxa"/>
            <w:shd w:val="clear" w:color="auto" w:fill="auto"/>
          </w:tcPr>
          <w:p w:rsidR="007C00F5" w:rsidRPr="00490D96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P_GCR_1</w:t>
            </w:r>
          </w:p>
        </w:tc>
        <w:tc>
          <w:tcPr>
            <w:tcW w:w="5752" w:type="dxa"/>
            <w:shd w:val="clear" w:color="auto" w:fill="auto"/>
          </w:tcPr>
          <w:p w:rsidR="007C00F5" w:rsidRPr="00490D96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Instalovaná kapacita výrobny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</w:p>
        </w:tc>
      </w:tr>
      <w:tr w:rsidR="007C00F5" w:rsidRPr="00DF7881" w:rsidTr="001E3B99">
        <w:tc>
          <w:tcPr>
            <w:tcW w:w="3037" w:type="dxa"/>
          </w:tcPr>
          <w:p w:rsidR="007C00F5" w:rsidRPr="0021062D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</w:t>
            </w:r>
          </w:p>
        </w:tc>
        <w:tc>
          <w:tcPr>
            <w:tcW w:w="5752" w:type="dxa"/>
          </w:tcPr>
          <w:p w:rsidR="007C00F5" w:rsidRPr="00DF7881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celkově vyrobeného bioplynu pro výrobu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pokročilého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ostatního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pokročilého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do těžebního plynovodu jiného výrobce plynu, který je připojen do distribuční soustavy nebo přepravní soustavy nebo přímo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ostatního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do těžebního plynovodu jiného výrobce plynu, který je připojen do distribuční soustavy nebo přepravní soustavy nebo přímo do distribuční soustavy nebo přepravní soustavy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P_GCR_5A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pokročilého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přímo do čerpací stanice nebo výdejní jednotky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P_GCR_5B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Množství ostatního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  <w:r>
              <w:rPr>
                <w:sz w:val="16"/>
                <w:szCs w:val="16"/>
              </w:rPr>
              <w:t xml:space="preserve"> dodaného přímo do čerpací stanice nebo výdejní jednotky</w:t>
            </w:r>
          </w:p>
        </w:tc>
      </w:tr>
      <w:tr w:rsidR="007C00F5" w:rsidTr="001E3B99">
        <w:tc>
          <w:tcPr>
            <w:tcW w:w="3037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P_GCR_6</w:t>
            </w:r>
          </w:p>
        </w:tc>
        <w:tc>
          <w:tcPr>
            <w:tcW w:w="5752" w:type="dxa"/>
          </w:tcPr>
          <w:p w:rsidR="007C00F5" w:rsidRDefault="007C00F5" w:rsidP="001E3B99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Poměr pokročilého a ostatního </w:t>
            </w:r>
            <w:proofErr w:type="spellStart"/>
            <w:r>
              <w:rPr>
                <w:sz w:val="16"/>
                <w:szCs w:val="16"/>
              </w:rPr>
              <w:t>biometanu</w:t>
            </w:r>
            <w:proofErr w:type="spellEnd"/>
          </w:p>
        </w:tc>
      </w:tr>
    </w:tbl>
    <w:p w:rsidR="00DE1483" w:rsidRDefault="00DE1483" w:rsidP="00DE1483">
      <w:pPr>
        <w:spacing w:after="0"/>
      </w:pPr>
    </w:p>
    <w:p w:rsidR="00DE1483" w:rsidRDefault="00DE1483" w:rsidP="00DE1483">
      <w:r>
        <w:t>Kompletní soubor RES</w:t>
      </w:r>
      <w:r w:rsidR="007C00F5">
        <w:t>GAS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DE1483" w:rsidRDefault="00497E15" w:rsidP="00DE1483">
      <w:pPr>
        <w:spacing w:after="0"/>
      </w:pPr>
      <w:hyperlink r:id="rId20" w:history="1">
        <w:r w:rsidR="007C00F5">
          <w:rPr>
            <w:rStyle w:val="Hypertextovodkaz"/>
          </w:rPr>
          <w:t>XML\RESGAS</w:t>
        </w:r>
      </w:hyperlink>
    </w:p>
    <w:p w:rsidR="00820085" w:rsidRDefault="00820085" w:rsidP="00820085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 xml:space="preserve">Globální XSD šablony obsahují datové typy, které by se při definici v jednotlivých formátech </w:t>
      </w:r>
      <w:proofErr w:type="spellStart"/>
      <w:r>
        <w:t>zrpráv</w:t>
      </w:r>
      <w:proofErr w:type="spellEnd"/>
      <w:r>
        <w:t xml:space="preserve"> opakovaly. Vyčleněním se redukuje délka definice a </w:t>
      </w:r>
      <w:proofErr w:type="spellStart"/>
      <w:r>
        <w:t>usňadňuje</w:t>
      </w:r>
      <w:proofErr w:type="spellEnd"/>
      <w:r>
        <w:t xml:space="preserve">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</w:t>
      </w:r>
      <w:proofErr w:type="spellStart"/>
      <w:r>
        <w:t>elektornického</w:t>
      </w:r>
      <w:proofErr w:type="spellEnd"/>
      <w:r>
        <w:t xml:space="preserve"> podpisu </w:t>
      </w:r>
    </w:p>
    <w:p w:rsidR="00391505" w:rsidRDefault="00391505" w:rsidP="00391505"/>
    <w:p w:rsidR="00426E5E" w:rsidRPr="00A078AF" w:rsidRDefault="00426E5E" w:rsidP="00426E5E">
      <w:r>
        <w:t>Kompletní soubory ve formátu .</w:t>
      </w:r>
      <w:proofErr w:type="spellStart"/>
      <w:r>
        <w:t>xsd</w:t>
      </w:r>
      <w:proofErr w:type="spellEnd"/>
      <w:r>
        <w:t xml:space="preserve"> jsou uloženy zde</w:t>
      </w:r>
      <w:r w:rsidRPr="00A078AF">
        <w:t>:</w:t>
      </w:r>
    </w:p>
    <w:p w:rsidR="00426E5E" w:rsidRDefault="00497E15" w:rsidP="00426E5E">
      <w:pPr>
        <w:rPr>
          <w:rStyle w:val="Hypertextovodkaz"/>
          <w:lang w:val="en-GB"/>
        </w:rPr>
      </w:pPr>
      <w:hyperlink r:id="rId21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497E15" w:rsidP="00513329">
      <w:pPr>
        <w:rPr>
          <w:rStyle w:val="Hypertextovodkaz"/>
          <w:lang w:val="en-GB"/>
        </w:rPr>
      </w:pPr>
      <w:hyperlink r:id="rId22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3"/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C7" w:rsidRDefault="00D830C7">
      <w:r>
        <w:separator/>
      </w:r>
    </w:p>
  </w:endnote>
  <w:endnote w:type="continuationSeparator" w:id="0">
    <w:p w:rsidR="00D830C7" w:rsidRDefault="00D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497E15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97E15" w:rsidRDefault="00497E15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C60C5E">
            <w:rPr>
              <w:noProof/>
              <w:sz w:val="20"/>
            </w:rPr>
            <w:t>68</w:t>
          </w:r>
          <w:r>
            <w:rPr>
              <w:sz w:val="20"/>
            </w:rPr>
            <w:fldChar w:fldCharType="end"/>
          </w:r>
        </w:p>
      </w:tc>
    </w:tr>
  </w:tbl>
  <w:p w:rsidR="00497E15" w:rsidRDefault="00497E15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C7" w:rsidRDefault="00D830C7">
      <w:r>
        <w:separator/>
      </w:r>
    </w:p>
  </w:footnote>
  <w:footnote w:type="continuationSeparator" w:id="0">
    <w:p w:rsidR="00D830C7" w:rsidRDefault="00D8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497E15">
      <w:trPr>
        <w:trHeight w:val="709"/>
      </w:trPr>
      <w:tc>
        <w:tcPr>
          <w:tcW w:w="6750" w:type="dxa"/>
        </w:tcPr>
        <w:p w:rsidR="00497E15" w:rsidRDefault="00497E15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497E15" w:rsidRDefault="00497E15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497E15" w:rsidRDefault="00497E15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497E15" w:rsidRDefault="00497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0A"/>
    <w:multiLevelType w:val="hybridMultilevel"/>
    <w:tmpl w:val="9212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9E7759"/>
    <w:multiLevelType w:val="hybridMultilevel"/>
    <w:tmpl w:val="AFDC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B106F"/>
    <w:multiLevelType w:val="hybridMultilevel"/>
    <w:tmpl w:val="8196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524A"/>
    <w:multiLevelType w:val="hybridMultilevel"/>
    <w:tmpl w:val="51DCCBA0"/>
    <w:lvl w:ilvl="0" w:tplc="C3D08AD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3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23"/>
  </w:num>
  <w:num w:numId="6">
    <w:abstractNumId w:val="11"/>
  </w:num>
  <w:num w:numId="7">
    <w:abstractNumId w:val="8"/>
  </w:num>
  <w:num w:numId="8">
    <w:abstractNumId w:val="12"/>
  </w:num>
  <w:num w:numId="9">
    <w:abstractNumId w:val="20"/>
  </w:num>
  <w:num w:numId="10">
    <w:abstractNumId w:val="17"/>
  </w:num>
  <w:num w:numId="11">
    <w:abstractNumId w:val="15"/>
  </w:num>
  <w:num w:numId="12">
    <w:abstractNumId w:val="1"/>
  </w:num>
  <w:num w:numId="13">
    <w:abstractNumId w:val="22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0"/>
  </w:num>
  <w:num w:numId="19">
    <w:abstractNumId w:val="2"/>
  </w:num>
  <w:num w:numId="20">
    <w:abstractNumId w:val="5"/>
  </w:num>
  <w:num w:numId="21">
    <w:abstractNumId w:val="6"/>
  </w:num>
  <w:num w:numId="22">
    <w:abstractNumId w:val="18"/>
  </w:num>
  <w:num w:numId="23">
    <w:abstractNumId w:val="13"/>
  </w:num>
  <w:num w:numId="24">
    <w:abstractNumId w:val="19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4E11"/>
    <w:rsid w:val="00035D28"/>
    <w:rsid w:val="00037687"/>
    <w:rsid w:val="00040C96"/>
    <w:rsid w:val="00040F5B"/>
    <w:rsid w:val="00043970"/>
    <w:rsid w:val="00043EAC"/>
    <w:rsid w:val="00044468"/>
    <w:rsid w:val="00044ADB"/>
    <w:rsid w:val="000465BA"/>
    <w:rsid w:val="00046917"/>
    <w:rsid w:val="000515BD"/>
    <w:rsid w:val="00053100"/>
    <w:rsid w:val="000531EA"/>
    <w:rsid w:val="0005754F"/>
    <w:rsid w:val="00057614"/>
    <w:rsid w:val="00060A72"/>
    <w:rsid w:val="00060C8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89B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9728A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11F1"/>
    <w:rsid w:val="000D2E45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468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075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3756B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4F7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11"/>
    <w:rsid w:val="001D4B97"/>
    <w:rsid w:val="001D4E19"/>
    <w:rsid w:val="001D7EAA"/>
    <w:rsid w:val="001E0102"/>
    <w:rsid w:val="001E139E"/>
    <w:rsid w:val="001E3AA4"/>
    <w:rsid w:val="001E3B99"/>
    <w:rsid w:val="001E3F9F"/>
    <w:rsid w:val="001E4D02"/>
    <w:rsid w:val="001E5CDC"/>
    <w:rsid w:val="001E7B2B"/>
    <w:rsid w:val="001F07D0"/>
    <w:rsid w:val="001F08AD"/>
    <w:rsid w:val="001F0BFD"/>
    <w:rsid w:val="001F1638"/>
    <w:rsid w:val="001F17D8"/>
    <w:rsid w:val="001F2AC2"/>
    <w:rsid w:val="001F2E3D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2F8"/>
    <w:rsid w:val="00223422"/>
    <w:rsid w:val="00224C78"/>
    <w:rsid w:val="00225AA0"/>
    <w:rsid w:val="00225DF5"/>
    <w:rsid w:val="002263BB"/>
    <w:rsid w:val="0022756B"/>
    <w:rsid w:val="002314A3"/>
    <w:rsid w:val="002314CB"/>
    <w:rsid w:val="00232034"/>
    <w:rsid w:val="002321BF"/>
    <w:rsid w:val="0023275E"/>
    <w:rsid w:val="002349E6"/>
    <w:rsid w:val="00234B53"/>
    <w:rsid w:val="002350FB"/>
    <w:rsid w:val="002353A8"/>
    <w:rsid w:val="002361D8"/>
    <w:rsid w:val="002403F6"/>
    <w:rsid w:val="00240F69"/>
    <w:rsid w:val="00244305"/>
    <w:rsid w:val="00244AB1"/>
    <w:rsid w:val="002455E2"/>
    <w:rsid w:val="0024662B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4B8D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5ADD"/>
    <w:rsid w:val="00296EB4"/>
    <w:rsid w:val="002970EA"/>
    <w:rsid w:val="00297E95"/>
    <w:rsid w:val="002A0268"/>
    <w:rsid w:val="002A176F"/>
    <w:rsid w:val="002A1D6D"/>
    <w:rsid w:val="002A48EB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0EC8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6038"/>
    <w:rsid w:val="00307F11"/>
    <w:rsid w:val="00310663"/>
    <w:rsid w:val="00310BA5"/>
    <w:rsid w:val="00312F52"/>
    <w:rsid w:val="00313478"/>
    <w:rsid w:val="00313D82"/>
    <w:rsid w:val="00314128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42C5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448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A77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0DC2"/>
    <w:rsid w:val="003C121B"/>
    <w:rsid w:val="003C2E69"/>
    <w:rsid w:val="003C3E14"/>
    <w:rsid w:val="003C4752"/>
    <w:rsid w:val="003C49CE"/>
    <w:rsid w:val="003C4BFF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1EBB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5604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17738"/>
    <w:rsid w:val="00422984"/>
    <w:rsid w:val="0042365E"/>
    <w:rsid w:val="00425221"/>
    <w:rsid w:val="00425820"/>
    <w:rsid w:val="00426E5E"/>
    <w:rsid w:val="004326BC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97E15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1B13"/>
    <w:rsid w:val="004E20E5"/>
    <w:rsid w:val="004E56DF"/>
    <w:rsid w:val="004E5831"/>
    <w:rsid w:val="004E5F00"/>
    <w:rsid w:val="004E6243"/>
    <w:rsid w:val="004E68D0"/>
    <w:rsid w:val="004E6AE9"/>
    <w:rsid w:val="004E7E38"/>
    <w:rsid w:val="004E7EEF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870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1319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0A29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0F10"/>
    <w:rsid w:val="005A36D9"/>
    <w:rsid w:val="005A38ED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9F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1FCB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506"/>
    <w:rsid w:val="006449EE"/>
    <w:rsid w:val="006456A8"/>
    <w:rsid w:val="00645B3D"/>
    <w:rsid w:val="00650CEC"/>
    <w:rsid w:val="00651B4B"/>
    <w:rsid w:val="00652DFB"/>
    <w:rsid w:val="00660390"/>
    <w:rsid w:val="00661FAF"/>
    <w:rsid w:val="006621C7"/>
    <w:rsid w:val="00663464"/>
    <w:rsid w:val="00670567"/>
    <w:rsid w:val="00674950"/>
    <w:rsid w:val="00675EF9"/>
    <w:rsid w:val="00676172"/>
    <w:rsid w:val="006777E4"/>
    <w:rsid w:val="00677C4D"/>
    <w:rsid w:val="0068080E"/>
    <w:rsid w:val="006817F9"/>
    <w:rsid w:val="00682E87"/>
    <w:rsid w:val="00684242"/>
    <w:rsid w:val="00684678"/>
    <w:rsid w:val="00687182"/>
    <w:rsid w:val="006872C1"/>
    <w:rsid w:val="00687430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A"/>
    <w:rsid w:val="006B27AD"/>
    <w:rsid w:val="006B42BA"/>
    <w:rsid w:val="006B47D5"/>
    <w:rsid w:val="006B4A45"/>
    <w:rsid w:val="006B58D2"/>
    <w:rsid w:val="006B77DA"/>
    <w:rsid w:val="006C1DAC"/>
    <w:rsid w:val="006C22EF"/>
    <w:rsid w:val="006C2B3C"/>
    <w:rsid w:val="006C349A"/>
    <w:rsid w:val="006C376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4C75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475B6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00F5"/>
    <w:rsid w:val="007C131A"/>
    <w:rsid w:val="007C1515"/>
    <w:rsid w:val="007C203E"/>
    <w:rsid w:val="007C2DA8"/>
    <w:rsid w:val="007C3380"/>
    <w:rsid w:val="007C39C8"/>
    <w:rsid w:val="007C43C8"/>
    <w:rsid w:val="007C43FD"/>
    <w:rsid w:val="007C6794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5F0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47D"/>
    <w:rsid w:val="007F5693"/>
    <w:rsid w:val="007F5BDE"/>
    <w:rsid w:val="00800814"/>
    <w:rsid w:val="0080109B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8E0"/>
    <w:rsid w:val="00814A45"/>
    <w:rsid w:val="00815B4F"/>
    <w:rsid w:val="00820085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884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0A4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67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1D1B"/>
    <w:rsid w:val="0091347D"/>
    <w:rsid w:val="0091366D"/>
    <w:rsid w:val="00914EBC"/>
    <w:rsid w:val="009150FA"/>
    <w:rsid w:val="00915314"/>
    <w:rsid w:val="0091548E"/>
    <w:rsid w:val="00915571"/>
    <w:rsid w:val="009156EA"/>
    <w:rsid w:val="00915800"/>
    <w:rsid w:val="00920715"/>
    <w:rsid w:val="00921F3D"/>
    <w:rsid w:val="00922901"/>
    <w:rsid w:val="009229FD"/>
    <w:rsid w:val="00922D22"/>
    <w:rsid w:val="00923837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1B81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9F6A49"/>
    <w:rsid w:val="00A01982"/>
    <w:rsid w:val="00A04BBB"/>
    <w:rsid w:val="00A0572E"/>
    <w:rsid w:val="00A060EA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2CF7"/>
    <w:rsid w:val="00A33564"/>
    <w:rsid w:val="00A35A2E"/>
    <w:rsid w:val="00A35A42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188E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91AD6"/>
    <w:rsid w:val="00A91DE9"/>
    <w:rsid w:val="00A925F7"/>
    <w:rsid w:val="00A9380F"/>
    <w:rsid w:val="00A94B42"/>
    <w:rsid w:val="00A9577D"/>
    <w:rsid w:val="00A97E88"/>
    <w:rsid w:val="00A97F8F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0E6F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4A4B"/>
    <w:rsid w:val="00AD5832"/>
    <w:rsid w:val="00AD5E51"/>
    <w:rsid w:val="00AD6D27"/>
    <w:rsid w:val="00AE101D"/>
    <w:rsid w:val="00AE1727"/>
    <w:rsid w:val="00AE1DC7"/>
    <w:rsid w:val="00AE3BB3"/>
    <w:rsid w:val="00AE4034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CF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2E5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0C5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11C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C75C7"/>
    <w:rsid w:val="00CD0C32"/>
    <w:rsid w:val="00CD119F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2D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1EC7"/>
    <w:rsid w:val="00D550CF"/>
    <w:rsid w:val="00D557A2"/>
    <w:rsid w:val="00D5584A"/>
    <w:rsid w:val="00D56045"/>
    <w:rsid w:val="00D56C5F"/>
    <w:rsid w:val="00D574D2"/>
    <w:rsid w:val="00D578FD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76359"/>
    <w:rsid w:val="00D830C7"/>
    <w:rsid w:val="00D8315D"/>
    <w:rsid w:val="00D84A78"/>
    <w:rsid w:val="00D870BE"/>
    <w:rsid w:val="00D87740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C7FC5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483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1D1C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58A4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3336"/>
    <w:rsid w:val="00E56A71"/>
    <w:rsid w:val="00E57531"/>
    <w:rsid w:val="00E61B59"/>
    <w:rsid w:val="00E62B39"/>
    <w:rsid w:val="00E6342E"/>
    <w:rsid w:val="00E63728"/>
    <w:rsid w:val="00E63F8C"/>
    <w:rsid w:val="00E6764F"/>
    <w:rsid w:val="00E67A3F"/>
    <w:rsid w:val="00E708FA"/>
    <w:rsid w:val="00E70D21"/>
    <w:rsid w:val="00E71593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93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1C2B"/>
    <w:rsid w:val="00F44071"/>
    <w:rsid w:val="00F461F9"/>
    <w:rsid w:val="00F52ACA"/>
    <w:rsid w:val="00F53B84"/>
    <w:rsid w:val="00F547C6"/>
    <w:rsid w:val="00F55AC7"/>
    <w:rsid w:val="00F56AB9"/>
    <w:rsid w:val="00F56B6A"/>
    <w:rsid w:val="00F56E87"/>
    <w:rsid w:val="00F5736A"/>
    <w:rsid w:val="00F573C4"/>
    <w:rsid w:val="00F61334"/>
    <w:rsid w:val="00F617D0"/>
    <w:rsid w:val="00F61CEB"/>
    <w:rsid w:val="00F646BE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2A41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3709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6F39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6AD2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69FF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uiPriority w:val="59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456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XML/RESFUEL.xsd" TargetMode="External"/><Relationship Id="rId18" Type="http://schemas.openxmlformats.org/officeDocument/2006/relationships/hyperlink" Target="XML/RESSOURCE.xs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7" Type="http://schemas.openxmlformats.org/officeDocument/2006/relationships/endnotes" Target="endnotes.xml"/><Relationship Id="rId12" Type="http://schemas.openxmlformats.org/officeDocument/2006/relationships/hyperlink" Target="RESDELEGATE.xsd" TargetMode="External"/><Relationship Id="rId17" Type="http://schemas.openxmlformats.org/officeDocument/2006/relationships/hyperlink" Target="XML/RESSETTLDOC.xs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XML/RESRESPONSE.xsd" TargetMode="External"/><Relationship Id="rId20" Type="http://schemas.openxmlformats.org/officeDocument/2006/relationships/hyperlink" Target="XML/RESGAS.x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ML/RESDATA.xs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XML/RESREQ.xsd" TargetMode="External"/><Relationship Id="rId23" Type="http://schemas.openxmlformats.org/officeDocument/2006/relationships/header" Target="header1.xml"/><Relationship Id="rId10" Type="http://schemas.openxmlformats.org/officeDocument/2006/relationships/hyperlink" Target="XML/RESCLAIM.xsd" TargetMode="External"/><Relationship Id="rId19" Type="http://schemas.openxmlformats.org/officeDocument/2006/relationships/hyperlink" Target="XML/RESSOURCE.xs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XML/RESHEAT.xsd" TargetMode="External"/><Relationship Id="rId22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4389-2D6E-4D09-8E27-0653EFE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18189</Words>
  <Characters>107316</Characters>
  <Application>Microsoft Office Word</Application>
  <DocSecurity>0</DocSecurity>
  <Lines>894</Lines>
  <Paragraphs>250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D1</vt:lpstr>
      <vt:lpstr>Úvod</vt:lpstr>
      <vt:lpstr>    Datové toky</vt:lpstr>
      <vt:lpstr>        Strany komunikace </vt:lpstr>
      <vt:lpstr>        Způsob předávání dat</vt:lpstr>
      <vt:lpstr>        Formáty automatické komunikace </vt:lpstr>
      <vt:lpstr>        Zabezpečení</vt:lpstr>
      <vt:lpstr>Principy komunikace</vt:lpstr>
      <vt:lpstr>Obecné principy pro použití zpráv</vt:lpstr>
      <vt:lpstr>Přehled zpráv</vt:lpstr>
      <vt:lpstr>Popis formátu dle specikace OTE</vt:lpstr>
      <vt:lpstr>    RESCLAIM </vt:lpstr>
      <vt:lpstr>    RESDATA</vt:lpstr>
      <vt:lpstr>    RESDELEGATE </vt:lpstr>
      <vt:lpstr>    RESFUEL</vt:lpstr>
      <vt:lpstr>    RESHEAT</vt:lpstr>
      <vt:lpstr>    RESREQ</vt:lpstr>
      <vt:lpstr>    RESRESPONSE</vt:lpstr>
      <vt:lpstr>    RESSETTLDOC</vt:lpstr>
      <vt:lpstr>    RESSOURCE</vt:lpstr>
      <vt:lpstr>D1</vt:lpstr>
    </vt:vector>
  </TitlesOfParts>
  <LinksUpToDate>false</LinksUpToDate>
  <CharactersWithSpaces>125255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2022-05-02T06:37:00Z</dcterms:modified>
</cp:coreProperties>
</file>