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1754D69D" w:rsidR="00530719" w:rsidRPr="00250F7C" w:rsidRDefault="002C18E0" w:rsidP="00220A34">
      <w:pPr>
        <w:pStyle w:val="Obsah1"/>
      </w:pPr>
      <w:r w:rsidRPr="00BD724A">
        <w:rPr>
          <w:lang w:val="en-US"/>
        </w:rPr>
        <w:t>Document version</w:t>
      </w:r>
      <w:r w:rsidR="00530719" w:rsidRPr="00BD724A">
        <w:rPr>
          <w:lang w:val="en-US"/>
        </w:rPr>
        <w:t>.:</w:t>
      </w:r>
      <w:r w:rsidR="000C7823">
        <w:rPr>
          <w:lang w:val="en-US"/>
        </w:rPr>
        <w:t xml:space="preserve">  </w:t>
      </w:r>
      <w:r w:rsidR="005D74B6">
        <w:rPr>
          <w:lang w:val="en-US"/>
        </w:rPr>
        <w:t>2.0</w:t>
      </w:r>
      <w:r w:rsidR="00BC76FD">
        <w:rPr>
          <w:lang w:val="en-US"/>
        </w:rPr>
        <w:t>1</w:t>
      </w:r>
      <w:r w:rsidR="002A0BE6">
        <w:rPr>
          <w:lang w:val="en-US"/>
        </w:rPr>
        <w:t>7</w:t>
      </w:r>
    </w:p>
    <w:p w14:paraId="747D5199" w14:textId="6628ED89"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DA6B9D">
        <w:rPr>
          <w:lang w:val="en-GB"/>
        </w:rPr>
        <w:t>22</w:t>
      </w:r>
      <w:r w:rsidR="005D74B6">
        <w:rPr>
          <w:lang w:val="en-GB"/>
        </w:rPr>
        <w:t>.</w:t>
      </w:r>
      <w:r w:rsidR="00E13275">
        <w:rPr>
          <w:lang w:val="en-GB"/>
        </w:rPr>
        <w:t>0</w:t>
      </w:r>
      <w:r w:rsidR="002A0BE6">
        <w:rPr>
          <w:lang w:val="en-GB"/>
        </w:rPr>
        <w:t>7</w:t>
      </w:r>
      <w:r w:rsidR="005D74B6">
        <w:rPr>
          <w:lang w:val="en-GB"/>
        </w:rPr>
        <w:t>.202</w:t>
      </w:r>
      <w:r w:rsidR="00E13275">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definition - expansion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r w:rsidRPr="00C9100D">
              <w:rPr>
                <w:sz w:val="20"/>
                <w:szCs w:val="20"/>
              </w:rPr>
              <w:t xml:space="preserve">SST - </w:t>
            </w:r>
            <w:r w:rsidR="000513C4">
              <w:rPr>
                <w:sz w:val="20"/>
                <w:szCs w:val="20"/>
              </w:rPr>
              <w:t>Balance responsible party</w:t>
            </w:r>
          </w:p>
          <w:p w14:paraId="166A9DFB" w14:textId="77777777" w:rsidR="00F8556F" w:rsidRPr="00C9100D" w:rsidRDefault="00F8556F" w:rsidP="003426E9">
            <w:pPr>
              <w:rPr>
                <w:sz w:val="20"/>
                <w:szCs w:val="20"/>
              </w:rPr>
            </w:pPr>
            <w:r w:rsidRPr="00C9100D">
              <w:rPr>
                <w:sz w:val="20"/>
                <w:szCs w:val="20"/>
              </w:rPr>
              <w:t>OBS - Observer</w:t>
            </w:r>
          </w:p>
          <w:p w14:paraId="133B7157" w14:textId="77777777" w:rsidR="00F8556F" w:rsidRPr="00C9100D" w:rsidRDefault="00F8556F" w:rsidP="003426E9">
            <w:pPr>
              <w:rPr>
                <w:sz w:val="20"/>
                <w:szCs w:val="20"/>
              </w:rPr>
            </w:pPr>
            <w:r w:rsidRPr="00C9100D">
              <w:rPr>
                <w:sz w:val="20"/>
                <w:szCs w:val="20"/>
              </w:rPr>
              <w:t xml:space="preserve">(Related to assignment of Observer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definition - change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definition - change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Observer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r w:rsidRPr="00C9100D">
              <w:rPr>
                <w:iCs/>
                <w:sz w:val="20"/>
                <w:szCs w:val="20"/>
              </w:rPr>
              <w:t xml:space="preserve">definition - expansion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281 - Error in electronic invoice message - detail</w:t>
            </w:r>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definition - change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r w:rsidRPr="00C9100D">
              <w:rPr>
                <w:sz w:val="20"/>
                <w:szCs w:val="20"/>
              </w:rPr>
              <w:t xml:space="preserve">A71 - Aggregate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change of max.Occ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max.Occ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definition - </w:t>
            </w:r>
            <w:r w:rsidR="000B2B9E">
              <w:rPr>
                <w:iCs/>
                <w:sz w:val="20"/>
                <w:szCs w:val="20"/>
              </w:rPr>
              <w:t>expansion</w:t>
            </w:r>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definition - </w:t>
            </w:r>
            <w:r w:rsidR="008F5374">
              <w:rPr>
                <w:iCs/>
                <w:sz w:val="20"/>
                <w:szCs w:val="20"/>
              </w:rPr>
              <w:t>change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r>
              <w:rPr>
                <w:iCs/>
                <w:sz w:val="20"/>
                <w:szCs w:val="20"/>
              </w:rPr>
              <w:t xml:space="preserve">SST - </w:t>
            </w:r>
            <w:r w:rsidR="000513C4">
              <w:rPr>
                <w:iCs/>
                <w:sz w:val="20"/>
                <w:szCs w:val="20"/>
              </w:rPr>
              <w:t>Balance responsible party</w:t>
            </w:r>
            <w:r w:rsidRPr="004A4B5E">
              <w:rPr>
                <w:iCs/>
                <w:sz w:val="20"/>
                <w:szCs w:val="20"/>
              </w:rPr>
              <w:t xml:space="preserve"> assigned to the PDT</w:t>
            </w:r>
            <w:r>
              <w:rPr>
                <w:iCs/>
                <w:sz w:val="20"/>
                <w:szCs w:val="20"/>
              </w:rPr>
              <w:t xml:space="preserve"> - replaced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r>
              <w:rPr>
                <w:iCs/>
                <w:sz w:val="20"/>
                <w:szCs w:val="20"/>
              </w:rPr>
              <w:t xml:space="preserve">ST - </w:t>
            </w:r>
            <w:r w:rsidR="000513C4">
              <w:rPr>
                <w:iCs/>
                <w:sz w:val="20"/>
                <w:szCs w:val="20"/>
              </w:rPr>
              <w:t>Balance responsible party</w:t>
            </w:r>
            <w:r w:rsidRPr="004A4B5E">
              <w:rPr>
                <w:iCs/>
                <w:sz w:val="20"/>
                <w:szCs w:val="20"/>
              </w:rPr>
              <w:t xml:space="preserve"> assigned to the PDT</w:t>
            </w:r>
          </w:p>
          <w:p w14:paraId="39906A6D" w14:textId="77777777" w:rsidR="004A4B5E" w:rsidRDefault="004A4B5E" w:rsidP="000D48D5">
            <w:pPr>
              <w:rPr>
                <w:iCs/>
                <w:sz w:val="20"/>
                <w:szCs w:val="20"/>
              </w:rPr>
            </w:pPr>
            <w:r>
              <w:rPr>
                <w:iCs/>
                <w:sz w:val="20"/>
                <w:szCs w:val="20"/>
              </w:rPr>
              <w:t xml:space="preserve">DST - </w:t>
            </w:r>
            <w:r w:rsidR="000513C4">
              <w:rPr>
                <w:iCs/>
                <w:sz w:val="20"/>
                <w:szCs w:val="20"/>
              </w:rPr>
              <w:t>Balance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  </w:t>
            </w:r>
            <w:r w:rsidR="000513C4">
              <w:rPr>
                <w:iCs/>
                <w:sz w:val="20"/>
                <w:szCs w:val="20"/>
              </w:rPr>
              <w:t>Balance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MASTERDATA definition</w:t>
            </w:r>
            <w:r>
              <w:rPr>
                <w:iCs/>
                <w:sz w:val="20"/>
                <w:szCs w:val="20"/>
              </w:rPr>
              <w:t xml:space="preserve"> - atribute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definition .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definition - the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definition - new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definition - </w:t>
            </w:r>
            <w:r>
              <w:rPr>
                <w:iCs/>
                <w:sz w:val="20"/>
                <w:szCs w:val="20"/>
              </w:rPr>
              <w:t>expansion</w:t>
            </w:r>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definition</w:t>
            </w:r>
            <w:r>
              <w:rPr>
                <w:iCs/>
                <w:sz w:val="20"/>
                <w:szCs w:val="20"/>
              </w:rPr>
              <w:t xml:space="preserve"> - new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definition - the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definition </w:t>
            </w:r>
            <w:r w:rsidR="00494D96">
              <w:rPr>
                <w:sz w:val="20"/>
                <w:szCs w:val="20"/>
              </w:rPr>
              <w:t xml:space="preserve"> -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ETSO formats - originly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definition - </w:t>
            </w:r>
            <w:r w:rsidR="00637575">
              <w:rPr>
                <w:sz w:val="20"/>
                <w:szCs w:val="20"/>
              </w:rPr>
              <w:t xml:space="preserve">data type was specified at </w:t>
            </w:r>
            <w:r w:rsidR="00637575" w:rsidRPr="00637575">
              <w:rPr>
                <w:i/>
                <w:sz w:val="20"/>
                <w:szCs w:val="20"/>
              </w:rPr>
              <w:t>Claim-text</w:t>
            </w:r>
            <w:r w:rsidR="00637575">
              <w:rPr>
                <w:sz w:val="20"/>
                <w:szCs w:val="20"/>
              </w:rPr>
              <w:t xml:space="preserve"> element to xsd:string.</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definition - the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definition - the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definition - the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definition - the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definition - the use of  </w:t>
            </w:r>
            <w:r w:rsidRPr="00CA680B">
              <w:rPr>
                <w:i/>
                <w:sz w:val="20"/>
                <w:szCs w:val="20"/>
              </w:rPr>
              <w:t xml:space="preserve">city,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definition - </w:t>
            </w:r>
            <w:r>
              <w:rPr>
                <w:i/>
                <w:sz w:val="20"/>
                <w:szCs w:val="20"/>
              </w:rPr>
              <w:t xml:space="preserve">unit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r>
              <w:rPr>
                <w:sz w:val="20"/>
                <w:szCs w:val="20"/>
              </w:rPr>
              <w:t xml:space="preserve">definition - </w:t>
            </w:r>
            <w:r w:rsidRPr="00395D86">
              <w:rPr>
                <w:i/>
                <w:iCs/>
                <w:sz w:val="20"/>
                <w:szCs w:val="20"/>
              </w:rPr>
              <w:t>message-code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definition - </w:t>
            </w:r>
            <w:r w:rsidR="0057426D" w:rsidRPr="0057426D">
              <w:rPr>
                <w:i/>
                <w:sz w:val="20"/>
                <w:szCs w:val="20"/>
              </w:rPr>
              <w:t>source-sys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definition - confusing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C07 - </w:t>
            </w:r>
            <w:r w:rsidRPr="00DE6B69">
              <w:rPr>
                <w:sz w:val="20"/>
                <w:szCs w:val="20"/>
              </w:rPr>
              <w:t>Sumární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r>
              <w:rPr>
                <w:sz w:val="20"/>
                <w:szCs w:val="20"/>
              </w:rPr>
              <w:t>SK61 - SK68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 xml:space="preserve">items-category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 xml:space="preserve">tax-type </w:t>
            </w:r>
            <w:r>
              <w:rPr>
                <w:sz w:val="20"/>
                <w:szCs w:val="20"/>
              </w:rPr>
              <w:t xml:space="preserve">– new identifiers added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r>
              <w:rPr>
                <w:sz w:val="20"/>
                <w:szCs w:val="20"/>
              </w:rPr>
              <w:t>E01 - Invoice</w:t>
            </w:r>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r>
              <w:rPr>
                <w:sz w:val="20"/>
                <w:szCs w:val="20"/>
              </w:rPr>
              <w:t>CDSINVOICE</w:t>
            </w:r>
            <w:r w:rsidRPr="00395D86">
              <w:rPr>
                <w:sz w:val="20"/>
                <w:szCs w:val="20"/>
              </w:rPr>
              <w:t xml:space="preserve"> - </w:t>
            </w:r>
            <w:r>
              <w:rPr>
                <w:sz w:val="20"/>
                <w:szCs w:val="20"/>
              </w:rPr>
              <w:t>element SumItem - </w:t>
            </w:r>
            <w:r w:rsidRPr="00677098">
              <w:rPr>
                <w:sz w:val="20"/>
                <w:szCs w:val="20"/>
              </w:rPr>
              <w:t>required</w:t>
            </w:r>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 profile-role“ extended</w:t>
            </w:r>
            <w:r w:rsidR="000A1517" w:rsidRPr="00395D86">
              <w:rPr>
                <w:sz w:val="20"/>
                <w:szCs w:val="20"/>
              </w:rPr>
              <w:t>:</w:t>
            </w:r>
          </w:p>
          <w:p w14:paraId="68A94667" w14:textId="77777777" w:rsidR="00677098" w:rsidRDefault="00677098" w:rsidP="000A1517">
            <w:pPr>
              <w:rPr>
                <w:sz w:val="20"/>
                <w:szCs w:val="20"/>
              </w:rPr>
            </w:pPr>
            <w:r>
              <w:rPr>
                <w:sz w:val="20"/>
                <w:szCs w:val="20"/>
              </w:rPr>
              <w:t xml:space="preserve">SP11 - </w:t>
            </w:r>
            <w:r w:rsidRPr="00055722">
              <w:rPr>
                <w:sz w:val="20"/>
                <w:szCs w:val="20"/>
              </w:rPr>
              <w:t xml:space="preserve">Daily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r>
              <w:rPr>
                <w:sz w:val="20"/>
                <w:szCs w:val="20"/>
              </w:rPr>
              <w:t xml:space="preserve">SP12 - </w:t>
            </w:r>
            <w:r w:rsidRPr="00055722">
              <w:rPr>
                <w:sz w:val="20"/>
                <w:szCs w:val="20"/>
              </w:rPr>
              <w:t xml:space="preserve">Daily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r w:rsidR="000A1517">
              <w:rPr>
                <w:sz w:val="20"/>
                <w:szCs w:val="20"/>
              </w:rPr>
              <w:t xml:space="preserve">Aggregated </w:t>
            </w:r>
            <w:r>
              <w:rPr>
                <w:sz w:val="20"/>
                <w:szCs w:val="20"/>
              </w:rPr>
              <w:t xml:space="preserve"> profil</w:t>
            </w:r>
            <w:r w:rsidR="000A1517">
              <w:rPr>
                <w:sz w:val="20"/>
                <w:szCs w:val="20"/>
              </w:rPr>
              <w:t>e</w:t>
            </w:r>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DS - </w:t>
            </w:r>
            <w:r w:rsidR="00760452">
              <w:rPr>
                <w:sz w:val="20"/>
                <w:szCs w:val="20"/>
              </w:rPr>
              <w:t>production</w:t>
            </w:r>
          </w:p>
          <w:p w14:paraId="6996128E" w14:textId="77777777" w:rsidR="00677098" w:rsidRPr="00395D86" w:rsidRDefault="00677098" w:rsidP="000A1517">
            <w:pPr>
              <w:rPr>
                <w:sz w:val="20"/>
                <w:szCs w:val="20"/>
              </w:rPr>
            </w:pPr>
            <w:r>
              <w:rPr>
                <w:sz w:val="20"/>
                <w:szCs w:val="20"/>
              </w:rPr>
              <w:t xml:space="preserve">J42 -  </w:t>
            </w:r>
            <w:r w:rsidR="00760452">
              <w:rPr>
                <w:sz w:val="20"/>
                <w:szCs w:val="20"/>
              </w:rPr>
              <w:t xml:space="preserve">Calculated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xsd:string..</w:t>
            </w:r>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Trade-&gt;ProfileData-&gt;Data</w:t>
            </w:r>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restriction for</w:t>
            </w:r>
            <w:r w:rsidRPr="00395D86">
              <w:rPr>
                <w:sz w:val="20"/>
                <w:szCs w:val="20"/>
              </w:rPr>
              <w:t xml:space="preserve">  </w:t>
            </w:r>
            <w:r w:rsidRPr="00395D86">
              <w:rPr>
                <w:i/>
                <w:iCs/>
                <w:sz w:val="20"/>
                <w:szCs w:val="20"/>
              </w:rPr>
              <w:t>message-code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Invoicing base data - summary</w:t>
            </w:r>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OTE Invoicing base data - summary</w:t>
            </w:r>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Claim overview - summary</w:t>
            </w:r>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OTE claim overview - summary</w:t>
            </w:r>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r w:rsidR="00433B1A">
              <w:rPr>
                <w:sz w:val="20"/>
                <w:szCs w:val="20"/>
              </w:rPr>
              <w:t xml:space="preserve">definition </w:t>
            </w:r>
            <w:r>
              <w:rPr>
                <w:sz w:val="20"/>
                <w:szCs w:val="20"/>
              </w:rPr>
              <w:t xml:space="preserve">- </w:t>
            </w:r>
            <w:r w:rsidR="00433B1A">
              <w:rPr>
                <w:sz w:val="20"/>
                <w:szCs w:val="20"/>
              </w:rPr>
              <w:t>restriction for</w:t>
            </w:r>
            <w:r w:rsidR="00433B1A" w:rsidRPr="00395D86">
              <w:rPr>
                <w:sz w:val="20"/>
                <w:szCs w:val="20"/>
              </w:rPr>
              <w:t xml:space="preserve">  </w:t>
            </w:r>
            <w:r w:rsidR="00433B1A" w:rsidRPr="00395D86">
              <w:rPr>
                <w:i/>
                <w:iCs/>
                <w:sz w:val="20"/>
                <w:szCs w:val="20"/>
              </w:rPr>
              <w:t>message-code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Invoicing base data - summary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OTE invoicing base data - summary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Claim overview - summary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OTE Claim overview - summary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SN78 - </w:t>
            </w:r>
            <w:r w:rsidRPr="007F69FB">
              <w:rPr>
                <w:sz w:val="20"/>
                <w:szCs w:val="20"/>
                <w:lang w:val="en-US"/>
              </w:rPr>
              <w:t>Group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ote:ean_13 to xsd:string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of  </w:t>
            </w:r>
            <w:r w:rsidRPr="007F69FB">
              <w:rPr>
                <w:i/>
                <w:sz w:val="20"/>
                <w:szCs w:val="20"/>
              </w:rPr>
              <w:t xml:space="preserve">info-text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r w:rsidR="004146B0">
              <w:rPr>
                <w:sz w:val="20"/>
                <w:szCs w:val="20"/>
              </w:rPr>
              <w:t xml:space="preserve">definition </w:t>
            </w:r>
            <w:r>
              <w:rPr>
                <w:sz w:val="20"/>
                <w:szCs w:val="20"/>
              </w:rPr>
              <w:t xml:space="preserve">- </w:t>
            </w:r>
            <w:r w:rsidR="00A6026C">
              <w:rPr>
                <w:sz w:val="20"/>
                <w:szCs w:val="20"/>
              </w:rPr>
              <w:t>restriction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Request for imbalance settlement statistic data - copy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r>
              <w:rPr>
                <w:sz w:val="20"/>
                <w:szCs w:val="20"/>
              </w:rPr>
              <w:t xml:space="preserve">SS13 - </w:t>
            </w:r>
            <w:r w:rsidR="009970E7" w:rsidRPr="009970E7">
              <w:rPr>
                <w:sz w:val="20"/>
                <w:szCs w:val="20"/>
              </w:rPr>
              <w:t>System imbalance</w:t>
            </w:r>
          </w:p>
          <w:p w14:paraId="2732412E" w14:textId="77777777" w:rsidR="00B650FC" w:rsidRPr="009970E7" w:rsidRDefault="00B650FC" w:rsidP="009C202B">
            <w:pPr>
              <w:rPr>
                <w:sz w:val="20"/>
                <w:szCs w:val="20"/>
              </w:rPr>
            </w:pPr>
            <w:r w:rsidRPr="009970E7">
              <w:rPr>
                <w:sz w:val="20"/>
                <w:szCs w:val="20"/>
              </w:rPr>
              <w:t xml:space="preserve">SS14 - </w:t>
            </w:r>
            <w:r w:rsidR="009970E7" w:rsidRPr="009970E7">
              <w:rPr>
                <w:sz w:val="20"/>
                <w:szCs w:val="20"/>
              </w:rPr>
              <w:t>RE costs</w:t>
            </w:r>
          </w:p>
          <w:p w14:paraId="4DFB5AF3" w14:textId="77777777" w:rsidR="00B650FC" w:rsidRPr="009970E7" w:rsidRDefault="00B650FC" w:rsidP="009C202B">
            <w:pPr>
              <w:rPr>
                <w:sz w:val="20"/>
                <w:szCs w:val="20"/>
              </w:rPr>
            </w:pPr>
            <w:r w:rsidRPr="009970E7">
              <w:rPr>
                <w:sz w:val="20"/>
                <w:szCs w:val="20"/>
              </w:rPr>
              <w:t xml:space="preserve">SS15 - </w:t>
            </w:r>
            <w:r w:rsidR="009970E7" w:rsidRPr="009970E7">
              <w:rPr>
                <w:sz w:val="20"/>
                <w:szCs w:val="20"/>
              </w:rPr>
              <w:t>RE+ volume / RE+ costs</w:t>
            </w:r>
          </w:p>
          <w:p w14:paraId="3EDD02EE" w14:textId="77777777" w:rsidR="00B650FC" w:rsidRPr="009970E7" w:rsidRDefault="00B650FC" w:rsidP="009C202B">
            <w:pPr>
              <w:rPr>
                <w:sz w:val="20"/>
                <w:szCs w:val="20"/>
              </w:rPr>
            </w:pPr>
            <w:r w:rsidRPr="009970E7">
              <w:rPr>
                <w:sz w:val="20"/>
                <w:szCs w:val="20"/>
              </w:rPr>
              <w:t xml:space="preserve">SS16 - </w:t>
            </w:r>
            <w:r w:rsidR="009970E7" w:rsidRPr="009970E7">
              <w:rPr>
                <w:sz w:val="20"/>
                <w:szCs w:val="20"/>
              </w:rPr>
              <w:t>RE- volume / RE- costs</w:t>
            </w:r>
          </w:p>
          <w:p w14:paraId="3FC63875" w14:textId="77777777" w:rsidR="00B650FC" w:rsidRPr="009970E7" w:rsidRDefault="00B650FC" w:rsidP="009C202B">
            <w:pPr>
              <w:rPr>
                <w:sz w:val="20"/>
                <w:szCs w:val="20"/>
              </w:rPr>
            </w:pPr>
            <w:r w:rsidRPr="009970E7">
              <w:rPr>
                <w:sz w:val="20"/>
                <w:szCs w:val="20"/>
              </w:rPr>
              <w:t xml:space="preserve">SS17 - </w:t>
            </w:r>
            <w:r w:rsidR="009970E7" w:rsidRPr="009970E7">
              <w:rPr>
                <w:sz w:val="20"/>
                <w:szCs w:val="20"/>
              </w:rPr>
              <w:t>Positive imbalance</w:t>
            </w:r>
          </w:p>
          <w:p w14:paraId="3270ABBC" w14:textId="77777777" w:rsidR="00B650FC" w:rsidRPr="009970E7" w:rsidRDefault="00B650FC" w:rsidP="009C202B">
            <w:pPr>
              <w:rPr>
                <w:sz w:val="20"/>
                <w:szCs w:val="20"/>
              </w:rPr>
            </w:pPr>
            <w:r w:rsidRPr="009970E7">
              <w:rPr>
                <w:sz w:val="20"/>
                <w:szCs w:val="20"/>
              </w:rPr>
              <w:t xml:space="preserve">SS18 - </w:t>
            </w:r>
            <w:r w:rsidR="009970E7" w:rsidRPr="009970E7">
              <w:rPr>
                <w:sz w:val="20"/>
                <w:szCs w:val="20"/>
              </w:rPr>
              <w:t>Negative imbalance</w:t>
            </w:r>
          </w:p>
          <w:p w14:paraId="27790CDC" w14:textId="77777777" w:rsidR="00B650FC" w:rsidRPr="009970E7" w:rsidRDefault="00B650FC" w:rsidP="009C202B">
            <w:pPr>
              <w:rPr>
                <w:sz w:val="20"/>
                <w:szCs w:val="20"/>
              </w:rPr>
            </w:pPr>
            <w:r w:rsidRPr="009970E7">
              <w:rPr>
                <w:sz w:val="20"/>
                <w:szCs w:val="20"/>
              </w:rPr>
              <w:lastRenderedPageBreak/>
              <w:t xml:space="preserve">SS50 - </w:t>
            </w:r>
            <w:r w:rsidR="009970E7" w:rsidRPr="009970E7">
              <w:rPr>
                <w:sz w:val="20"/>
                <w:szCs w:val="20"/>
              </w:rPr>
              <w:t>Settlement price</w:t>
            </w:r>
          </w:p>
          <w:p w14:paraId="69EF2B49" w14:textId="77777777" w:rsidR="00B650FC" w:rsidRPr="009970E7" w:rsidRDefault="00B650FC" w:rsidP="009C202B">
            <w:pPr>
              <w:rPr>
                <w:sz w:val="20"/>
                <w:szCs w:val="20"/>
              </w:rPr>
            </w:pPr>
            <w:r w:rsidRPr="009970E7">
              <w:rPr>
                <w:sz w:val="20"/>
                <w:szCs w:val="20"/>
              </w:rPr>
              <w:t xml:space="preserve">SS51 - </w:t>
            </w:r>
            <w:r w:rsidR="009970E7" w:rsidRPr="009970E7">
              <w:rPr>
                <w:sz w:val="20"/>
                <w:szCs w:val="20"/>
              </w:rPr>
              <w:t>Counter-imbalance price</w:t>
            </w:r>
          </w:p>
          <w:p w14:paraId="175C87C8" w14:textId="77777777" w:rsidR="00B650FC" w:rsidRPr="009970E7" w:rsidRDefault="00B650FC" w:rsidP="009C202B">
            <w:pPr>
              <w:rPr>
                <w:sz w:val="20"/>
                <w:szCs w:val="20"/>
              </w:rPr>
            </w:pPr>
            <w:r w:rsidRPr="009970E7">
              <w:rPr>
                <w:sz w:val="20"/>
                <w:szCs w:val="20"/>
              </w:rPr>
              <w:t xml:space="preserve">SS52 - </w:t>
            </w:r>
            <w:r w:rsidR="009970E7" w:rsidRPr="009970E7">
              <w:rPr>
                <w:sz w:val="20"/>
                <w:szCs w:val="20"/>
              </w:rPr>
              <w:t>BM RE+ volume / BM RE+ costs</w:t>
            </w:r>
          </w:p>
          <w:p w14:paraId="53D1CB96" w14:textId="77777777" w:rsidR="00B650FC" w:rsidRPr="009970E7" w:rsidRDefault="00B650FC" w:rsidP="009C202B">
            <w:pPr>
              <w:rPr>
                <w:sz w:val="20"/>
                <w:szCs w:val="20"/>
              </w:rPr>
            </w:pPr>
            <w:r w:rsidRPr="009970E7">
              <w:rPr>
                <w:sz w:val="20"/>
                <w:szCs w:val="20"/>
              </w:rPr>
              <w:t xml:space="preserve">SS53 - </w:t>
            </w:r>
            <w:r w:rsidR="009970E7" w:rsidRPr="009970E7">
              <w:rPr>
                <w:sz w:val="20"/>
                <w:szCs w:val="20"/>
              </w:rPr>
              <w:t>BM RE- volume / BM RE- costs</w:t>
            </w:r>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r w:rsidR="004146B0">
              <w:rPr>
                <w:sz w:val="20"/>
                <w:szCs w:val="20"/>
              </w:rPr>
              <w:t>definition - restriction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r w:rsidR="00C13B06">
              <w:rPr>
                <w:sz w:val="20"/>
                <w:szCs w:val="20"/>
              </w:rPr>
              <w:t>definition - restriction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Request for imbalance settlement statistic data - error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Changes announced for v1.9 for IS OTE message formats  for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r w:rsidR="005302FD">
              <w:rPr>
                <w:iCs/>
                <w:sz w:val="20"/>
                <w:szCs w:val="20"/>
              </w:rPr>
              <w:t xml:space="preserve">definition </w:t>
            </w:r>
            <w:r>
              <w:rPr>
                <w:iCs/>
                <w:sz w:val="20"/>
                <w:szCs w:val="20"/>
              </w:rPr>
              <w:t xml:space="preserve">- </w:t>
            </w:r>
            <w:r w:rsidR="002459D4">
              <w:rPr>
                <w:iCs/>
                <w:sz w:val="20"/>
                <w:szCs w:val="20"/>
              </w:rPr>
              <w:t>the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(Data-&gt;Party-&gt;Role)</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r>
              <w:rPr>
                <w:sz w:val="20"/>
                <w:szCs w:val="20"/>
              </w:rPr>
              <w:t>TMP</w:t>
            </w:r>
            <w:r w:rsidRPr="00395D86">
              <w:rPr>
                <w:sz w:val="20"/>
                <w:szCs w:val="20"/>
              </w:rPr>
              <w:t xml:space="preserve"> - </w:t>
            </w:r>
            <w:r w:rsidR="002459D4">
              <w:rPr>
                <w:sz w:val="20"/>
                <w:szCs w:val="20"/>
              </w:rPr>
              <w:t>RMP transfering the imbalance resposibility</w:t>
            </w:r>
          </w:p>
          <w:p w14:paraId="048D910B" w14:textId="77777777" w:rsidR="00027C7E" w:rsidRDefault="00027C7E" w:rsidP="002459D4">
            <w:pPr>
              <w:rPr>
                <w:sz w:val="20"/>
                <w:szCs w:val="20"/>
              </w:rPr>
            </w:pPr>
            <w:r>
              <w:rPr>
                <w:sz w:val="20"/>
                <w:szCs w:val="20"/>
              </w:rPr>
              <w:t xml:space="preserve">DSF - </w:t>
            </w:r>
            <w:r w:rsidR="002459D4">
              <w:rPr>
                <w:sz w:val="20"/>
                <w:szCs w:val="20"/>
              </w:rPr>
              <w:t xml:space="preserve">Present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r w:rsidR="002459D4">
              <w:rPr>
                <w:sz w:val="20"/>
                <w:szCs w:val="20"/>
              </w:rPr>
              <w:t xml:space="preserve">definition </w:t>
            </w:r>
            <w:r>
              <w:rPr>
                <w:sz w:val="20"/>
                <w:szCs w:val="20"/>
              </w:rPr>
              <w:t xml:space="preserve">- </w:t>
            </w:r>
            <w:r w:rsidR="002459D4">
              <w:rPr>
                <w:sz w:val="20"/>
                <w:szCs w:val="20"/>
              </w:rPr>
              <w:t xml:space="preserve">new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r w:rsidR="002459D4">
              <w:rPr>
                <w:sz w:val="20"/>
                <w:szCs w:val="20"/>
              </w:rPr>
              <w:t>messages</w:t>
            </w:r>
            <w:r>
              <w:rPr>
                <w:sz w:val="20"/>
                <w:szCs w:val="20"/>
              </w:rPr>
              <w:t xml:space="preserve"> - </w:t>
            </w:r>
            <w:r w:rsidR="002459D4">
              <w:rPr>
                <w:sz w:val="20"/>
                <w:szCs w:val="20"/>
              </w:rPr>
              <w:t xml:space="preserve">the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r>
              <w:rPr>
                <w:sz w:val="20"/>
                <w:szCs w:val="20"/>
              </w:rPr>
              <w:t xml:space="preserve">Z06 - </w:t>
            </w:r>
            <w:r w:rsidRPr="00286E80">
              <w:rPr>
                <w:sz w:val="20"/>
                <w:szCs w:val="20"/>
              </w:rPr>
              <w:t>Final external schedule can not be replaced by intermediate one.</w:t>
            </w:r>
          </w:p>
          <w:p w14:paraId="39BFA87B" w14:textId="77777777" w:rsidR="00027C7E" w:rsidRDefault="00027C7E" w:rsidP="00C55FD1">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ETSO zprávy - číselník ReasonCodeTypeList byl doplněn o hodnoty:</w:t>
            </w:r>
          </w:p>
          <w:p w14:paraId="06B5326E" w14:textId="77777777" w:rsidR="00923AD4" w:rsidRDefault="00923AD4" w:rsidP="00F52319">
            <w:pPr>
              <w:rPr>
                <w:sz w:val="20"/>
                <w:szCs w:val="20"/>
              </w:rPr>
            </w:pPr>
            <w:r>
              <w:rPr>
                <w:sz w:val="20"/>
                <w:szCs w:val="20"/>
              </w:rPr>
              <w:t xml:space="preserve">Z06 - </w:t>
            </w:r>
            <w:r w:rsidRPr="00286E80">
              <w:rPr>
                <w:sz w:val="20"/>
                <w:szCs w:val="20"/>
              </w:rPr>
              <w:t>Final external schedule can not be replaced by intermediate one.</w:t>
            </w:r>
          </w:p>
          <w:p w14:paraId="705C5AEF" w14:textId="77777777" w:rsidR="00923AD4" w:rsidRDefault="00923AD4" w:rsidP="00F52319">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profile-role</w:t>
            </w:r>
            <w:r w:rsidRPr="00395D86">
              <w:rPr>
                <w:sz w:val="20"/>
                <w:szCs w:val="20"/>
              </w:rPr>
              <w:t xml:space="preserve"> </w:t>
            </w:r>
            <w:r>
              <w:rPr>
                <w:sz w:val="20"/>
                <w:szCs w:val="20"/>
              </w:rPr>
              <w:t xml:space="preserve"> </w:t>
            </w:r>
            <w:r w:rsidR="005302FD">
              <w:rPr>
                <w:sz w:val="20"/>
                <w:szCs w:val="20"/>
              </w:rPr>
              <w:t xml:space="preserve">attribute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ISOTEMASTERDATA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element was expanded by item PDD - Daily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definition - new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amount_net_total</w:t>
            </w:r>
            <w:r>
              <w:rPr>
                <w:sz w:val="20"/>
                <w:szCs w:val="20"/>
              </w:rPr>
              <w:t xml:space="preserve"> - </w:t>
            </w:r>
            <w:r w:rsidRPr="00014C64">
              <w:rPr>
                <w:sz w:val="20"/>
                <w:szCs w:val="20"/>
                <w:lang w:val="en-US"/>
              </w:rPr>
              <w:t>Total without tax</w:t>
            </w:r>
          </w:p>
          <w:p w14:paraId="7A6EB8DC" w14:textId="77777777" w:rsidR="00014C64" w:rsidRDefault="00014C64" w:rsidP="00014C64">
            <w:pPr>
              <w:rPr>
                <w:sz w:val="20"/>
                <w:szCs w:val="20"/>
              </w:rPr>
            </w:pPr>
            <w:r w:rsidRPr="00E45371">
              <w:rPr>
                <w:i/>
                <w:sz w:val="20"/>
                <w:szCs w:val="20"/>
              </w:rPr>
              <w:t>tax_total</w:t>
            </w:r>
            <w:r>
              <w:rPr>
                <w:sz w:val="20"/>
                <w:szCs w:val="20"/>
              </w:rPr>
              <w:t xml:space="preserve"> - Total VAT</w:t>
            </w:r>
          </w:p>
          <w:p w14:paraId="04B6C38A" w14:textId="77777777" w:rsidR="00014C64" w:rsidRDefault="00014C64" w:rsidP="00014C64">
            <w:pPr>
              <w:rPr>
                <w:sz w:val="20"/>
                <w:szCs w:val="20"/>
              </w:rPr>
            </w:pPr>
            <w:r w:rsidRPr="00E45371">
              <w:rPr>
                <w:i/>
                <w:sz w:val="20"/>
                <w:szCs w:val="20"/>
              </w:rPr>
              <w:t>amount_total</w:t>
            </w:r>
            <w:r>
              <w:rPr>
                <w:sz w:val="20"/>
                <w:szCs w:val="20"/>
              </w:rPr>
              <w:t xml:space="preserve"> - </w:t>
            </w:r>
            <w:r w:rsidRPr="00014C64">
              <w:rPr>
                <w:sz w:val="20"/>
                <w:szCs w:val="20"/>
                <w:lang w:val="en-US"/>
              </w:rPr>
              <w:t>The total amount with tax</w:t>
            </w:r>
          </w:p>
          <w:p w14:paraId="72784319" w14:textId="77777777" w:rsidR="00014C64" w:rsidRDefault="00014C64" w:rsidP="00014C64">
            <w:pPr>
              <w:rPr>
                <w:sz w:val="20"/>
                <w:szCs w:val="20"/>
              </w:rPr>
            </w:pPr>
            <w:r w:rsidRPr="00E45371">
              <w:rPr>
                <w:i/>
                <w:sz w:val="20"/>
                <w:szCs w:val="20"/>
              </w:rPr>
              <w:t>currency</w:t>
            </w:r>
            <w:r>
              <w:rPr>
                <w:sz w:val="20"/>
                <w:szCs w:val="20"/>
              </w:rPr>
              <w:t xml:space="preserve"> - Currency</w:t>
            </w:r>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up_amount_to</w:t>
            </w:r>
            <w:r>
              <w:rPr>
                <w:sz w:val="20"/>
                <w:szCs w:val="20"/>
              </w:rPr>
              <w:t xml:space="preserve"> - Amout with tax</w:t>
            </w:r>
          </w:p>
          <w:p w14:paraId="4515D2C7" w14:textId="77777777" w:rsidR="00014C64" w:rsidRDefault="00014C64" w:rsidP="00014C64">
            <w:pPr>
              <w:rPr>
                <w:sz w:val="20"/>
                <w:szCs w:val="20"/>
              </w:rPr>
            </w:pPr>
            <w:r w:rsidRPr="00E45371">
              <w:rPr>
                <w:i/>
                <w:sz w:val="20"/>
                <w:szCs w:val="20"/>
              </w:rPr>
              <w:t>up_tax_total</w:t>
            </w:r>
            <w:r>
              <w:rPr>
                <w:sz w:val="20"/>
                <w:szCs w:val="20"/>
              </w:rPr>
              <w:t xml:space="preserve"> - VAT</w:t>
            </w:r>
          </w:p>
          <w:p w14:paraId="7143E57F" w14:textId="77777777" w:rsidR="00014C64" w:rsidRDefault="00014C64" w:rsidP="00014C64">
            <w:pPr>
              <w:rPr>
                <w:sz w:val="20"/>
                <w:szCs w:val="20"/>
              </w:rPr>
            </w:pPr>
            <w:r>
              <w:rPr>
                <w:sz w:val="20"/>
                <w:szCs w:val="20"/>
              </w:rPr>
              <w:t xml:space="preserve"> The element contains summary amount for the RMP  within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definition - change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definition - change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definition - following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doc-atn</w:t>
            </w:r>
            <w:r>
              <w:rPr>
                <w:sz w:val="20"/>
                <w:szCs w:val="20"/>
              </w:rPr>
              <w:t xml:space="preserve"> - Number of attachment  / sequence attachment number </w:t>
            </w:r>
          </w:p>
          <w:p w14:paraId="4F35C982" w14:textId="77777777" w:rsidR="00014C64" w:rsidRDefault="00EF6D5F" w:rsidP="00EF6D5F">
            <w:pPr>
              <w:rPr>
                <w:sz w:val="20"/>
                <w:szCs w:val="20"/>
              </w:rPr>
            </w:pPr>
            <w:r>
              <w:rPr>
                <w:i/>
                <w:sz w:val="20"/>
                <w:szCs w:val="20"/>
              </w:rPr>
              <w:t>doc-ver</w:t>
            </w:r>
            <w:r>
              <w:rPr>
                <w:sz w:val="20"/>
                <w:szCs w:val="20"/>
              </w:rPr>
              <w:t xml:space="preserve"> - Message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ISOTEDATA definition - following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r w:rsidRPr="00B16DC6">
              <w:rPr>
                <w:sz w:val="20"/>
                <w:szCs w:val="20"/>
              </w:rPr>
              <w:t>element</w:t>
            </w:r>
            <w:r>
              <w:rPr>
                <w:i/>
                <w:sz w:val="20"/>
                <w:szCs w:val="20"/>
              </w:rPr>
              <w:t>.</w:t>
            </w:r>
            <w:r>
              <w:rPr>
                <w:sz w:val="20"/>
                <w:szCs w:val="20"/>
              </w:rPr>
              <w:t>The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SP36 - </w:t>
            </w:r>
            <w:r w:rsidRPr="00B16DC6">
              <w:rPr>
                <w:sz w:val="20"/>
                <w:szCs w:val="20"/>
                <w:lang w:val="en-US"/>
              </w:rPr>
              <w:t>Day-ahead Market Settlement purchase, negative price of negative energy</w:t>
            </w:r>
          </w:p>
          <w:p w14:paraId="46311F6D" w14:textId="77777777" w:rsidR="00122933" w:rsidRDefault="00122933" w:rsidP="00122933">
            <w:pPr>
              <w:rPr>
                <w:sz w:val="20"/>
                <w:szCs w:val="20"/>
              </w:rPr>
            </w:pPr>
            <w:r>
              <w:rPr>
                <w:sz w:val="20"/>
                <w:szCs w:val="20"/>
              </w:rPr>
              <w:t xml:space="preserve">   SP37 - </w:t>
            </w:r>
            <w:r w:rsidRPr="00B16DC6">
              <w:rPr>
                <w:sz w:val="20"/>
                <w:szCs w:val="20"/>
                <w:lang w:val="en-US"/>
              </w:rPr>
              <w:t>Day-ahead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SC36 - </w:t>
            </w:r>
            <w:r w:rsidRPr="00B16DC6">
              <w:rPr>
                <w:sz w:val="20"/>
                <w:szCs w:val="20"/>
                <w:lang w:val="en-US"/>
              </w:rPr>
              <w:t>Day-ahead Market Settlement purchase, negative energy at negative price</w:t>
            </w:r>
          </w:p>
          <w:p w14:paraId="4A8DAB37" w14:textId="77777777" w:rsidR="00122933" w:rsidRDefault="00122933" w:rsidP="00122933">
            <w:pPr>
              <w:rPr>
                <w:sz w:val="20"/>
                <w:szCs w:val="20"/>
              </w:rPr>
            </w:pPr>
            <w:r>
              <w:rPr>
                <w:sz w:val="20"/>
                <w:szCs w:val="20"/>
              </w:rPr>
              <w:t xml:space="preserve">   SC37 - </w:t>
            </w:r>
            <w:r w:rsidRPr="00B16DC6">
              <w:rPr>
                <w:sz w:val="20"/>
                <w:szCs w:val="20"/>
                <w:lang w:val="en-US"/>
              </w:rPr>
              <w:t>Day-ahead Market Settlement sale, positive energy at positive price</w:t>
            </w:r>
          </w:p>
          <w:p w14:paraId="37EE2A9B" w14:textId="77777777" w:rsidR="00122933" w:rsidRDefault="00122933" w:rsidP="00122933">
            <w:pPr>
              <w:rPr>
                <w:sz w:val="20"/>
                <w:szCs w:val="20"/>
              </w:rPr>
            </w:pPr>
            <w:r>
              <w:rPr>
                <w:sz w:val="20"/>
                <w:szCs w:val="20"/>
              </w:rPr>
              <w:t xml:space="preserve">   SC50 - </w:t>
            </w:r>
            <w:r w:rsidRPr="00B16DC6">
              <w:rPr>
                <w:sz w:val="20"/>
                <w:szCs w:val="20"/>
                <w:lang w:val="en-US"/>
              </w:rPr>
              <w:t>Final plan – DM - negative energy - DER bid</w:t>
            </w:r>
          </w:p>
          <w:p w14:paraId="46E55D0A" w14:textId="77777777" w:rsidR="00122933" w:rsidRDefault="00122933" w:rsidP="00122933">
            <w:pPr>
              <w:rPr>
                <w:sz w:val="20"/>
                <w:szCs w:val="20"/>
                <w:lang w:val="en-US"/>
              </w:rPr>
            </w:pPr>
            <w:r>
              <w:rPr>
                <w:sz w:val="20"/>
                <w:szCs w:val="20"/>
              </w:rPr>
              <w:t xml:space="preserve">   SC51 - </w:t>
            </w:r>
            <w:r w:rsidRPr="00B16DC6">
              <w:rPr>
                <w:sz w:val="20"/>
                <w:szCs w:val="20"/>
                <w:lang w:val="en-US"/>
              </w:rPr>
              <w:t>Final plan – DM - positive energy - DER bid</w:t>
            </w:r>
          </w:p>
          <w:p w14:paraId="682F3594" w14:textId="77777777" w:rsidR="00122933" w:rsidRDefault="00122933" w:rsidP="00122933">
            <w:pPr>
              <w:rPr>
                <w:sz w:val="20"/>
                <w:szCs w:val="20"/>
              </w:rPr>
            </w:pPr>
            <w:r>
              <w:rPr>
                <w:sz w:val="20"/>
                <w:szCs w:val="20"/>
              </w:rPr>
              <w:t xml:space="preserve">   SC77 - </w:t>
            </w:r>
            <w:r w:rsidRPr="00B16DC6">
              <w:rPr>
                <w:sz w:val="20"/>
                <w:szCs w:val="20"/>
                <w:lang w:val="en-US"/>
              </w:rPr>
              <w:t>Matched amount of bids for purchase on PXE-futures market</w:t>
            </w:r>
          </w:p>
          <w:p w14:paraId="76274CA6" w14:textId="77777777" w:rsidR="00122933" w:rsidRDefault="00122933" w:rsidP="00122933">
            <w:pPr>
              <w:rPr>
                <w:sz w:val="20"/>
                <w:szCs w:val="20"/>
              </w:rPr>
            </w:pPr>
            <w:r>
              <w:rPr>
                <w:sz w:val="20"/>
                <w:szCs w:val="20"/>
              </w:rPr>
              <w:t xml:space="preserve">   SC78 - </w:t>
            </w:r>
            <w:r w:rsidRPr="00B16DC6">
              <w:rPr>
                <w:sz w:val="20"/>
                <w:szCs w:val="20"/>
                <w:lang w:val="en-US"/>
              </w:rPr>
              <w:t>Matched amount of bids for sale on PXE-futures market</w:t>
            </w:r>
          </w:p>
          <w:p w14:paraId="5CB46CFF" w14:textId="77777777" w:rsidR="00122933" w:rsidRDefault="00122933" w:rsidP="00122933">
            <w:pPr>
              <w:rPr>
                <w:sz w:val="20"/>
                <w:szCs w:val="20"/>
              </w:rPr>
            </w:pPr>
            <w:r>
              <w:rPr>
                <w:sz w:val="20"/>
                <w:szCs w:val="20"/>
              </w:rPr>
              <w:t xml:space="preserve">   SC55 - </w:t>
            </w:r>
            <w:r w:rsidRPr="00B16DC6">
              <w:rPr>
                <w:sz w:val="20"/>
                <w:szCs w:val="20"/>
                <w:lang w:val="en-US"/>
              </w:rPr>
              <w:t>Rounding of imbalances - amount</w:t>
            </w:r>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the  </w:t>
            </w:r>
            <w:r w:rsidRPr="00B16DC6">
              <w:rPr>
                <w:i/>
                <w:sz w:val="20"/>
                <w:szCs w:val="20"/>
              </w:rPr>
              <w:t>Trade</w:t>
            </w:r>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r>
              <w:rPr>
                <w:sz w:val="20"/>
                <w:szCs w:val="20"/>
              </w:rPr>
              <w:t xml:space="preserve"> ,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r>
              <w:rPr>
                <w:sz w:val="20"/>
                <w:szCs w:val="20"/>
              </w:rPr>
              <w:t xml:space="preserve">definition </w:t>
            </w:r>
            <w:r w:rsidRPr="00E36963">
              <w:rPr>
                <w:sz w:val="20"/>
                <w:szCs w:val="20"/>
              </w:rPr>
              <w:t xml:space="preserve">- </w:t>
            </w:r>
            <w:r w:rsidR="00FB1C45">
              <w:rPr>
                <w:sz w:val="20"/>
                <w:szCs w:val="20"/>
              </w:rPr>
              <w:t>followi</w:t>
            </w:r>
            <w:r w:rsidR="001F2E03">
              <w:rPr>
                <w:sz w:val="20"/>
                <w:szCs w:val="20"/>
              </w:rPr>
              <w:t>ng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definition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SP77 - </w:t>
            </w:r>
            <w:r w:rsidRPr="003B3948">
              <w:rPr>
                <w:sz w:val="20"/>
                <w:szCs w:val="20"/>
              </w:rPr>
              <w:t>Matched price of bids for purchase on PXE-futures market</w:t>
            </w:r>
          </w:p>
          <w:p w14:paraId="0C0E5714" w14:textId="77777777" w:rsidR="003B3948" w:rsidRDefault="003B3948" w:rsidP="003B3948">
            <w:pPr>
              <w:rPr>
                <w:sz w:val="20"/>
                <w:szCs w:val="20"/>
              </w:rPr>
            </w:pPr>
            <w:r>
              <w:rPr>
                <w:sz w:val="20"/>
                <w:szCs w:val="20"/>
              </w:rPr>
              <w:t xml:space="preserve">   SP78 - </w:t>
            </w:r>
            <w:r w:rsidRPr="003B3948">
              <w:rPr>
                <w:sz w:val="20"/>
                <w:szCs w:val="20"/>
              </w:rPr>
              <w:t>Matched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r w:rsidR="00FB1C45">
              <w:rPr>
                <w:sz w:val="20"/>
                <w:szCs w:val="20"/>
              </w:rPr>
              <w:t xml:space="preserve">definition </w:t>
            </w:r>
            <w:r>
              <w:rPr>
                <w:sz w:val="20"/>
                <w:szCs w:val="20"/>
              </w:rPr>
              <w:t xml:space="preserve">- </w:t>
            </w:r>
            <w:r w:rsidR="00FB1C45">
              <w:rPr>
                <w:sz w:val="20"/>
                <w:szCs w:val="20"/>
              </w:rPr>
              <w:t>following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Stock-&gt;Delivery-&gt;Data</w:t>
            </w:r>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definition </w:t>
            </w:r>
            <w:r>
              <w:rPr>
                <w:sz w:val="20"/>
                <w:szCs w:val="20"/>
              </w:rPr>
              <w:t xml:space="preserve"> -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Confirmation-&gt;PaymentList-&gt;Data</w:t>
            </w:r>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SFVOTCONFDATA definition</w:t>
            </w:r>
            <w:r w:rsidR="009222D9">
              <w:rPr>
                <w:sz w:val="20"/>
                <w:szCs w:val="20"/>
              </w:rPr>
              <w:t xml:space="preserve"> </w:t>
            </w:r>
            <w:r>
              <w:rPr>
                <w:sz w:val="20"/>
                <w:szCs w:val="20"/>
              </w:rPr>
              <w:t xml:space="preserve">- </w:t>
            </w:r>
            <w:r w:rsidR="009222D9">
              <w:rPr>
                <w:sz w:val="20"/>
                <w:szCs w:val="20"/>
              </w:rPr>
              <w:t xml:space="preserve">due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LP netting - request</w:t>
            </w:r>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summ - request</w:t>
            </w:r>
          </w:p>
          <w:p w14:paraId="70183DDC" w14:textId="77777777" w:rsidR="00326E6F" w:rsidRDefault="00326E6F" w:rsidP="00326E6F">
            <w:pPr>
              <w:rPr>
                <w:sz w:val="20"/>
                <w:szCs w:val="20"/>
              </w:rPr>
            </w:pPr>
            <w:r>
              <w:rPr>
                <w:sz w:val="20"/>
                <w:szCs w:val="20"/>
              </w:rPr>
              <w:t xml:space="preserve"> 466 - </w:t>
            </w:r>
            <w:r w:rsidR="00995456" w:rsidRPr="00995456">
              <w:rPr>
                <w:sz w:val="20"/>
                <w:szCs w:val="20"/>
              </w:rPr>
              <w:t>LP OTE summ - request</w:t>
            </w:r>
          </w:p>
          <w:p w14:paraId="6D0A217F" w14:textId="77777777" w:rsidR="00326E6F" w:rsidRDefault="0018224A" w:rsidP="00326E6F">
            <w:pPr>
              <w:rPr>
                <w:sz w:val="20"/>
                <w:szCs w:val="20"/>
              </w:rPr>
            </w:pPr>
            <w:r>
              <w:rPr>
                <w:sz w:val="20"/>
                <w:szCs w:val="20"/>
              </w:rPr>
              <w:lastRenderedPageBreak/>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LP netting - error/confirmation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summ - error/confirmation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LP OTE summ - error/confirmation</w:t>
            </w:r>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ETSO messages - the codelist ReasonCodeTypeList was expanded:</w:t>
            </w:r>
          </w:p>
          <w:p w14:paraId="651FB557" w14:textId="77777777" w:rsidR="001D7AEE" w:rsidRDefault="001D7AEE" w:rsidP="001D7AEE">
            <w:pPr>
              <w:rPr>
                <w:sz w:val="20"/>
                <w:szCs w:val="20"/>
              </w:rPr>
            </w:pPr>
            <w:r>
              <w:rPr>
                <w:sz w:val="20"/>
                <w:szCs w:val="20"/>
              </w:rPr>
              <w:t xml:space="preserve">Z23 - </w:t>
            </w:r>
            <w:r w:rsidRPr="001D7AEE">
              <w:rPr>
                <w:sz w:val="20"/>
                <w:szCs w:val="20"/>
              </w:rPr>
              <w:t>Schedule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definition - new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paymentDate </w:t>
            </w:r>
            <w:r>
              <w:rPr>
                <w:sz w:val="20"/>
                <w:szCs w:val="20"/>
              </w:rPr>
              <w:t xml:space="preserve"> with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definition - new attribute </w:t>
            </w:r>
            <w:r w:rsidRPr="00D23380">
              <w:rPr>
                <w:i/>
                <w:sz w:val="20"/>
                <w:szCs w:val="20"/>
              </w:rPr>
              <w:t>variableSymbol</w:t>
            </w:r>
            <w:r>
              <w:rPr>
                <w:sz w:val="20"/>
                <w:szCs w:val="20"/>
              </w:rPr>
              <w:t xml:space="preserve"> with use optional was added  to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definition - at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reports - by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SFVOTTDDSUM format - removed</w:t>
            </w:r>
          </w:p>
          <w:p w14:paraId="72C754F7" w14:textId="77777777" w:rsidR="005B282B" w:rsidRDefault="005B282B" w:rsidP="005B282B">
            <w:pPr>
              <w:rPr>
                <w:sz w:val="20"/>
                <w:szCs w:val="20"/>
              </w:rPr>
            </w:pPr>
            <w:r>
              <w:rPr>
                <w:sz w:val="20"/>
                <w:szCs w:val="20"/>
              </w:rPr>
              <w:t xml:space="preserve">SFVOTREQ format - the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request</w:t>
            </w:r>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OTE - </w:t>
            </w:r>
            <w:r>
              <w:rPr>
                <w:sz w:val="20"/>
                <w:szCs w:val="20"/>
              </w:rPr>
              <w:t>request</w:t>
            </w:r>
          </w:p>
          <w:p w14:paraId="1FE73F9F" w14:textId="77777777" w:rsidR="005B282B" w:rsidRDefault="005B282B" w:rsidP="005B282B">
            <w:pPr>
              <w:rPr>
                <w:sz w:val="20"/>
                <w:szCs w:val="20"/>
              </w:rPr>
            </w:pPr>
            <w:r>
              <w:rPr>
                <w:sz w:val="20"/>
                <w:szCs w:val="20"/>
              </w:rPr>
              <w:t xml:space="preserve">RESPONSE format - the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error</w:t>
            </w:r>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OTE - </w:t>
            </w:r>
            <w:r>
              <w:rPr>
                <w:sz w:val="20"/>
                <w:szCs w:val="20"/>
              </w:rPr>
              <w:t>error</w:t>
            </w:r>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MASTERDATA definition - decription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CDSDATA definition - following changes in definiton were made:</w:t>
            </w:r>
          </w:p>
          <w:p w14:paraId="5962DB9C" w14:textId="77777777" w:rsidR="00B34121" w:rsidRDefault="00B34121" w:rsidP="00B34121">
            <w:pPr>
              <w:rPr>
                <w:sz w:val="20"/>
                <w:szCs w:val="20"/>
              </w:rPr>
            </w:pPr>
            <w:r>
              <w:rPr>
                <w:sz w:val="20"/>
                <w:szCs w:val="20"/>
              </w:rPr>
              <w:t xml:space="preserve">The enumeration of the  </w:t>
            </w:r>
            <w:r w:rsidRPr="0001469E">
              <w:rPr>
                <w:i/>
                <w:sz w:val="20"/>
                <w:szCs w:val="20"/>
              </w:rPr>
              <w:t>profile-role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P11 - </w:t>
            </w:r>
            <w:r w:rsidRPr="00B34121">
              <w:rPr>
                <w:sz w:val="20"/>
                <w:szCs w:val="20"/>
                <w:lang w:val="en-US"/>
              </w:rPr>
              <w:t>Predicted production for positive imbalace</w:t>
            </w:r>
          </w:p>
          <w:p w14:paraId="67E1D05F" w14:textId="77777777" w:rsidR="00B34121" w:rsidRDefault="00B34121" w:rsidP="00B34121">
            <w:pPr>
              <w:rPr>
                <w:sz w:val="20"/>
                <w:szCs w:val="20"/>
              </w:rPr>
            </w:pPr>
            <w:r>
              <w:rPr>
                <w:sz w:val="20"/>
                <w:szCs w:val="20"/>
              </w:rPr>
              <w:lastRenderedPageBreak/>
              <w:t xml:space="preserve">  P12 - </w:t>
            </w:r>
            <w:r w:rsidRPr="00B34121">
              <w:rPr>
                <w:sz w:val="20"/>
                <w:szCs w:val="20"/>
                <w:lang w:val="en-US"/>
              </w:rPr>
              <w:t>Predicted consumption for positive imbalace</w:t>
            </w:r>
          </w:p>
          <w:p w14:paraId="5D03B70F" w14:textId="77777777" w:rsidR="00B34121" w:rsidRDefault="00B34121" w:rsidP="00B34121">
            <w:pPr>
              <w:rPr>
                <w:sz w:val="20"/>
                <w:szCs w:val="20"/>
              </w:rPr>
            </w:pPr>
            <w:r>
              <w:rPr>
                <w:sz w:val="20"/>
                <w:szCs w:val="20"/>
              </w:rPr>
              <w:t xml:space="preserve">  P11 - </w:t>
            </w:r>
            <w:r w:rsidRPr="00B34121">
              <w:rPr>
                <w:sz w:val="20"/>
                <w:szCs w:val="20"/>
                <w:lang w:val="en-US"/>
              </w:rPr>
              <w:t>Predicted production for negative imbalace</w:t>
            </w:r>
          </w:p>
          <w:p w14:paraId="72929F86" w14:textId="77777777" w:rsidR="00B34121" w:rsidRDefault="00B34121" w:rsidP="00B34121">
            <w:pPr>
              <w:rPr>
                <w:sz w:val="20"/>
                <w:szCs w:val="20"/>
              </w:rPr>
            </w:pPr>
            <w:r>
              <w:rPr>
                <w:sz w:val="20"/>
                <w:szCs w:val="20"/>
              </w:rPr>
              <w:t xml:space="preserve">  P12 - </w:t>
            </w:r>
            <w:r w:rsidRPr="00B34121">
              <w:rPr>
                <w:sz w:val="20"/>
                <w:szCs w:val="20"/>
                <w:lang w:val="en-US"/>
              </w:rPr>
              <w:t>Predicted consumption for negative imbalace</w:t>
            </w:r>
          </w:p>
          <w:p w14:paraId="7DFED927" w14:textId="77777777" w:rsidR="00B34121" w:rsidRDefault="00B34121" w:rsidP="00B34121">
            <w:pPr>
              <w:rPr>
                <w:sz w:val="20"/>
                <w:szCs w:val="20"/>
              </w:rPr>
            </w:pPr>
            <w:r>
              <w:rPr>
                <w:sz w:val="20"/>
                <w:szCs w:val="20"/>
              </w:rPr>
              <w:t xml:space="preserve">  TPx - </w:t>
            </w:r>
            <w:r w:rsidRPr="00B34121">
              <w:rPr>
                <w:sz w:val="20"/>
                <w:szCs w:val="20"/>
                <w:lang w:val="en-US"/>
              </w:rPr>
              <w:t xml:space="preserve">Predicted </w:t>
            </w:r>
            <w:r>
              <w:rPr>
                <w:sz w:val="20"/>
                <w:szCs w:val="20"/>
                <w:lang w:val="en-US"/>
              </w:rPr>
              <w:t>temperature - temperature area x</w:t>
            </w:r>
          </w:p>
          <w:p w14:paraId="34DDA893" w14:textId="77777777" w:rsidR="00B34121" w:rsidRDefault="00B34121" w:rsidP="00B34121">
            <w:pPr>
              <w:rPr>
                <w:sz w:val="20"/>
                <w:szCs w:val="20"/>
              </w:rPr>
            </w:pPr>
            <w:r>
              <w:rPr>
                <w:sz w:val="20"/>
                <w:szCs w:val="20"/>
              </w:rPr>
              <w:t xml:space="preserve">  TQx - </w:t>
            </w:r>
            <w:r w:rsidRPr="00B34121">
              <w:rPr>
                <w:sz w:val="20"/>
                <w:szCs w:val="20"/>
                <w:lang w:val="en-US"/>
              </w:rPr>
              <w:t xml:space="preserve">Flat predicted </w:t>
            </w:r>
            <w:r>
              <w:rPr>
                <w:sz w:val="20"/>
                <w:szCs w:val="20"/>
                <w:lang w:val="en-US"/>
              </w:rPr>
              <w:t>temperature - temperature area x</w:t>
            </w:r>
          </w:p>
          <w:p w14:paraId="3698EF89" w14:textId="77777777" w:rsidR="00B34121" w:rsidRDefault="00B34121" w:rsidP="00B34121">
            <w:pPr>
              <w:rPr>
                <w:sz w:val="20"/>
                <w:szCs w:val="20"/>
              </w:rPr>
            </w:pPr>
            <w:r>
              <w:rPr>
                <w:sz w:val="20"/>
                <w:szCs w:val="20"/>
              </w:rPr>
              <w:t xml:space="preserve">The enumeration of the  </w:t>
            </w:r>
            <w:r w:rsidRPr="0001469E">
              <w:rPr>
                <w:i/>
                <w:sz w:val="20"/>
                <w:szCs w:val="20"/>
              </w:rPr>
              <w:t>message-code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definition - enumerace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RESPONSE - the enumeration of the  </w:t>
            </w:r>
            <w:r w:rsidRPr="0001469E">
              <w:rPr>
                <w:i/>
                <w:sz w:val="20"/>
                <w:szCs w:val="20"/>
              </w:rPr>
              <w:t>message-code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definition</w:t>
            </w:r>
            <w:r w:rsidRPr="00FC262A">
              <w:rPr>
                <w:sz w:val="20"/>
                <w:szCs w:val="20"/>
              </w:rPr>
              <w:t xml:space="preserve"> -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Financial limit status</w:t>
            </w:r>
            <w:r w:rsidRPr="00FC262A">
              <w:rPr>
                <w:sz w:val="20"/>
                <w:szCs w:val="20"/>
              </w:rPr>
              <w:t xml:space="preserve"> - </w:t>
            </w:r>
            <w:r>
              <w:rPr>
                <w:sz w:val="20"/>
                <w:szCs w:val="20"/>
              </w:rPr>
              <w:t>request</w:t>
            </w:r>
          </w:p>
          <w:p w14:paraId="464CC6B2" w14:textId="77777777" w:rsidR="00B34121" w:rsidRPr="00FC262A" w:rsidRDefault="00B34121" w:rsidP="00B34121">
            <w:pPr>
              <w:rPr>
                <w:sz w:val="20"/>
                <w:szCs w:val="20"/>
              </w:rPr>
            </w:pPr>
            <w:r w:rsidRPr="00FC262A">
              <w:rPr>
                <w:sz w:val="20"/>
                <w:szCs w:val="20"/>
              </w:rPr>
              <w:t xml:space="preserve">RESPONSE </w:t>
            </w:r>
            <w:r>
              <w:rPr>
                <w:sz w:val="20"/>
                <w:szCs w:val="20"/>
              </w:rPr>
              <w:t xml:space="preserve">definition </w:t>
            </w:r>
            <w:r w:rsidRPr="00FC262A">
              <w:rPr>
                <w:sz w:val="20"/>
                <w:szCs w:val="20"/>
              </w:rPr>
              <w:t xml:space="preserve">-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Financial limit status</w:t>
            </w:r>
            <w:r w:rsidRPr="00FC262A">
              <w:rPr>
                <w:sz w:val="20"/>
                <w:szCs w:val="20"/>
              </w:rPr>
              <w:t xml:space="preserve"> - </w:t>
            </w:r>
            <w:r w:rsidRPr="00B71C2B">
              <w:rPr>
                <w:sz w:val="20"/>
                <w:szCs w:val="20"/>
              </w:rPr>
              <w:t>error/confirmation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MASTERDATA definition - following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attribute - change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attribute - removed</w:t>
            </w:r>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entering  the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  the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r w:rsidR="00892C13">
              <w:rPr>
                <w:sz w:val="20"/>
                <w:szCs w:val="20"/>
              </w:rPr>
              <w:t xml:space="preserve">definition </w:t>
            </w:r>
            <w:r>
              <w:rPr>
                <w:sz w:val="20"/>
                <w:szCs w:val="20"/>
              </w:rPr>
              <w:t xml:space="preserve">- </w:t>
            </w:r>
            <w:r w:rsidR="00892C13">
              <w:rPr>
                <w:sz w:val="20"/>
                <w:szCs w:val="20"/>
              </w:rPr>
              <w:t>the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 xml:space="preserve">(DocDetail-&gt;ListOfPDTBlocks-&gt;PDTBlock-&gt;ListOfBillingItems-&gt;BillingItem)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GU026 - </w:t>
            </w:r>
            <w:r w:rsidR="00892C13" w:rsidRPr="00892C13">
              <w:rPr>
                <w:sz w:val="20"/>
                <w:szCs w:val="20"/>
                <w:lang w:val="en-US"/>
              </w:rPr>
              <w:t>System services price-LDS</w:t>
            </w:r>
          </w:p>
          <w:p w14:paraId="7AF0949E" w14:textId="77777777" w:rsidR="00734731" w:rsidRDefault="00734731" w:rsidP="00CC4D9E">
            <w:pPr>
              <w:rPr>
                <w:sz w:val="20"/>
                <w:szCs w:val="20"/>
              </w:rPr>
            </w:pPr>
            <w:r>
              <w:rPr>
                <w:sz w:val="20"/>
                <w:szCs w:val="20"/>
              </w:rPr>
              <w:t xml:space="preserve"> GU027 - </w:t>
            </w:r>
            <w:r w:rsidR="00892C13" w:rsidRPr="00892C13">
              <w:rPr>
                <w:sz w:val="20"/>
                <w:szCs w:val="20"/>
                <w:lang w:val="en-US"/>
              </w:rPr>
              <w:t>OTE settlement price - LDS</w:t>
            </w:r>
          </w:p>
          <w:p w14:paraId="7A825A98" w14:textId="77777777" w:rsidR="00734731" w:rsidRDefault="00734731" w:rsidP="00CC4D9E">
            <w:pPr>
              <w:rPr>
                <w:sz w:val="20"/>
                <w:szCs w:val="20"/>
              </w:rPr>
            </w:pPr>
            <w:r>
              <w:rPr>
                <w:sz w:val="20"/>
                <w:szCs w:val="20"/>
              </w:rPr>
              <w:t xml:space="preserve"> GU028 - </w:t>
            </w:r>
            <w:r w:rsidR="00892C13" w:rsidRPr="00892C13">
              <w:rPr>
                <w:sz w:val="20"/>
                <w:szCs w:val="20"/>
                <w:lang w:val="en-US"/>
              </w:rPr>
              <w:t>Renewable and combined heat sources contribution - LDS</w:t>
            </w:r>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r w:rsidR="00892C13">
              <w:rPr>
                <w:sz w:val="20"/>
                <w:szCs w:val="20"/>
              </w:rPr>
              <w:t xml:space="preserve">definition </w:t>
            </w:r>
            <w:r>
              <w:rPr>
                <w:sz w:val="20"/>
                <w:szCs w:val="20"/>
              </w:rPr>
              <w:t xml:space="preserve">- </w:t>
            </w:r>
            <w:r w:rsidR="00892C13">
              <w:rPr>
                <w:sz w:val="20"/>
                <w:szCs w:val="20"/>
              </w:rPr>
              <w:t xml:space="preserve">the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definition - new subelement </w:t>
            </w:r>
            <w:r w:rsidRPr="00E60AB6">
              <w:rPr>
                <w:i/>
                <w:sz w:val="20"/>
                <w:szCs w:val="20"/>
              </w:rPr>
              <w:t>ds:Signature</w:t>
            </w:r>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r>
              <w:rPr>
                <w:sz w:val="20"/>
                <w:szCs w:val="20"/>
              </w:rPr>
              <w:t>ISOTEDATA</w:t>
            </w:r>
            <w:r w:rsidRPr="00395D86">
              <w:rPr>
                <w:sz w:val="20"/>
                <w:szCs w:val="20"/>
              </w:rPr>
              <w:t xml:space="preserve"> - </w:t>
            </w:r>
            <w:r w:rsidR="00710B1D">
              <w:rPr>
                <w:sz w:val="20"/>
                <w:szCs w:val="20"/>
              </w:rPr>
              <w:t xml:space="preserve">the enumeration of the „profile-role“ </w:t>
            </w:r>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 xml:space="preserve">was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r w:rsidRPr="005F0073">
              <w:rPr>
                <w:sz w:val="20"/>
                <w:szCs w:val="20"/>
              </w:rPr>
              <w:t xml:space="preserve">XC01 - Aggregated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XC51 - Aggregated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XC02 - Aggregated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XC52 - Aggregated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XP01 - Payments for aggregated imbalance </w:t>
            </w:r>
            <w:r w:rsidR="000513C4">
              <w:rPr>
                <w:sz w:val="20"/>
                <w:szCs w:val="20"/>
              </w:rPr>
              <w:t>SBRP</w:t>
            </w:r>
            <w:r w:rsidRPr="005F0073">
              <w:rPr>
                <w:sz w:val="20"/>
                <w:szCs w:val="20"/>
              </w:rPr>
              <w:t xml:space="preserve"> positive - positive price for positive energy (Kč)</w:t>
            </w:r>
          </w:p>
          <w:p w14:paraId="31A3F998" w14:textId="77777777" w:rsidR="005F0073" w:rsidRPr="005F0073" w:rsidRDefault="005F0073" w:rsidP="005F0073">
            <w:pPr>
              <w:rPr>
                <w:sz w:val="20"/>
                <w:szCs w:val="20"/>
              </w:rPr>
            </w:pPr>
            <w:r w:rsidRPr="005F0073">
              <w:rPr>
                <w:sz w:val="20"/>
                <w:szCs w:val="20"/>
              </w:rPr>
              <w:t xml:space="preserve"> XP51 - Payments for aggregated imbalance </w:t>
            </w:r>
            <w:r w:rsidR="000513C4">
              <w:rPr>
                <w:sz w:val="20"/>
                <w:szCs w:val="20"/>
              </w:rPr>
              <w:t>SBRP</w:t>
            </w:r>
            <w:r w:rsidRPr="005F0073">
              <w:rPr>
                <w:sz w:val="20"/>
                <w:szCs w:val="20"/>
              </w:rPr>
              <w:t xml:space="preserve"> positive - negative price for positive energy (Kč)</w:t>
            </w:r>
          </w:p>
          <w:p w14:paraId="7AAAFD1A" w14:textId="77777777" w:rsidR="005F0073" w:rsidRPr="005F0073" w:rsidRDefault="005F0073" w:rsidP="005F0073">
            <w:pPr>
              <w:rPr>
                <w:sz w:val="20"/>
                <w:szCs w:val="20"/>
              </w:rPr>
            </w:pPr>
            <w:r w:rsidRPr="005F0073">
              <w:rPr>
                <w:sz w:val="20"/>
                <w:szCs w:val="20"/>
              </w:rPr>
              <w:t xml:space="preserve"> XP02 - Payments for aggregated imbalance </w:t>
            </w:r>
            <w:r w:rsidR="000513C4">
              <w:rPr>
                <w:sz w:val="20"/>
                <w:szCs w:val="20"/>
              </w:rPr>
              <w:t>SBRP</w:t>
            </w:r>
            <w:r w:rsidRPr="005F0073">
              <w:rPr>
                <w:sz w:val="20"/>
                <w:szCs w:val="20"/>
              </w:rPr>
              <w:t xml:space="preserve"> negative - positive price for negative energy (Kč)</w:t>
            </w:r>
          </w:p>
          <w:p w14:paraId="0CBCDA31" w14:textId="77777777" w:rsidR="00B34121" w:rsidRDefault="005F0073" w:rsidP="005F0073">
            <w:pPr>
              <w:rPr>
                <w:sz w:val="20"/>
                <w:szCs w:val="20"/>
              </w:rPr>
            </w:pPr>
            <w:r w:rsidRPr="005F0073">
              <w:rPr>
                <w:sz w:val="20"/>
                <w:szCs w:val="20"/>
              </w:rPr>
              <w:t xml:space="preserve"> XP52 - Payments for aggregated imbalance </w:t>
            </w:r>
            <w:r w:rsidR="000513C4">
              <w:rPr>
                <w:sz w:val="20"/>
                <w:szCs w:val="20"/>
              </w:rPr>
              <w:t>SBRP</w:t>
            </w:r>
            <w:r w:rsidRPr="005F0073">
              <w:rPr>
                <w:sz w:val="20"/>
                <w:szCs w:val="20"/>
              </w:rPr>
              <w:t xml:space="preserve"> negative - negative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RESPONSE definition - restriction for</w:t>
            </w:r>
            <w:r w:rsidRPr="00395D86">
              <w:rPr>
                <w:sz w:val="20"/>
                <w:szCs w:val="20"/>
              </w:rPr>
              <w:t xml:space="preserve">  </w:t>
            </w:r>
            <w:r w:rsidRPr="00395D86">
              <w:rPr>
                <w:i/>
                <w:iCs/>
                <w:sz w:val="20"/>
                <w:szCs w:val="20"/>
              </w:rPr>
              <w:t>message-code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modification  were applied:</w:t>
            </w:r>
          </w:p>
          <w:p w14:paraId="61EC06B3" w14:textId="77777777" w:rsidR="007726A8" w:rsidRDefault="007726A8" w:rsidP="00CC4D9E">
            <w:pPr>
              <w:rPr>
                <w:sz w:val="20"/>
                <w:szCs w:val="20"/>
              </w:rPr>
            </w:pPr>
            <w:r>
              <w:rPr>
                <w:sz w:val="20"/>
                <w:szCs w:val="20"/>
              </w:rPr>
              <w:t>SFVOTDTEXPIMP definition - expansion of the enumeration of the tradeType attribute:</w:t>
            </w:r>
          </w:p>
          <w:p w14:paraId="36C9EB80" w14:textId="77777777" w:rsidR="007726A8" w:rsidRDefault="007726A8" w:rsidP="00CC4D9E">
            <w:pPr>
              <w:rPr>
                <w:sz w:val="20"/>
                <w:szCs w:val="20"/>
              </w:rPr>
            </w:pPr>
            <w:r>
              <w:rPr>
                <w:sz w:val="20"/>
                <w:szCs w:val="20"/>
              </w:rPr>
              <w:t xml:space="preserve"> DS- - DM export-import - consumption,</w:t>
            </w:r>
          </w:p>
          <w:p w14:paraId="7B5C6B9B" w14:textId="77777777" w:rsidR="007726A8" w:rsidRDefault="007726A8" w:rsidP="00CC4D9E">
            <w:pPr>
              <w:rPr>
                <w:sz w:val="20"/>
                <w:szCs w:val="20"/>
              </w:rPr>
            </w:pPr>
            <w:r>
              <w:rPr>
                <w:sz w:val="20"/>
                <w:szCs w:val="20"/>
              </w:rPr>
              <w:t xml:space="preserve"> DS+ - DM export-import - supply,</w:t>
            </w:r>
          </w:p>
          <w:p w14:paraId="23991EE8" w14:textId="77777777" w:rsidR="007726A8" w:rsidRDefault="007726A8" w:rsidP="00CC4D9E">
            <w:pPr>
              <w:rPr>
                <w:sz w:val="20"/>
                <w:szCs w:val="20"/>
              </w:rPr>
            </w:pPr>
            <w:r>
              <w:rPr>
                <w:sz w:val="20"/>
                <w:szCs w:val="20"/>
              </w:rPr>
              <w:t xml:space="preserve"> DSO - DM export-import (netting)  </w:t>
            </w:r>
          </w:p>
          <w:p w14:paraId="44437F06" w14:textId="77777777" w:rsidR="007726A8" w:rsidRDefault="007726A8" w:rsidP="00CC4D9E">
            <w:pPr>
              <w:rPr>
                <w:sz w:val="20"/>
                <w:szCs w:val="20"/>
              </w:rPr>
            </w:pPr>
            <w:r>
              <w:rPr>
                <w:sz w:val="20"/>
                <w:szCs w:val="20"/>
              </w:rPr>
              <w:t>SFVOTBILLING definition - expansion of the enumeration of the tradeType attribute:</w:t>
            </w:r>
          </w:p>
          <w:p w14:paraId="6C6CF3BA"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 xml:space="preserve">consumption, </w:t>
            </w:r>
          </w:p>
          <w:p w14:paraId="2ACF0BA6"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supply,</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SFVOTBILLINGEMO definition - expansion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r>
              <w:rPr>
                <w:sz w:val="20"/>
                <w:szCs w:val="20"/>
              </w:rPr>
              <w:t>SFVOTCLAIM - definition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supply</w:t>
            </w:r>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export-import - </w:t>
            </w:r>
            <w:r>
              <w:rPr>
                <w:sz w:val="20"/>
                <w:szCs w:val="20"/>
              </w:rPr>
              <w:t>supply</w:t>
            </w:r>
          </w:p>
          <w:p w14:paraId="5CF7A872" w14:textId="77777777" w:rsidR="007726A8" w:rsidRDefault="007726A8" w:rsidP="00CC4D9E">
            <w:pPr>
              <w:rPr>
                <w:sz w:val="20"/>
                <w:szCs w:val="20"/>
              </w:rPr>
            </w:pPr>
            <w:r>
              <w:rPr>
                <w:sz w:val="20"/>
                <w:szCs w:val="20"/>
              </w:rPr>
              <w:lastRenderedPageBreak/>
              <w:t>SFVOTCONFDATA definition - expansion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p>
          <w:p w14:paraId="146404DB" w14:textId="77777777" w:rsidR="007726A8" w:rsidRPr="00D62191" w:rsidRDefault="007726A8" w:rsidP="00CC4D9E">
            <w:pPr>
              <w:rPr>
                <w:sz w:val="20"/>
                <w:szCs w:val="20"/>
              </w:rPr>
            </w:pPr>
            <w:r w:rsidRPr="00D62191">
              <w:rPr>
                <w:sz w:val="20"/>
                <w:szCs w:val="20"/>
              </w:rPr>
              <w:t xml:space="preserve"> DM+  - </w:t>
            </w:r>
            <w:r>
              <w:rPr>
                <w:sz w:val="20"/>
                <w:szCs w:val="20"/>
              </w:rPr>
              <w:t>Daily market</w:t>
            </w:r>
            <w:r w:rsidRPr="00D62191">
              <w:rPr>
                <w:sz w:val="20"/>
                <w:szCs w:val="20"/>
              </w:rPr>
              <w:t xml:space="preserve"> - </w:t>
            </w:r>
            <w:r>
              <w:rPr>
                <w:sz w:val="20"/>
                <w:szCs w:val="20"/>
              </w:rPr>
              <w:t>supply</w:t>
            </w:r>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supply</w:t>
            </w:r>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ISOTEDATA definition - the enumaration of the profile-role attribute was expanded by XC03 - XC10; XC53 - XC60 a XP03 - XP10; XP53 - XP60.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overview - new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Restoration of msg_codes 261 a 262 (Reponse format ):</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(A,B)</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ISOTEDATA definition - the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element .</w:t>
            </w:r>
          </w:p>
          <w:p w14:paraId="47964167" w14:textId="77777777" w:rsidR="00CC4D9E" w:rsidRDefault="00CC4D9E" w:rsidP="00CC4D9E">
            <w:pPr>
              <w:rPr>
                <w:sz w:val="20"/>
                <w:szCs w:val="20"/>
              </w:rPr>
            </w:pPr>
            <w:r>
              <w:rPr>
                <w:sz w:val="20"/>
                <w:szCs w:val="20"/>
              </w:rPr>
              <w:t xml:space="preserve"> - append  of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lastRenderedPageBreak/>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definition - </w:t>
            </w:r>
            <w:r w:rsidRPr="00D407CB">
              <w:rPr>
                <w:sz w:val="20"/>
                <w:szCs w:val="20"/>
              </w:rPr>
              <w:t xml:space="preserve">the restiction of the </w:t>
            </w:r>
            <w:r>
              <w:rPr>
                <w:sz w:val="20"/>
                <w:szCs w:val="20"/>
              </w:rPr>
              <w:t>message-code attribute was expanded:</w:t>
            </w:r>
          </w:p>
          <w:p w14:paraId="47DE7E48" w14:textId="77777777" w:rsidR="007F575C" w:rsidRDefault="007F575C" w:rsidP="00CC4D9E">
            <w:pPr>
              <w:rPr>
                <w:sz w:val="20"/>
                <w:szCs w:val="20"/>
              </w:rPr>
            </w:pPr>
            <w:r>
              <w:rPr>
                <w:sz w:val="20"/>
                <w:szCs w:val="20"/>
              </w:rPr>
              <w:t>AR9 - Non-measured consumption - PDT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MASTERDATA definition - change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definition - change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definition - the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Limits-&gt;Participant-&gt;DataGroups-&gt;UtilizationData</w:t>
            </w:r>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definition - correction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Confirmation/error message for sending of request for output data handover - MarketService</w:t>
            </w:r>
          </w:p>
          <w:p w14:paraId="4F0FAA5D" w14:textId="77777777" w:rsidR="00520368" w:rsidRDefault="00520368" w:rsidP="00520368">
            <w:pPr>
              <w:rPr>
                <w:sz w:val="20"/>
                <w:szCs w:val="20"/>
              </w:rPr>
            </w:pPr>
            <w:r>
              <w:rPr>
                <w:sz w:val="20"/>
                <w:szCs w:val="20"/>
              </w:rPr>
              <w:t xml:space="preserve">996 - </w:t>
            </w:r>
            <w:r w:rsidRPr="00520368">
              <w:rPr>
                <w:sz w:val="20"/>
                <w:szCs w:val="20"/>
              </w:rPr>
              <w:t>Confirmation of server-server connection control and sending of non-sent messages - MarketService</w:t>
            </w:r>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MASTERDATA definition - following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lastRenderedPageBreak/>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P1 - PDT supply extension</w:t>
            </w:r>
          </w:p>
          <w:p w14:paraId="23EA5188" w14:textId="77777777" w:rsidR="00BB4568" w:rsidRDefault="00BB4568" w:rsidP="00BB4568">
            <w:pPr>
              <w:rPr>
                <w:sz w:val="20"/>
                <w:szCs w:val="20"/>
              </w:rPr>
            </w:pPr>
            <w:r>
              <w:rPr>
                <w:sz w:val="20"/>
                <w:szCs w:val="20"/>
              </w:rPr>
              <w:t xml:space="preserve">  Z2 - PDT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ARA - Non-submission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RESPONSE definition - following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CDSREQ definition - following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r w:rsidR="00BB4568">
              <w:rPr>
                <w:sz w:val="20"/>
                <w:szCs w:val="20"/>
              </w:rPr>
              <w:t>messages</w:t>
            </w:r>
            <w:r>
              <w:rPr>
                <w:sz w:val="20"/>
                <w:szCs w:val="20"/>
              </w:rPr>
              <w:t xml:space="preserve"> - </w:t>
            </w:r>
            <w:r w:rsidR="00BB4568">
              <w:rPr>
                <w:sz w:val="20"/>
                <w:szCs w:val="20"/>
              </w:rPr>
              <w:t xml:space="preserve">the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A36 - </w:t>
            </w:r>
            <w:r w:rsidRPr="001A59BE">
              <w:rPr>
                <w:sz w:val="20"/>
                <w:szCs w:val="20"/>
              </w:rPr>
              <w:t>Coordinated capacity Operator</w:t>
            </w:r>
          </w:p>
          <w:p w14:paraId="56E5282C" w14:textId="77777777" w:rsidR="00276678" w:rsidRDefault="00276678" w:rsidP="00276678">
            <w:pPr>
              <w:rPr>
                <w:sz w:val="20"/>
                <w:szCs w:val="20"/>
              </w:rPr>
            </w:pPr>
            <w:r>
              <w:rPr>
                <w:sz w:val="20"/>
                <w:szCs w:val="20"/>
              </w:rPr>
              <w:t xml:space="preserve">  C01 -  </w:t>
            </w:r>
            <w:r w:rsidRPr="001A59BE">
              <w:rPr>
                <w:sz w:val="20"/>
                <w:szCs w:val="20"/>
              </w:rPr>
              <w:t>Market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r w:rsidR="00743376">
              <w:rPr>
                <w:sz w:val="20"/>
                <w:szCs w:val="20"/>
              </w:rPr>
              <w:t xml:space="preserve">definition </w:t>
            </w:r>
            <w:r>
              <w:rPr>
                <w:sz w:val="20"/>
                <w:szCs w:val="20"/>
              </w:rPr>
              <w:t xml:space="preserve">- </w:t>
            </w:r>
            <w:r w:rsidR="00743376" w:rsidRPr="00D407CB">
              <w:rPr>
                <w:sz w:val="20"/>
                <w:szCs w:val="20"/>
              </w:rPr>
              <w:t xml:space="preserve">the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DM results delay,  decoupling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definition - append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SFVOTBILLING, SFVOTCLAIM and SFVOTCONFDATA definition - the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SD+ - Shipping on DM - supply</w:t>
            </w:r>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contract-negotiation-type</w:t>
            </w:r>
            <w:r w:rsidR="001D0BBA">
              <w:rPr>
                <w:sz w:val="20"/>
                <w:szCs w:val="20"/>
              </w:rPr>
              <w:t xml:space="preserve">  attribute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lastRenderedPageBreak/>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GBC - Government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r w:rsidR="001F3305">
              <w:rPr>
                <w:sz w:val="20"/>
                <w:szCs w:val="20"/>
              </w:rPr>
              <w:t>definition</w:t>
            </w:r>
            <w:r>
              <w:rPr>
                <w:sz w:val="20"/>
                <w:szCs w:val="20"/>
              </w:rPr>
              <w:t xml:space="preserve">-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r w:rsidR="001F3305">
              <w:rPr>
                <w:sz w:val="20"/>
                <w:szCs w:val="20"/>
              </w:rPr>
              <w:t xml:space="preserve">definition </w:t>
            </w:r>
            <w:r>
              <w:rPr>
                <w:sz w:val="20"/>
                <w:szCs w:val="20"/>
              </w:rPr>
              <w:t xml:space="preserve">- </w:t>
            </w:r>
            <w:r w:rsidR="001F3305" w:rsidRPr="001F3305">
              <w:rPr>
                <w:sz w:val="20"/>
                <w:szCs w:val="20"/>
              </w:rPr>
              <w:t>Request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r>
              <w:rPr>
                <w:sz w:val="20"/>
                <w:szCs w:val="20"/>
              </w:rPr>
              <w:t xml:space="preserve">CDSREQ - </w:t>
            </w:r>
            <w:r w:rsidR="001F3305">
              <w:rPr>
                <w:sz w:val="20"/>
                <w:szCs w:val="20"/>
              </w:rPr>
              <w:t>the</w:t>
            </w:r>
            <w:r>
              <w:rPr>
                <w:sz w:val="20"/>
                <w:szCs w:val="20"/>
              </w:rPr>
              <w:t xml:space="preserve"> enumera</w:t>
            </w:r>
            <w:r w:rsidR="001F3305">
              <w:rPr>
                <w:sz w:val="20"/>
                <w:szCs w:val="20"/>
              </w:rPr>
              <w:t xml:space="preserve">tion of  the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r>
              <w:rPr>
                <w:sz w:val="20"/>
                <w:szCs w:val="20"/>
              </w:rPr>
              <w:t xml:space="preserve">CDSDATA - </w:t>
            </w:r>
            <w:r w:rsidR="001F3305">
              <w:rPr>
                <w:sz w:val="20"/>
                <w:szCs w:val="20"/>
              </w:rPr>
              <w:t xml:space="preserve">the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DBxy - </w:t>
            </w:r>
            <w:r w:rsidR="00920A1E" w:rsidRPr="00920A1E">
              <w:rPr>
                <w:sz w:val="20"/>
                <w:szCs w:val="20"/>
              </w:rPr>
              <w:t>DBxy-LP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r w:rsidR="004E52E8">
              <w:rPr>
                <w:sz w:val="20"/>
                <w:szCs w:val="20"/>
              </w:rPr>
              <w:t xml:space="preserve">definition </w:t>
            </w:r>
            <w:r>
              <w:rPr>
                <w:sz w:val="20"/>
                <w:szCs w:val="20"/>
              </w:rPr>
              <w:t xml:space="preserve">- </w:t>
            </w:r>
            <w:r w:rsidR="004E52E8">
              <w:rPr>
                <w:sz w:val="20"/>
                <w:szCs w:val="20"/>
              </w:rPr>
              <w:t xml:space="preserve">the enumeration of  the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definition</w:t>
            </w:r>
            <w:r>
              <w:rPr>
                <w:sz w:val="20"/>
                <w:szCs w:val="20"/>
              </w:rPr>
              <w:t xml:space="preserve"> - </w:t>
            </w:r>
            <w:r w:rsidR="004E52E8">
              <w:rPr>
                <w:sz w:val="20"/>
                <w:szCs w:val="20"/>
              </w:rPr>
              <w:t xml:space="preserve">the enumeration of  the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REQ definition - the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LP netting - request</w:t>
            </w:r>
          </w:p>
          <w:p w14:paraId="5421224B" w14:textId="77777777" w:rsidR="00947F73" w:rsidRDefault="00947F73">
            <w:pPr>
              <w:rPr>
                <w:sz w:val="20"/>
                <w:szCs w:val="20"/>
              </w:rPr>
            </w:pPr>
            <w:r>
              <w:rPr>
                <w:sz w:val="20"/>
                <w:szCs w:val="20"/>
              </w:rPr>
              <w:t xml:space="preserve"> 469 - </w:t>
            </w:r>
            <w:r w:rsidRPr="00947F73">
              <w:rPr>
                <w:sz w:val="20"/>
                <w:szCs w:val="20"/>
              </w:rPr>
              <w:t>Final Settlement of Clearing Differences - request</w:t>
            </w:r>
          </w:p>
          <w:p w14:paraId="162D6972" w14:textId="77777777" w:rsidR="00947F73" w:rsidRDefault="00947F73">
            <w:pPr>
              <w:rPr>
                <w:sz w:val="20"/>
                <w:szCs w:val="20"/>
              </w:rPr>
            </w:pPr>
            <w:r>
              <w:rPr>
                <w:sz w:val="20"/>
                <w:szCs w:val="20"/>
              </w:rPr>
              <w:t xml:space="preserve"> 472 - </w:t>
            </w:r>
            <w:r w:rsidRPr="00947F73">
              <w:rPr>
                <w:sz w:val="20"/>
                <w:szCs w:val="20"/>
              </w:rPr>
              <w:t>Final Settlement of Clearing Differences - request</w:t>
            </w:r>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RESPONSE definition - the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LP netting - final settlement - error/confirmation</w:t>
            </w:r>
          </w:p>
          <w:p w14:paraId="004E63A5" w14:textId="77777777" w:rsidR="00947F73" w:rsidRDefault="00947F73">
            <w:pPr>
              <w:rPr>
                <w:sz w:val="20"/>
                <w:szCs w:val="20"/>
              </w:rPr>
            </w:pPr>
            <w:r>
              <w:rPr>
                <w:sz w:val="20"/>
                <w:szCs w:val="20"/>
              </w:rPr>
              <w:t xml:space="preserve"> 471 - </w:t>
            </w:r>
            <w:r w:rsidRPr="00947F73">
              <w:rPr>
                <w:sz w:val="20"/>
                <w:szCs w:val="20"/>
              </w:rPr>
              <w:t>Final Settlement of Clearing Differences - error/confirmation</w:t>
            </w:r>
          </w:p>
          <w:p w14:paraId="5A51580D" w14:textId="77777777" w:rsidR="00947F73" w:rsidRDefault="00947F73">
            <w:pPr>
              <w:rPr>
                <w:sz w:val="20"/>
                <w:szCs w:val="20"/>
              </w:rPr>
            </w:pPr>
            <w:r>
              <w:rPr>
                <w:sz w:val="20"/>
                <w:szCs w:val="20"/>
              </w:rPr>
              <w:t xml:space="preserve"> 474 - </w:t>
            </w:r>
            <w:r w:rsidRPr="00947F73">
              <w:rPr>
                <w:sz w:val="20"/>
                <w:szCs w:val="20"/>
              </w:rPr>
              <w:t>Final Settlement of Clearing Differences OTE - error/confirmation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TDD definition - the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Final Settlement of Clearing Differences - OTE</w:t>
            </w:r>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r w:rsidRPr="00947F73">
              <w:rPr>
                <w:sz w:val="20"/>
                <w:szCs w:val="20"/>
              </w:rPr>
              <w:t>definition - the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LP netting - final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definition  –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C13B06">
              <w:rPr>
                <w:sz w:val="20"/>
                <w:szCs w:val="20"/>
                <w:lang w:val="en-US"/>
              </w:rPr>
              <w:t xml:space="preserve"> - error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9970E7">
              <w:rPr>
                <w:sz w:val="20"/>
                <w:szCs w:val="20"/>
                <w:lang w:val="en-US"/>
              </w:rPr>
              <w:t xml:space="preserve"> - copy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r>
              <w:rPr>
                <w:sz w:val="20"/>
                <w:szCs w:val="20"/>
              </w:rPr>
              <w:t xml:space="preserve">P73 - </w:t>
            </w:r>
            <w:r w:rsidR="007A411F" w:rsidRPr="006A746C">
              <w:rPr>
                <w:sz w:val="20"/>
                <w:lang w:val="en-US" w:eastAsia="cs-CZ"/>
              </w:rPr>
              <w:t>Traded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CHS - </w:t>
            </w:r>
            <w:r w:rsidRPr="00A91E5C">
              <w:rPr>
                <w:sz w:val="20"/>
                <w:szCs w:val="20"/>
              </w:rPr>
              <w:t>Change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Final Settlement of Clearing Differences - request. It replaces code 412.</w:t>
            </w:r>
          </w:p>
          <w:p w14:paraId="48364D3C" w14:textId="77777777" w:rsidR="00A91E5C" w:rsidRDefault="00A91E5C" w:rsidP="00A91E5C">
            <w:pPr>
              <w:rPr>
                <w:sz w:val="20"/>
                <w:szCs w:val="20"/>
              </w:rPr>
            </w:pPr>
            <w:r>
              <w:rPr>
                <w:sz w:val="20"/>
                <w:szCs w:val="20"/>
              </w:rPr>
              <w:lastRenderedPageBreak/>
              <w:t xml:space="preserve"> 472 - </w:t>
            </w:r>
            <w:r w:rsidRPr="00A91E5C">
              <w:rPr>
                <w:sz w:val="20"/>
                <w:szCs w:val="20"/>
              </w:rPr>
              <w:t>Final Settlement of Clearing Differences - request. It replaces code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  the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  the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element.The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definition - the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System services settlement report - confirmation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Request for system services settlement report - confirmation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definition - the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lastRenderedPageBreak/>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CBA - Yes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element.The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definition - the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by:  REVF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emergency - gas</w:t>
            </w:r>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definition - the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r w:rsidRPr="00D854F7">
              <w:rPr>
                <w:sz w:val="20"/>
                <w:szCs w:val="20"/>
              </w:rPr>
              <w:t>ST18</w:t>
            </w:r>
            <w:r>
              <w:rPr>
                <w:sz w:val="20"/>
                <w:szCs w:val="20"/>
              </w:rPr>
              <w:t xml:space="preserve"> - </w:t>
            </w:r>
            <w:r w:rsidRPr="00D854F7">
              <w:rPr>
                <w:sz w:val="20"/>
                <w:szCs w:val="20"/>
              </w:rPr>
              <w:t xml:space="preserve">REMIT Fix Fee electricity </w:t>
            </w:r>
          </w:p>
          <w:p w14:paraId="04B164D1" w14:textId="77777777" w:rsidR="006F06B2" w:rsidRDefault="006F06B2" w:rsidP="006F06B2">
            <w:pPr>
              <w:rPr>
                <w:sz w:val="20"/>
                <w:szCs w:val="20"/>
              </w:rPr>
            </w:pPr>
            <w:r>
              <w:rPr>
                <w:sz w:val="20"/>
                <w:szCs w:val="20"/>
              </w:rPr>
              <w:t xml:space="preserve">XC65 - </w:t>
            </w:r>
            <w:r w:rsidRPr="00D854F7">
              <w:rPr>
                <w:sz w:val="20"/>
                <w:szCs w:val="20"/>
              </w:rPr>
              <w:t xml:space="preserve">REMIT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r>
              <w:rPr>
                <w:sz w:val="20"/>
                <w:szCs w:val="20"/>
              </w:rPr>
              <w:t xml:space="preserve">XP65 - </w:t>
            </w:r>
            <w:r w:rsidRPr="00D854F7">
              <w:rPr>
                <w:sz w:val="20"/>
                <w:szCs w:val="20"/>
              </w:rPr>
              <w:t>REMIT</w:t>
            </w:r>
            <w:r>
              <w:rPr>
                <w:sz w:val="20"/>
                <w:szCs w:val="20"/>
              </w:rPr>
              <w:t xml:space="preserve"> Variable Fee order electricity</w:t>
            </w:r>
          </w:p>
          <w:p w14:paraId="42C5EF2E" w14:textId="77777777" w:rsidR="006F06B2" w:rsidRDefault="006F06B2" w:rsidP="006F06B2">
            <w:pPr>
              <w:rPr>
                <w:sz w:val="20"/>
                <w:szCs w:val="20"/>
              </w:rPr>
            </w:pPr>
            <w:r w:rsidRPr="00D854F7">
              <w:rPr>
                <w:sz w:val="20"/>
                <w:szCs w:val="20"/>
              </w:rPr>
              <w:t>XC</w:t>
            </w:r>
            <w:r>
              <w:rPr>
                <w:sz w:val="20"/>
                <w:szCs w:val="20"/>
              </w:rPr>
              <w:t xml:space="preserve">66 - </w:t>
            </w:r>
            <w:r w:rsidRPr="00D854F7">
              <w:rPr>
                <w:sz w:val="20"/>
                <w:szCs w:val="20"/>
              </w:rPr>
              <w:t xml:space="preserve">REMIT Count of reported transactions - electricity </w:t>
            </w:r>
          </w:p>
          <w:p w14:paraId="3E758AF5" w14:textId="77777777" w:rsidR="006F06B2" w:rsidRDefault="006F06B2" w:rsidP="006F06B2">
            <w:pPr>
              <w:rPr>
                <w:sz w:val="20"/>
                <w:szCs w:val="20"/>
              </w:rPr>
            </w:pPr>
            <w:r>
              <w:rPr>
                <w:sz w:val="20"/>
                <w:szCs w:val="20"/>
              </w:rPr>
              <w:t xml:space="preserve">XP66 - </w:t>
            </w:r>
            <w:r w:rsidRPr="00D854F7">
              <w:rPr>
                <w:sz w:val="20"/>
                <w:szCs w:val="20"/>
              </w:rPr>
              <w:t>REMIT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r>
              <w:rPr>
                <w:sz w:val="20"/>
                <w:szCs w:val="20"/>
              </w:rPr>
              <w:t>R02</w:t>
            </w:r>
            <w:r w:rsidRPr="00691EFC">
              <w:rPr>
                <w:sz w:val="20"/>
                <w:szCs w:val="20"/>
              </w:rPr>
              <w:t xml:space="preserve"> - REMIT </w:t>
            </w:r>
            <w:r>
              <w:rPr>
                <w:sz w:val="20"/>
                <w:szCs w:val="20"/>
              </w:rPr>
              <w:t>transaction fee</w:t>
            </w:r>
          </w:p>
          <w:p w14:paraId="4F9C2FBD" w14:textId="77777777" w:rsidR="006F06B2" w:rsidRDefault="006F06B2" w:rsidP="006F06B2">
            <w:pPr>
              <w:rPr>
                <w:sz w:val="20"/>
                <w:szCs w:val="20"/>
              </w:rPr>
            </w:pPr>
            <w:r>
              <w:rPr>
                <w:sz w:val="20"/>
                <w:szCs w:val="20"/>
              </w:rPr>
              <w:t>R03</w:t>
            </w:r>
            <w:r w:rsidRPr="00691EFC">
              <w:rPr>
                <w:sz w:val="20"/>
                <w:szCs w:val="20"/>
              </w:rPr>
              <w:t xml:space="preserve"> - REMIT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contract-type</w:t>
            </w:r>
            <w:r>
              <w:rPr>
                <w:sz w:val="20"/>
                <w:szCs w:val="20"/>
              </w:rPr>
              <w:t xml:space="preserve">  were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lastRenderedPageBreak/>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r w:rsidR="00FD459F">
              <w:rPr>
                <w:sz w:val="20"/>
                <w:szCs w:val="20"/>
              </w:rPr>
              <w:t xml:space="preserve">attributes  of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definition - the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CDS6 - </w:t>
            </w:r>
            <w:r w:rsidR="004D7446" w:rsidRPr="004D7446">
              <w:rPr>
                <w:sz w:val="20"/>
                <w:szCs w:val="20"/>
              </w:rPr>
              <w:t>Company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definition</w:t>
            </w:r>
            <w:r>
              <w:rPr>
                <w:color w:val="1F497D"/>
              </w:rPr>
              <w:t xml:space="preserve"> - </w:t>
            </w:r>
            <w:r w:rsidR="004D7446">
              <w:rPr>
                <w:sz w:val="20"/>
                <w:szCs w:val="20"/>
              </w:rPr>
              <w:t xml:space="preserve">the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r w:rsidRPr="003818C3">
              <w:rPr>
                <w:i/>
                <w:sz w:val="20"/>
                <w:szCs w:val="20"/>
              </w:rPr>
              <w:t>total</w:t>
            </w:r>
            <w:r>
              <w:rPr>
                <w:sz w:val="20"/>
                <w:szCs w:val="20"/>
              </w:rPr>
              <w:t xml:space="preserve"> - value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r w:rsidRPr="00EA4A88">
              <w:rPr>
                <w:sz w:val="20"/>
                <w:szCs w:val="20"/>
              </w:rPr>
              <w:t>XC13</w:t>
            </w:r>
            <w:r>
              <w:rPr>
                <w:sz w:val="20"/>
                <w:szCs w:val="20"/>
              </w:rPr>
              <w:t xml:space="preserve"> - </w:t>
            </w:r>
            <w:r w:rsidRPr="00E42224">
              <w:rPr>
                <w:sz w:val="20"/>
                <w:szCs w:val="20"/>
              </w:rPr>
              <w:t>Amount in MWh in the trading hour for specified BalM order (for RE + positive value, for RE- negative value)</w:t>
            </w:r>
          </w:p>
          <w:p w14:paraId="447B7E81" w14:textId="77777777" w:rsidR="00E42224" w:rsidRPr="00EA4A88" w:rsidRDefault="00E42224" w:rsidP="00E42224">
            <w:pPr>
              <w:rPr>
                <w:sz w:val="20"/>
                <w:szCs w:val="20"/>
              </w:rPr>
            </w:pPr>
            <w:r>
              <w:rPr>
                <w:sz w:val="20"/>
                <w:szCs w:val="20"/>
              </w:rPr>
              <w:t xml:space="preserve"> </w:t>
            </w:r>
            <w:r w:rsidRPr="00EA4A88">
              <w:rPr>
                <w:sz w:val="20"/>
                <w:szCs w:val="20"/>
              </w:rPr>
              <w:t>XC14</w:t>
            </w:r>
            <w:r>
              <w:rPr>
                <w:sz w:val="20"/>
                <w:szCs w:val="20"/>
              </w:rPr>
              <w:t xml:space="preserve"> - </w:t>
            </w:r>
            <w:r w:rsidRPr="00E42224">
              <w:rPr>
                <w:sz w:val="20"/>
                <w:szCs w:val="20"/>
              </w:rPr>
              <w:t>System imbalance in the specified trading hour in MWh (positive/negative value)</w:t>
            </w:r>
          </w:p>
          <w:p w14:paraId="50B0F2C1" w14:textId="77777777" w:rsidR="00E42224" w:rsidRDefault="00E42224" w:rsidP="00E42224">
            <w:pPr>
              <w:rPr>
                <w:sz w:val="20"/>
                <w:szCs w:val="20"/>
              </w:rPr>
            </w:pPr>
            <w:r>
              <w:rPr>
                <w:sz w:val="20"/>
                <w:szCs w:val="20"/>
              </w:rPr>
              <w:t xml:space="preserve"> </w:t>
            </w:r>
            <w:r w:rsidRPr="00EA4A88">
              <w:rPr>
                <w:sz w:val="20"/>
                <w:szCs w:val="20"/>
              </w:rPr>
              <w:t>XP13</w:t>
            </w:r>
            <w:r>
              <w:rPr>
                <w:sz w:val="20"/>
                <w:szCs w:val="20"/>
              </w:rPr>
              <w:t xml:space="preserve"> - </w:t>
            </w:r>
            <w:r w:rsidRPr="00E42224">
              <w:rPr>
                <w:sz w:val="20"/>
                <w:szCs w:val="20"/>
              </w:rPr>
              <w:t>The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r w:rsidRPr="00EA4A88">
              <w:rPr>
                <w:sz w:val="20"/>
                <w:szCs w:val="20"/>
              </w:rPr>
              <w:t>XP14</w:t>
            </w:r>
            <w:r>
              <w:rPr>
                <w:sz w:val="20"/>
                <w:szCs w:val="20"/>
              </w:rPr>
              <w:t xml:space="preserve"> -</w:t>
            </w:r>
            <w:r>
              <w:t xml:space="preserve"> </w:t>
            </w:r>
            <w:r w:rsidRPr="00E42224">
              <w:rPr>
                <w:sz w:val="20"/>
                <w:szCs w:val="20"/>
              </w:rPr>
              <w:t>The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r w:rsidRPr="00EA4A88">
              <w:rPr>
                <w:sz w:val="20"/>
                <w:szCs w:val="20"/>
              </w:rPr>
              <w:t>XP15</w:t>
            </w:r>
            <w:r>
              <w:rPr>
                <w:sz w:val="20"/>
                <w:szCs w:val="20"/>
              </w:rPr>
              <w:t xml:space="preserve"> - </w:t>
            </w:r>
            <w:r w:rsidRPr="00E42224">
              <w:rPr>
                <w:sz w:val="20"/>
                <w:szCs w:val="20"/>
              </w:rPr>
              <w:t>Weighted average settlement price (weight is amount) of the total RE in the specified trading hour, which emerges from trading RE on BalM and RE from AnSn  in CZK/MWh (positive/negative value)</w:t>
            </w:r>
          </w:p>
          <w:p w14:paraId="736A7DD7" w14:textId="77777777" w:rsidR="00E42224" w:rsidRPr="00EA4A88" w:rsidRDefault="00E42224" w:rsidP="00E42224">
            <w:pPr>
              <w:rPr>
                <w:sz w:val="20"/>
                <w:szCs w:val="20"/>
              </w:rPr>
            </w:pPr>
            <w:r>
              <w:rPr>
                <w:sz w:val="20"/>
                <w:szCs w:val="20"/>
              </w:rPr>
              <w:t xml:space="preserve"> </w:t>
            </w:r>
            <w:r w:rsidRPr="00EA4A88">
              <w:rPr>
                <w:sz w:val="20"/>
                <w:szCs w:val="20"/>
              </w:rPr>
              <w:t>XP16</w:t>
            </w:r>
            <w:r>
              <w:rPr>
                <w:sz w:val="20"/>
                <w:szCs w:val="20"/>
              </w:rPr>
              <w:t xml:space="preserve"> - </w:t>
            </w:r>
            <w:r w:rsidRPr="00E42224">
              <w:rPr>
                <w:sz w:val="20"/>
                <w:szCs w:val="20"/>
              </w:rPr>
              <w:t>Weighted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r w:rsidRPr="00EA4A88">
              <w:rPr>
                <w:sz w:val="20"/>
                <w:szCs w:val="20"/>
              </w:rPr>
              <w:t>XP17</w:t>
            </w:r>
            <w:r>
              <w:rPr>
                <w:sz w:val="20"/>
                <w:szCs w:val="20"/>
              </w:rPr>
              <w:t xml:space="preserve"> -</w:t>
            </w:r>
            <w:r>
              <w:t xml:space="preserve"> </w:t>
            </w:r>
            <w:r w:rsidRPr="00E42224">
              <w:rPr>
                <w:sz w:val="20"/>
                <w:szCs w:val="20"/>
              </w:rPr>
              <w:t>Weighted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definiton - the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BaIM results prices - confirmation/error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r w:rsidR="00250F7C">
              <w:rPr>
                <w:sz w:val="20"/>
                <w:szCs w:val="20"/>
              </w:rPr>
              <w:t xml:space="preserve">definition </w:t>
            </w:r>
            <w:r>
              <w:rPr>
                <w:sz w:val="20"/>
                <w:szCs w:val="20"/>
              </w:rPr>
              <w:t xml:space="preserve">- the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Billing report ČEPS - PSK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Claim report ČEPS - PSK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Billing report ČEPS - PSK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Claim report ČEPS – PSK - error/confirmation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the  </w:t>
            </w:r>
            <w:r w:rsidRPr="006718A2">
              <w:rPr>
                <w:i/>
                <w:sz w:val="20"/>
                <w:szCs w:val="20"/>
              </w:rPr>
              <w:t>Location</w:t>
            </w:r>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CDSINVOICE definition - the enumeration of the</w:t>
            </w:r>
            <w:r w:rsidRPr="00395D86">
              <w:rPr>
                <w:sz w:val="20"/>
                <w:szCs w:val="20"/>
              </w:rPr>
              <w:t xml:space="preserve"> </w:t>
            </w:r>
            <w:r>
              <w:rPr>
                <w:i/>
                <w:iCs/>
                <w:sz w:val="20"/>
                <w:szCs w:val="20"/>
              </w:rPr>
              <w:t xml:space="preserve">item-type </w:t>
            </w:r>
            <w:r>
              <w:rPr>
                <w:sz w:val="20"/>
                <w:szCs w:val="20"/>
              </w:rPr>
              <w:t xml:space="preserve">attribute (DocDetail-&gt;ListOfPDTBlocks-&gt;PDTBlock-&gt;ListOfBillingItems-&gt;BillingItem) was expanded by: </w:t>
            </w:r>
          </w:p>
          <w:p w14:paraId="2647C612" w14:textId="77777777" w:rsidR="004A1B03" w:rsidRDefault="004A1B03" w:rsidP="004A1B03">
            <w:pPr>
              <w:rPr>
                <w:sz w:val="20"/>
                <w:szCs w:val="20"/>
              </w:rPr>
            </w:pPr>
            <w:r>
              <w:rPr>
                <w:sz w:val="20"/>
                <w:szCs w:val="20"/>
              </w:rPr>
              <w:t xml:space="preserve"> GU029 - </w:t>
            </w:r>
            <w:r w:rsidRPr="004A1B03">
              <w:rPr>
                <w:sz w:val="20"/>
                <w:szCs w:val="20"/>
                <w:lang w:val="en-US"/>
              </w:rPr>
              <w:t>Price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definition - the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Limits-&gt;Participant-&gt;DataGroups-&gt;UtilizationData</w:t>
            </w:r>
            <w:r>
              <w:rPr>
                <w:sz w:val="20"/>
                <w:szCs w:val="20"/>
              </w:rPr>
              <w:t>)  was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definition - the en</w:t>
            </w:r>
            <w:r w:rsidRPr="0075402A">
              <w:rPr>
                <w:sz w:val="20"/>
                <w:szCs w:val="20"/>
              </w:rPr>
              <w:t>umera</w:t>
            </w:r>
            <w:r>
              <w:rPr>
                <w:sz w:val="20"/>
                <w:szCs w:val="20"/>
              </w:rPr>
              <w:t xml:space="preserve">tion of the attribute </w:t>
            </w:r>
            <w:r>
              <w:rPr>
                <w:i/>
                <w:sz w:val="20"/>
                <w:szCs w:val="20"/>
              </w:rPr>
              <w:t xml:space="preserve">profile-role  </w:t>
            </w:r>
            <w:r>
              <w:rPr>
                <w:sz w:val="20"/>
                <w:szCs w:val="20"/>
              </w:rPr>
              <w:t xml:space="preserve">element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r w:rsidRPr="009C3796">
              <w:rPr>
                <w:sz w:val="20"/>
                <w:szCs w:val="20"/>
              </w:rPr>
              <w:t>SC41</w:t>
            </w:r>
            <w:r>
              <w:rPr>
                <w:sz w:val="20"/>
                <w:szCs w:val="20"/>
              </w:rPr>
              <w:t xml:space="preserve"> - </w:t>
            </w:r>
            <w:r w:rsidRPr="007B7C86">
              <w:rPr>
                <w:sz w:val="20"/>
                <w:szCs w:val="20"/>
              </w:rPr>
              <w:t>Price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and definition - the en</w:t>
            </w:r>
            <w:r w:rsidRPr="0075402A">
              <w:rPr>
                <w:sz w:val="20"/>
                <w:szCs w:val="20"/>
              </w:rPr>
              <w:t>umera</w:t>
            </w:r>
            <w:r>
              <w:rPr>
                <w:sz w:val="20"/>
                <w:szCs w:val="20"/>
              </w:rPr>
              <w:t xml:space="preserve">tion of the attribute </w:t>
            </w:r>
            <w:r w:rsidRPr="007B7C86">
              <w:rPr>
                <w:i/>
                <w:sz w:val="20"/>
                <w:szCs w:val="20"/>
              </w:rPr>
              <w:t>message-code</w:t>
            </w:r>
            <w:r w:rsidRPr="00E62FB6">
              <w:rPr>
                <w:sz w:val="20"/>
                <w:szCs w:val="20"/>
              </w:rPr>
              <w:t xml:space="preserve">  </w:t>
            </w:r>
            <w:r>
              <w:rPr>
                <w:sz w:val="20"/>
                <w:szCs w:val="20"/>
              </w:rPr>
              <w:t>root element was expanded by:</w:t>
            </w:r>
          </w:p>
          <w:p w14:paraId="671D5CAE" w14:textId="77777777" w:rsidR="008E586E" w:rsidRDefault="008E586E" w:rsidP="0068665B">
            <w:pPr>
              <w:rPr>
                <w:sz w:val="20"/>
                <w:szCs w:val="20"/>
              </w:rPr>
            </w:pPr>
            <w:r>
              <w:rPr>
                <w:sz w:val="20"/>
                <w:szCs w:val="20"/>
              </w:rPr>
              <w:t xml:space="preserve">GVP - </w:t>
            </w:r>
            <w:r w:rsidRPr="0067688A">
              <w:rPr>
                <w:sz w:val="20"/>
                <w:szCs w:val="20"/>
              </w:rPr>
              <w:t>Trade request - last known trade price on IDM by GMR - Copy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r w:rsidRPr="00E62FB6">
              <w:rPr>
                <w:sz w:val="20"/>
                <w:szCs w:val="20"/>
              </w:rPr>
              <w:t xml:space="preserve">ISOTEREQ - </w:t>
            </w:r>
            <w:r>
              <w:rPr>
                <w:sz w:val="20"/>
                <w:szCs w:val="20"/>
              </w:rPr>
              <w:t>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301C4431" w14:textId="77777777" w:rsidR="008E586E" w:rsidRDefault="008E586E" w:rsidP="0068665B">
            <w:pPr>
              <w:rPr>
                <w:sz w:val="20"/>
                <w:szCs w:val="20"/>
              </w:rPr>
            </w:pPr>
            <w:r w:rsidRPr="00E62FB6">
              <w:rPr>
                <w:sz w:val="20"/>
                <w:szCs w:val="20"/>
              </w:rPr>
              <w:t xml:space="preserve">GVN - Trade request - last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0D706CA1" w14:textId="77777777" w:rsidR="008E586E" w:rsidRDefault="008E586E" w:rsidP="0068665B">
            <w:pPr>
              <w:rPr>
                <w:sz w:val="20"/>
                <w:szCs w:val="20"/>
              </w:rPr>
            </w:pPr>
            <w:r w:rsidRPr="00E62FB6">
              <w:rPr>
                <w:sz w:val="20"/>
                <w:szCs w:val="20"/>
              </w:rPr>
              <w:t xml:space="preserve">GVO - Trade response - last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SFVOTLIMITS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r>
              <w:rPr>
                <w:sz w:val="20"/>
                <w:szCs w:val="20"/>
              </w:rPr>
              <w:t>-</w:t>
            </w:r>
            <w:r w:rsidRPr="00C74DB2">
              <w:rPr>
                <w:sz w:val="20"/>
                <w:szCs w:val="20"/>
              </w:rPr>
              <w:t xml:space="preserve">  utilization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SFVOTLIMITS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definition - the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r>
              <w:rPr>
                <w:sz w:val="20"/>
                <w:szCs w:val="20"/>
              </w:rPr>
              <w:t>-</w:t>
            </w:r>
            <w:r w:rsidRPr="00C74DB2">
              <w:rPr>
                <w:sz w:val="20"/>
                <w:szCs w:val="20"/>
              </w:rPr>
              <w:t xml:space="preserve">  </w:t>
            </w:r>
            <w:r>
              <w:rPr>
                <w:sz w:val="20"/>
                <w:szCs w:val="20"/>
              </w:rPr>
              <w:t>S</w:t>
            </w:r>
            <w:r w:rsidRPr="00092E5C">
              <w:rPr>
                <w:sz w:val="20"/>
                <w:szCs w:val="20"/>
              </w:rPr>
              <w:t>ervice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r>
              <w:rPr>
                <w:i/>
                <w:sz w:val="20"/>
                <w:szCs w:val="20"/>
              </w:rPr>
              <w:t xml:space="preserve">type </w:t>
            </w:r>
            <w:r>
              <w:rPr>
                <w:sz w:val="20"/>
                <w:szCs w:val="20"/>
              </w:rPr>
              <w:t xml:space="preserve"> element </w:t>
            </w:r>
            <w:r>
              <w:rPr>
                <w:i/>
                <w:sz w:val="20"/>
                <w:szCs w:val="20"/>
              </w:rPr>
              <w:t xml:space="preserve">Data </w:t>
            </w:r>
            <w:r w:rsidRPr="00840E9C">
              <w:rPr>
                <w:sz w:val="20"/>
                <w:szCs w:val="20"/>
              </w:rPr>
              <w:t xml:space="preserve">was changed - one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definition  –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definition</w:t>
            </w:r>
            <w:r>
              <w:rPr>
                <w:sz w:val="20"/>
                <w:szCs w:val="20"/>
              </w:rPr>
              <w:t xml:space="preserve">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r w:rsidRPr="00035F8C">
              <w:rPr>
                <w:sz w:val="20"/>
                <w:szCs w:val="20"/>
              </w:rPr>
              <w:t>FX3 - RE ability verification - RE+</w:t>
            </w:r>
          </w:p>
          <w:p w14:paraId="67DCA172" w14:textId="77777777" w:rsidR="00035F8C" w:rsidRPr="00035F8C" w:rsidRDefault="00035F8C" w:rsidP="00035F8C">
            <w:pPr>
              <w:rPr>
                <w:sz w:val="20"/>
                <w:szCs w:val="20"/>
              </w:rPr>
            </w:pPr>
            <w:r w:rsidRPr="00035F8C">
              <w:rPr>
                <w:sz w:val="20"/>
                <w:szCs w:val="20"/>
              </w:rPr>
              <w:t>FX4 - RE ability verification - RE-</w:t>
            </w:r>
          </w:p>
          <w:p w14:paraId="162A8BF3" w14:textId="77777777" w:rsidR="00035F8C" w:rsidRPr="00035F8C" w:rsidRDefault="00035F8C" w:rsidP="00035F8C">
            <w:pPr>
              <w:rPr>
                <w:sz w:val="20"/>
                <w:szCs w:val="20"/>
              </w:rPr>
            </w:pPr>
            <w:r w:rsidRPr="00035F8C">
              <w:rPr>
                <w:sz w:val="20"/>
                <w:szCs w:val="20"/>
              </w:rPr>
              <w:t>GX3 - RE ability verification - RE+, price</w:t>
            </w:r>
          </w:p>
          <w:p w14:paraId="7947B494" w14:textId="77777777" w:rsidR="00035F8C" w:rsidRPr="00035F8C" w:rsidRDefault="00035F8C" w:rsidP="00035F8C">
            <w:pPr>
              <w:rPr>
                <w:sz w:val="20"/>
                <w:szCs w:val="20"/>
              </w:rPr>
            </w:pPr>
            <w:r w:rsidRPr="00035F8C">
              <w:rPr>
                <w:sz w:val="20"/>
                <w:szCs w:val="20"/>
              </w:rPr>
              <w:t>GX4 - RE ability verification - RE-, price</w:t>
            </w:r>
          </w:p>
          <w:p w14:paraId="4EE780A9" w14:textId="77777777" w:rsidR="00035F8C" w:rsidRPr="00035F8C" w:rsidRDefault="00035F8C" w:rsidP="00035F8C">
            <w:pPr>
              <w:rPr>
                <w:sz w:val="20"/>
                <w:szCs w:val="20"/>
              </w:rPr>
            </w:pPr>
            <w:r w:rsidRPr="00035F8C">
              <w:rPr>
                <w:sz w:val="20"/>
                <w:szCs w:val="20"/>
              </w:rPr>
              <w:t>VVN1 - Agregated production VHV</w:t>
            </w:r>
          </w:p>
          <w:p w14:paraId="223FA6A4" w14:textId="77777777" w:rsidR="00035F8C" w:rsidRPr="00035F8C" w:rsidRDefault="00035F8C" w:rsidP="00035F8C">
            <w:pPr>
              <w:rPr>
                <w:sz w:val="20"/>
                <w:szCs w:val="20"/>
              </w:rPr>
            </w:pPr>
            <w:r w:rsidRPr="00035F8C">
              <w:rPr>
                <w:sz w:val="20"/>
                <w:szCs w:val="20"/>
              </w:rPr>
              <w:t>VVN2 - Agregated consumption VHV</w:t>
            </w:r>
          </w:p>
          <w:p w14:paraId="7EE8B3D9" w14:textId="77777777" w:rsidR="00035F8C" w:rsidRPr="00035F8C" w:rsidRDefault="00035F8C" w:rsidP="00035F8C">
            <w:pPr>
              <w:rPr>
                <w:sz w:val="20"/>
                <w:szCs w:val="20"/>
              </w:rPr>
            </w:pPr>
            <w:r w:rsidRPr="00035F8C">
              <w:rPr>
                <w:sz w:val="20"/>
                <w:szCs w:val="20"/>
              </w:rPr>
              <w:t>VN1 - Agregated production HV</w:t>
            </w:r>
          </w:p>
          <w:p w14:paraId="4048769B" w14:textId="77777777" w:rsidR="00035F8C" w:rsidRPr="00035F8C" w:rsidRDefault="00035F8C" w:rsidP="00035F8C">
            <w:pPr>
              <w:rPr>
                <w:sz w:val="20"/>
                <w:szCs w:val="20"/>
              </w:rPr>
            </w:pPr>
            <w:r w:rsidRPr="00035F8C">
              <w:rPr>
                <w:sz w:val="20"/>
                <w:szCs w:val="20"/>
              </w:rPr>
              <w:t>VN2 - Agregated consumption HV</w:t>
            </w:r>
          </w:p>
          <w:p w14:paraId="36FAEC01" w14:textId="77777777" w:rsidR="00035F8C" w:rsidRPr="00035F8C" w:rsidRDefault="00035F8C" w:rsidP="00035F8C">
            <w:pPr>
              <w:rPr>
                <w:sz w:val="20"/>
                <w:szCs w:val="20"/>
              </w:rPr>
            </w:pPr>
            <w:r w:rsidRPr="00035F8C">
              <w:rPr>
                <w:sz w:val="20"/>
                <w:szCs w:val="20"/>
              </w:rPr>
              <w:t>NN1 - Agregated production LV</w:t>
            </w:r>
          </w:p>
          <w:p w14:paraId="533CB815" w14:textId="77777777" w:rsidR="00035F8C" w:rsidRPr="00855CAB" w:rsidRDefault="00035F8C" w:rsidP="00035F8C">
            <w:pPr>
              <w:rPr>
                <w:sz w:val="20"/>
                <w:szCs w:val="20"/>
              </w:rPr>
            </w:pPr>
            <w:r w:rsidRPr="00035F8C">
              <w:rPr>
                <w:sz w:val="20"/>
                <w:szCs w:val="20"/>
              </w:rPr>
              <w:t>NN2 - Agregated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definition - the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r w:rsidRPr="00493460">
              <w:rPr>
                <w:sz w:val="20"/>
                <w:szCs w:val="20"/>
              </w:rPr>
              <w:t>S5 - Change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definition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 xml:space="preserve">J71- J79 </w:t>
            </w:r>
            <w:r w:rsidRPr="00726A16">
              <w:rPr>
                <w:sz w:val="20"/>
                <w:szCs w:val="20"/>
              </w:rPr>
              <w:t xml:space="preserve"> </w:t>
            </w:r>
            <w:r>
              <w:rPr>
                <w:sz w:val="20"/>
                <w:szCs w:val="20"/>
              </w:rPr>
              <w:t>Temperature TO1-</w:t>
            </w:r>
            <w:r w:rsidRPr="00465B34">
              <w:rPr>
                <w:sz w:val="20"/>
                <w:szCs w:val="20"/>
              </w:rPr>
              <w:t xml:space="preserve"> TO9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 xml:space="preserve">J711-J718  </w:t>
            </w:r>
            <w:r w:rsidRPr="00465B34">
              <w:rPr>
                <w:sz w:val="20"/>
                <w:szCs w:val="20"/>
              </w:rPr>
              <w:t>Temperature correction coefficient, temp. area 1, TDD class 1</w:t>
            </w:r>
            <w:r>
              <w:rPr>
                <w:sz w:val="20"/>
                <w:szCs w:val="20"/>
              </w:rPr>
              <w:t>-8</w:t>
            </w:r>
          </w:p>
          <w:p w14:paraId="3E84B4A7" w14:textId="77777777" w:rsidR="00465B34" w:rsidRDefault="00465B34" w:rsidP="00465B34">
            <w:pPr>
              <w:rPr>
                <w:sz w:val="20"/>
                <w:szCs w:val="20"/>
              </w:rPr>
            </w:pPr>
            <w:r>
              <w:rPr>
                <w:sz w:val="20"/>
                <w:szCs w:val="20"/>
              </w:rPr>
              <w:t xml:space="preserve">J721-J728  </w:t>
            </w:r>
            <w:r w:rsidRPr="00465B34">
              <w:rPr>
                <w:sz w:val="20"/>
                <w:szCs w:val="20"/>
              </w:rPr>
              <w:t>Temperature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 xml:space="preserve">J731-J738  </w:t>
            </w:r>
            <w:r w:rsidRPr="00465B34">
              <w:rPr>
                <w:sz w:val="20"/>
                <w:szCs w:val="20"/>
              </w:rPr>
              <w:t>Temperature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 xml:space="preserve">J741-J748  </w:t>
            </w:r>
            <w:r w:rsidRPr="00465B34">
              <w:rPr>
                <w:sz w:val="20"/>
                <w:szCs w:val="20"/>
              </w:rPr>
              <w:t>Temperature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 xml:space="preserve">J751-J758  </w:t>
            </w:r>
            <w:r w:rsidRPr="00465B34">
              <w:rPr>
                <w:sz w:val="20"/>
                <w:szCs w:val="20"/>
              </w:rPr>
              <w:t>Temperature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lastRenderedPageBreak/>
              <w:t xml:space="preserve">J761-J768  </w:t>
            </w:r>
            <w:r w:rsidRPr="00465B34">
              <w:rPr>
                <w:sz w:val="20"/>
                <w:szCs w:val="20"/>
              </w:rPr>
              <w:t>Temperature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 xml:space="preserve">J771-J778  </w:t>
            </w:r>
            <w:r w:rsidRPr="00465B34">
              <w:rPr>
                <w:sz w:val="20"/>
                <w:szCs w:val="20"/>
              </w:rPr>
              <w:t>Temperature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 xml:space="preserve">J781-J788  </w:t>
            </w:r>
            <w:r w:rsidRPr="00465B34">
              <w:rPr>
                <w:sz w:val="20"/>
                <w:szCs w:val="20"/>
              </w:rPr>
              <w:t>Temperature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 xml:space="preserve">J791-J798  </w:t>
            </w:r>
            <w:r w:rsidRPr="00465B34">
              <w:rPr>
                <w:sz w:val="20"/>
                <w:szCs w:val="20"/>
              </w:rPr>
              <w:t xml:space="preserve">Temperature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CDSDATA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definition - </w:t>
            </w:r>
            <w:r w:rsidRPr="00852B7F">
              <w:rPr>
                <w:sz w:val="20"/>
                <w:szCs w:val="20"/>
              </w:rPr>
              <w:t>the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  atributy: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r>
              <w:rPr>
                <w:i/>
                <w:sz w:val="20"/>
                <w:szCs w:val="20"/>
              </w:rPr>
              <w:t>Pmax</w:t>
            </w:r>
            <w:r w:rsidR="00B97BF9">
              <w:rPr>
                <w:sz w:val="20"/>
                <w:szCs w:val="20"/>
              </w:rPr>
              <w:t xml:space="preserve"> - element</w:t>
            </w:r>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r>
              <w:rPr>
                <w:i/>
                <w:sz w:val="20"/>
                <w:szCs w:val="20"/>
              </w:rPr>
              <w:t>Pmax</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r>
              <w:rPr>
                <w:i/>
                <w:sz w:val="20"/>
                <w:szCs w:val="20"/>
              </w:rPr>
              <w:t>PmaxNT</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r>
              <w:rPr>
                <w:i/>
                <w:sz w:val="20"/>
                <w:szCs w:val="20"/>
              </w:rPr>
              <w:t>PmaxMO</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3AF4F342" w14:textId="77777777" w:rsidR="00BA1ABA" w:rsidRDefault="00BA1ABA" w:rsidP="00BA1ABA">
            <w:pPr>
              <w:rPr>
                <w:sz w:val="20"/>
                <w:szCs w:val="20"/>
              </w:rPr>
            </w:pPr>
            <w:r w:rsidRPr="00B80CF7">
              <w:rPr>
                <w:i/>
                <w:sz w:val="20"/>
                <w:szCs w:val="20"/>
              </w:rPr>
              <w:lastRenderedPageBreak/>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added </w:t>
            </w:r>
            <w:r w:rsidRPr="00A84A44">
              <w:rPr>
                <w:sz w:val="20"/>
              </w:rPr>
              <w:t xml:space="preserve"> „</w:t>
            </w:r>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r w:rsidRPr="00B80CF7">
              <w:rPr>
                <w:sz w:val="20"/>
                <w:szCs w:val="20"/>
              </w:rPr>
              <w:t>ARF -</w:t>
            </w:r>
            <w:r w:rsidRPr="00B80CF7">
              <w:t xml:space="preserve"> </w:t>
            </w:r>
            <w:r>
              <w:rPr>
                <w:sz w:val="20"/>
                <w:szCs w:val="20"/>
              </w:rPr>
              <w:t>No TSO/DSO contract</w:t>
            </w:r>
          </w:p>
          <w:p w14:paraId="2AB744A1" w14:textId="77777777" w:rsidR="00BA1ABA" w:rsidRDefault="00BA1ABA" w:rsidP="00BA1ABA">
            <w:pPr>
              <w:rPr>
                <w:sz w:val="20"/>
                <w:szCs w:val="20"/>
              </w:rPr>
            </w:pPr>
            <w:r>
              <w:rPr>
                <w:sz w:val="20"/>
                <w:szCs w:val="20"/>
              </w:rPr>
              <w:t xml:space="preserve">ARG - </w:t>
            </w:r>
            <w:r w:rsidRPr="00281A06">
              <w:rPr>
                <w:sz w:val="20"/>
                <w:szCs w:val="20"/>
              </w:rPr>
              <w:t>Compound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definition - append of new attribute </w:t>
            </w:r>
            <w:r>
              <w:rPr>
                <w:i/>
                <w:sz w:val="20"/>
                <w:szCs w:val="20"/>
              </w:rPr>
              <w:t>planned</w:t>
            </w:r>
            <w:r>
              <w:rPr>
                <w:sz w:val="20"/>
                <w:szCs w:val="20"/>
              </w:rPr>
              <w:t xml:space="preserve">  type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definition - the enumeration of the attribute </w:t>
            </w:r>
            <w:r w:rsidRPr="00857576">
              <w:rPr>
                <w:i/>
                <w:sz w:val="20"/>
                <w:szCs w:val="20"/>
              </w:rPr>
              <w:t>message-code</w:t>
            </w:r>
            <w:r w:rsidRPr="00857576">
              <w:rPr>
                <w:sz w:val="20"/>
                <w:szCs w:val="20"/>
              </w:rPr>
              <w:t xml:space="preserve"> root element  was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MASTERDATA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r>
              <w:rPr>
                <w:i/>
                <w:sz w:val="20"/>
                <w:szCs w:val="20"/>
              </w:rPr>
              <w:t xml:space="preserve">CLAIM - </w:t>
            </w:r>
            <w:r>
              <w:rPr>
                <w:sz w:val="20"/>
                <w:szCs w:val="20"/>
              </w:rPr>
              <w:t>these attributes was added:</w:t>
            </w:r>
          </w:p>
          <w:p w14:paraId="2C0922FD" w14:textId="77777777" w:rsidR="006613DE" w:rsidRDefault="006613DE" w:rsidP="006613DE">
            <w:pPr>
              <w:rPr>
                <w:sz w:val="20"/>
                <w:szCs w:val="20"/>
              </w:rPr>
            </w:pPr>
            <w:r>
              <w:rPr>
                <w:sz w:val="20"/>
                <w:szCs w:val="20"/>
              </w:rPr>
              <w:t xml:space="preserve">version - </w:t>
            </w:r>
            <w:r w:rsidRPr="006613DE">
              <w:rPr>
                <w:sz w:val="20"/>
                <w:szCs w:val="20"/>
              </w:rPr>
              <w:t>Internal version of OTE report</w:t>
            </w:r>
          </w:p>
          <w:p w14:paraId="759000F9" w14:textId="77777777" w:rsidR="006613DE" w:rsidRDefault="006613DE" w:rsidP="006613DE">
            <w:pPr>
              <w:rPr>
                <w:sz w:val="20"/>
                <w:szCs w:val="20"/>
              </w:rPr>
            </w:pPr>
            <w:r>
              <w:rPr>
                <w:sz w:val="20"/>
                <w:szCs w:val="20"/>
              </w:rPr>
              <w:t xml:space="preserve">template-id  -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definition- element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 xml:space="preserve">monitor-code - </w:t>
            </w:r>
            <w:r w:rsidRPr="00150D7A">
              <w:rPr>
                <w:sz w:val="20"/>
                <w:szCs w:val="20"/>
              </w:rPr>
              <w:t>Monitor code value</w:t>
            </w:r>
          </w:p>
          <w:p w14:paraId="21F3636D" w14:textId="77777777" w:rsidR="00150D7A" w:rsidRDefault="00150D7A" w:rsidP="00150D7A">
            <w:pPr>
              <w:rPr>
                <w:sz w:val="20"/>
                <w:szCs w:val="20"/>
              </w:rPr>
            </w:pPr>
            <w:r>
              <w:rPr>
                <w:sz w:val="20"/>
                <w:szCs w:val="20"/>
              </w:rPr>
              <w:t xml:space="preserve">monitor-to - </w:t>
            </w:r>
            <w:r w:rsidRPr="00150D7A">
              <w:rPr>
                <w:sz w:val="20"/>
                <w:szCs w:val="20"/>
              </w:rPr>
              <w:t>Valid to</w:t>
            </w:r>
          </w:p>
          <w:p w14:paraId="113A0193" w14:textId="77777777" w:rsidR="00150D7A" w:rsidRDefault="00150D7A" w:rsidP="00150D7A">
            <w:pPr>
              <w:rPr>
                <w:sz w:val="20"/>
                <w:szCs w:val="20"/>
              </w:rPr>
            </w:pPr>
            <w:r>
              <w:rPr>
                <w:sz w:val="20"/>
                <w:szCs w:val="20"/>
              </w:rPr>
              <w:t xml:space="preserve">monitor-from - </w:t>
            </w:r>
            <w:r w:rsidRPr="00150D7A">
              <w:rPr>
                <w:sz w:val="20"/>
                <w:szCs w:val="20"/>
              </w:rPr>
              <w:t>Valid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 xml:space="preserve">claim-subject  </w:t>
            </w:r>
            <w:r>
              <w:rPr>
                <w:sz w:val="20"/>
                <w:szCs w:val="20"/>
              </w:rPr>
              <w:t xml:space="preserve">element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SFVOTLIMITCHANGE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 xml:space="preserve">LIM_VDP - </w:t>
            </w:r>
            <w:r w:rsidRPr="00B21598">
              <w:rPr>
                <w:sz w:val="20"/>
                <w:szCs w:val="20"/>
              </w:rPr>
              <w:t>Utilization of limit for IM - gas</w:t>
            </w:r>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r w:rsidRPr="00B21598">
              <w:rPr>
                <w:i/>
                <w:sz w:val="20"/>
                <w:szCs w:val="20"/>
              </w:rPr>
              <w:t>Data</w:t>
            </w:r>
            <w:r w:rsidR="00CE275F">
              <w:rPr>
                <w:sz w:val="20"/>
                <w:szCs w:val="20"/>
              </w:rPr>
              <w:t xml:space="preserve">  was changed</w:t>
            </w:r>
            <w:r>
              <w:rPr>
                <w:sz w:val="20"/>
                <w:szCs w:val="20"/>
              </w:rPr>
              <w:t>:</w:t>
            </w:r>
          </w:p>
          <w:p w14:paraId="37FE3254" w14:textId="77777777" w:rsidR="00B21598" w:rsidRPr="00B21598" w:rsidRDefault="00B21598" w:rsidP="00B21598">
            <w:pPr>
              <w:rPr>
                <w:sz w:val="20"/>
                <w:szCs w:val="20"/>
              </w:rPr>
            </w:pPr>
            <w:r w:rsidRPr="00B21598">
              <w:rPr>
                <w:sz w:val="20"/>
                <w:szCs w:val="20"/>
              </w:rPr>
              <w:t>limitIMBalM</w:t>
            </w:r>
            <w:r>
              <w:rPr>
                <w:sz w:val="20"/>
                <w:szCs w:val="20"/>
              </w:rPr>
              <w:t xml:space="preserve"> - </w:t>
            </w:r>
            <w:r w:rsidRPr="00B21598">
              <w:rPr>
                <w:sz w:val="20"/>
                <w:szCs w:val="20"/>
              </w:rPr>
              <w:t>Limit for IM/BalM electricity or IM gas</w:t>
            </w:r>
          </w:p>
          <w:p w14:paraId="2DDD8095" w14:textId="77777777" w:rsidR="00B21598" w:rsidRPr="00B21598" w:rsidRDefault="00B21598" w:rsidP="00B21598">
            <w:pPr>
              <w:rPr>
                <w:sz w:val="20"/>
                <w:szCs w:val="20"/>
              </w:rPr>
            </w:pPr>
            <w:r>
              <w:rPr>
                <w:sz w:val="20"/>
                <w:szCs w:val="20"/>
              </w:rPr>
              <w:t xml:space="preserve">utilizationIMBalM - </w:t>
            </w:r>
            <w:r w:rsidRPr="00B21598">
              <w:rPr>
                <w:sz w:val="20"/>
                <w:szCs w:val="20"/>
              </w:rPr>
              <w:t>Utilization of limit for IM/BalM electricity or IM gas</w:t>
            </w:r>
          </w:p>
          <w:p w14:paraId="259A9338" w14:textId="77777777" w:rsidR="00B21598" w:rsidRDefault="00B21598" w:rsidP="00B21598">
            <w:pPr>
              <w:rPr>
                <w:sz w:val="20"/>
                <w:szCs w:val="20"/>
              </w:rPr>
            </w:pPr>
            <w:r w:rsidRPr="00B21598">
              <w:rPr>
                <w:sz w:val="20"/>
                <w:szCs w:val="20"/>
              </w:rPr>
              <w:t xml:space="preserve">freeResourcesIMBalM </w:t>
            </w:r>
            <w:r>
              <w:rPr>
                <w:sz w:val="20"/>
                <w:szCs w:val="20"/>
              </w:rPr>
              <w:t xml:space="preserve">- </w:t>
            </w:r>
            <w:r w:rsidRPr="00B21598">
              <w:rPr>
                <w:sz w:val="20"/>
                <w:szCs w:val="20"/>
              </w:rPr>
              <w:t xml:space="preserve">Free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expanded:  VDP</w:t>
            </w:r>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definition - </w:t>
            </w:r>
            <w:r w:rsidRPr="00F0632B">
              <w:rPr>
                <w:sz w:val="20"/>
                <w:szCs w:val="20"/>
              </w:rPr>
              <w:t>the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An invalid request (ESR) data -  duplicity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definition - </w:t>
            </w:r>
            <w:r w:rsidRPr="00F0632B">
              <w:rPr>
                <w:sz w:val="20"/>
                <w:szCs w:val="20"/>
              </w:rPr>
              <w:t>the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r>
              <w:rPr>
                <w:sz w:val="20"/>
                <w:szCs w:val="20"/>
              </w:rPr>
              <w:t xml:space="preserve">TER - </w:t>
            </w:r>
            <w:r w:rsidRPr="007404C5">
              <w:rPr>
                <w:sz w:val="20"/>
                <w:szCs w:val="20"/>
              </w:rPr>
              <w:t>Virtual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SV- Shipping on IM - consumption</w:t>
            </w:r>
          </w:p>
          <w:p w14:paraId="673C2FD8"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SV- Shipping on IM - consumption</w:t>
            </w:r>
          </w:p>
          <w:p w14:paraId="177D611E"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SV- Shipping on IM - consumption</w:t>
            </w:r>
          </w:p>
          <w:p w14:paraId="060F5947"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SV- Shipping on IM - consumption</w:t>
            </w:r>
          </w:p>
          <w:p w14:paraId="1241013B"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SV- Shipping on IM - consumption</w:t>
            </w:r>
          </w:p>
          <w:p w14:paraId="7BEB6BC5"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XC71 Auxiliary Services Minus - RE- from TERRE - negative energy for positive amount</w:t>
            </w:r>
          </w:p>
          <w:p w14:paraId="2D9E443F" w14:textId="77777777" w:rsidR="007D6EC6" w:rsidRPr="007D6EC6" w:rsidRDefault="007D6EC6" w:rsidP="007D6EC6">
            <w:pPr>
              <w:rPr>
                <w:sz w:val="20"/>
                <w:szCs w:val="20"/>
              </w:rPr>
            </w:pPr>
            <w:r w:rsidRPr="007D6EC6">
              <w:rPr>
                <w:sz w:val="20"/>
                <w:szCs w:val="20"/>
              </w:rPr>
              <w:t>XC72 Auxiliary Services Minus - RE- from TERRE - negative energy for negative amount (in case zero price))</w:t>
            </w:r>
          </w:p>
          <w:p w14:paraId="2BACF80F" w14:textId="77777777" w:rsidR="007D6EC6" w:rsidRPr="007D6EC6" w:rsidRDefault="007D6EC6" w:rsidP="007D6EC6">
            <w:pPr>
              <w:rPr>
                <w:sz w:val="20"/>
                <w:szCs w:val="20"/>
              </w:rPr>
            </w:pPr>
            <w:r w:rsidRPr="007D6EC6">
              <w:rPr>
                <w:sz w:val="20"/>
                <w:szCs w:val="20"/>
              </w:rPr>
              <w:t>XC73 Auxiliary Services Plus - RE+ from TERRE - positive energy for positive amount</w:t>
            </w:r>
          </w:p>
          <w:p w14:paraId="25B522C1" w14:textId="77777777" w:rsidR="007D6EC6" w:rsidRPr="007D6EC6" w:rsidRDefault="007D6EC6" w:rsidP="007D6EC6">
            <w:pPr>
              <w:rPr>
                <w:sz w:val="20"/>
                <w:szCs w:val="20"/>
              </w:rPr>
            </w:pPr>
            <w:r w:rsidRPr="007D6EC6">
              <w:rPr>
                <w:sz w:val="20"/>
                <w:szCs w:val="20"/>
              </w:rPr>
              <w:t>XC74 Auxiliary Services Plus - RE+ from TERRE - positive energy for negative amount (in case zero price)</w:t>
            </w:r>
          </w:p>
          <w:p w14:paraId="31030EA5" w14:textId="77777777" w:rsidR="007D6EC6" w:rsidRPr="007D6EC6" w:rsidRDefault="007D6EC6" w:rsidP="007D6EC6">
            <w:pPr>
              <w:rPr>
                <w:sz w:val="20"/>
                <w:szCs w:val="20"/>
              </w:rPr>
            </w:pPr>
            <w:r w:rsidRPr="007D6EC6">
              <w:rPr>
                <w:sz w:val="20"/>
                <w:szCs w:val="20"/>
              </w:rPr>
              <w:t>XP71 Auxiliary Services Minus - RE- from TERRE - negative amount of positive energy</w:t>
            </w:r>
          </w:p>
          <w:p w14:paraId="5D55A32F" w14:textId="77777777" w:rsidR="007D6EC6" w:rsidRPr="007D6EC6" w:rsidRDefault="007D6EC6" w:rsidP="007D6EC6">
            <w:pPr>
              <w:rPr>
                <w:sz w:val="20"/>
                <w:szCs w:val="20"/>
              </w:rPr>
            </w:pPr>
            <w:r w:rsidRPr="007D6EC6">
              <w:rPr>
                <w:sz w:val="20"/>
                <w:szCs w:val="20"/>
              </w:rPr>
              <w:t>XP72 Auxiliary Services Minus - RE- from TERRE - negative amount of negative energy (in case zero price)</w:t>
            </w:r>
          </w:p>
          <w:p w14:paraId="39623AB6" w14:textId="77777777" w:rsidR="007D6EC6" w:rsidRPr="007D6EC6" w:rsidRDefault="007D6EC6" w:rsidP="007D6EC6">
            <w:pPr>
              <w:rPr>
                <w:sz w:val="20"/>
                <w:szCs w:val="20"/>
              </w:rPr>
            </w:pPr>
            <w:r w:rsidRPr="007D6EC6">
              <w:rPr>
                <w:sz w:val="20"/>
                <w:szCs w:val="20"/>
              </w:rPr>
              <w:t>XP73 Auxiliary Services Plus - RE+ from TERRE - positive amount of positive energy</w:t>
            </w:r>
          </w:p>
          <w:p w14:paraId="08731C88" w14:textId="77777777" w:rsidR="007D6EC6" w:rsidRDefault="007D6EC6" w:rsidP="007D6EC6">
            <w:pPr>
              <w:rPr>
                <w:sz w:val="20"/>
                <w:szCs w:val="20"/>
              </w:rPr>
            </w:pPr>
            <w:r w:rsidRPr="007D6EC6">
              <w:rPr>
                <w:sz w:val="20"/>
                <w:szCs w:val="20"/>
              </w:rPr>
              <w:t>XP74 Auxiliary Services Plus - RE+ from TERRE - negative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DS - DS / DS - TS</w:t>
                  </w:r>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 virtual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Virtual PD - Calculation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definition - the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element  was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annotation - </w:t>
            </w:r>
            <w:r w:rsidRPr="00175FD5">
              <w:rPr>
                <w:sz w:val="20"/>
                <w:szCs w:val="20"/>
              </w:rPr>
              <w:t>The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annotation - </w:t>
            </w:r>
            <w:r w:rsidRPr="00F65FAA">
              <w:rPr>
                <w:sz w:val="20"/>
                <w:szCs w:val="20"/>
              </w:rPr>
              <w:t>Automatic change limit IM/BAlM for elektricity or IM for gas</w:t>
            </w:r>
          </w:p>
          <w:p w14:paraId="5BD2EA69" w14:textId="77777777" w:rsidR="00F65FAA" w:rsidRDefault="00F65FAA" w:rsidP="00F65FAA">
            <w:pPr>
              <w:rPr>
                <w:sz w:val="20"/>
                <w:szCs w:val="20"/>
              </w:rPr>
            </w:pPr>
            <w:r>
              <w:rPr>
                <w:sz w:val="20"/>
                <w:szCs w:val="20"/>
              </w:rPr>
              <w:t xml:space="preserve">new annotation - </w:t>
            </w:r>
            <w:r w:rsidRPr="00F65FAA">
              <w:rPr>
                <w:sz w:val="20"/>
                <w:szCs w:val="20"/>
              </w:rPr>
              <w:t>Automatic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definition - </w:t>
            </w:r>
            <w:r w:rsidRPr="009E207D">
              <w:rPr>
                <w:sz w:val="20"/>
                <w:szCs w:val="20"/>
              </w:rPr>
              <w:t>the</w:t>
            </w:r>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Utilization of limit for IM - electricity</w:t>
            </w:r>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 xml:space="preserve">LIM_VDT - </w:t>
            </w:r>
            <w:r w:rsidRPr="004E7D55">
              <w:rPr>
                <w:sz w:val="20"/>
                <w:szCs w:val="20"/>
              </w:rPr>
              <w:t>Utilization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r w:rsidRPr="00796F4D">
              <w:rPr>
                <w:sz w:val="20"/>
                <w:szCs w:val="20"/>
              </w:rPr>
              <w:t xml:space="preserve">limitIMBalM </w:t>
            </w:r>
            <w:r w:rsidR="00216ECC">
              <w:rPr>
                <w:sz w:val="20"/>
                <w:szCs w:val="20"/>
              </w:rPr>
              <w:t xml:space="preserve">- </w:t>
            </w:r>
            <w:r w:rsidR="00216ECC" w:rsidRPr="00216ECC">
              <w:rPr>
                <w:sz w:val="20"/>
                <w:szCs w:val="20"/>
              </w:rPr>
              <w:t>Limit for IM/BalM electricity or IM gas</w:t>
            </w:r>
          </w:p>
          <w:p w14:paraId="69A852E2" w14:textId="77777777" w:rsidR="000B473B" w:rsidRPr="00796F4D" w:rsidRDefault="000B473B" w:rsidP="000B473B">
            <w:pPr>
              <w:rPr>
                <w:sz w:val="20"/>
                <w:szCs w:val="20"/>
              </w:rPr>
            </w:pPr>
            <w:r>
              <w:rPr>
                <w:sz w:val="20"/>
                <w:szCs w:val="20"/>
              </w:rPr>
              <w:t xml:space="preserve">utilizationIMBalM </w:t>
            </w:r>
            <w:r w:rsidR="00216ECC">
              <w:rPr>
                <w:sz w:val="20"/>
                <w:szCs w:val="20"/>
              </w:rPr>
              <w:t xml:space="preserve">- </w:t>
            </w:r>
            <w:r w:rsidR="00216ECC" w:rsidRPr="00216ECC">
              <w:rPr>
                <w:sz w:val="20"/>
                <w:szCs w:val="20"/>
              </w:rPr>
              <w:t xml:space="preserve"> Utilization of limit for IM/BalM electricity or IM gas</w:t>
            </w:r>
          </w:p>
          <w:p w14:paraId="79809711" w14:textId="77777777" w:rsidR="000B473B" w:rsidRPr="00796F4D" w:rsidRDefault="000B473B" w:rsidP="000B473B">
            <w:pPr>
              <w:rPr>
                <w:sz w:val="20"/>
                <w:szCs w:val="20"/>
              </w:rPr>
            </w:pPr>
            <w:r>
              <w:rPr>
                <w:sz w:val="20"/>
                <w:szCs w:val="20"/>
              </w:rPr>
              <w:t xml:space="preserve">freeResourcesIMBalM </w:t>
            </w:r>
            <w:r w:rsidR="00216ECC">
              <w:rPr>
                <w:sz w:val="20"/>
                <w:szCs w:val="20"/>
              </w:rPr>
              <w:t xml:space="preserve">- </w:t>
            </w:r>
            <w:r w:rsidR="00216ECC" w:rsidRPr="00216ECC">
              <w:rPr>
                <w:sz w:val="20"/>
                <w:szCs w:val="20"/>
              </w:rPr>
              <w:t xml:space="preserve">Free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r>
              <w:rPr>
                <w:sz w:val="20"/>
                <w:szCs w:val="20"/>
              </w:rPr>
              <w:t xml:space="preserve">limitIM - </w:t>
            </w:r>
            <w:r w:rsidRPr="00216ECC">
              <w:rPr>
                <w:sz w:val="20"/>
                <w:szCs w:val="20"/>
              </w:rPr>
              <w:t>Limit for IM electricity or IM gas</w:t>
            </w:r>
          </w:p>
          <w:p w14:paraId="22E7667D" w14:textId="77777777" w:rsidR="000B473B" w:rsidRPr="00796F4D" w:rsidRDefault="000B473B" w:rsidP="000B473B">
            <w:pPr>
              <w:rPr>
                <w:sz w:val="20"/>
                <w:szCs w:val="20"/>
              </w:rPr>
            </w:pPr>
            <w:r>
              <w:rPr>
                <w:sz w:val="20"/>
                <w:szCs w:val="20"/>
              </w:rPr>
              <w:t xml:space="preserve">utilizationIM </w:t>
            </w:r>
            <w:r w:rsidR="00216ECC">
              <w:rPr>
                <w:sz w:val="20"/>
                <w:szCs w:val="20"/>
              </w:rPr>
              <w:t xml:space="preserve">- </w:t>
            </w:r>
            <w:r w:rsidR="00216ECC" w:rsidRPr="00216ECC">
              <w:rPr>
                <w:sz w:val="20"/>
                <w:szCs w:val="20"/>
              </w:rPr>
              <w:t xml:space="preserve"> Utilization of limit for IM electricity or IM gas</w:t>
            </w:r>
          </w:p>
          <w:p w14:paraId="22539983" w14:textId="77777777" w:rsidR="00C1738B" w:rsidRDefault="000B473B" w:rsidP="00C1738B">
            <w:pPr>
              <w:rPr>
                <w:sz w:val="20"/>
                <w:szCs w:val="20"/>
              </w:rPr>
            </w:pPr>
            <w:r>
              <w:rPr>
                <w:sz w:val="20"/>
                <w:szCs w:val="20"/>
              </w:rPr>
              <w:t xml:space="preserve">freeResourcesIM </w:t>
            </w:r>
            <w:r w:rsidR="00216ECC">
              <w:rPr>
                <w:sz w:val="20"/>
                <w:szCs w:val="20"/>
              </w:rPr>
              <w:t xml:space="preserve">- </w:t>
            </w:r>
            <w:r w:rsidR="00216ECC" w:rsidRPr="00216ECC">
              <w:rPr>
                <w:sz w:val="20"/>
                <w:szCs w:val="20"/>
              </w:rPr>
              <w:t xml:space="preserve">Free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definition</w:t>
            </w:r>
            <w:r>
              <w:rPr>
                <w:sz w:val="20"/>
                <w:szCs w:val="20"/>
              </w:rPr>
              <w:t xml:space="preserve"> - </w:t>
            </w:r>
            <w:r w:rsidR="00FC556B" w:rsidRPr="009E207D">
              <w:rPr>
                <w:sz w:val="20"/>
                <w:szCs w:val="20"/>
              </w:rPr>
              <w:t>the</w:t>
            </w:r>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lastRenderedPageBreak/>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  </w:t>
            </w:r>
            <w:r w:rsidRPr="00666C22">
              <w:rPr>
                <w:sz w:val="20"/>
                <w:szCs w:val="20"/>
              </w:rPr>
              <w:t>Message order within response</w:t>
            </w:r>
          </w:p>
          <w:p w14:paraId="107AA251" w14:textId="77777777" w:rsidR="00666C22" w:rsidRDefault="00666C22" w:rsidP="00C1738B">
            <w:pPr>
              <w:rPr>
                <w:sz w:val="20"/>
                <w:szCs w:val="20"/>
              </w:rPr>
            </w:pPr>
            <w:r>
              <w:rPr>
                <w:sz w:val="20"/>
                <w:szCs w:val="20"/>
              </w:rPr>
              <w:t xml:space="preserve">split-last            -  </w:t>
            </w:r>
            <w:r w:rsidRPr="00666C22">
              <w:rPr>
                <w:sz w:val="20"/>
                <w:szCs w:val="20"/>
              </w:rPr>
              <w:t>Last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593E5234"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1B628EAF"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 </w:t>
            </w:r>
            <w:r w:rsidR="002C28CF">
              <w:rPr>
                <w:sz w:val="20"/>
                <w:szCs w:val="20"/>
              </w:rPr>
              <w:t xml:space="preserve"> </w:t>
            </w:r>
            <w:r w:rsidR="006323CE" w:rsidRPr="009E207D">
              <w:rPr>
                <w:sz w:val="20"/>
                <w:szCs w:val="20"/>
              </w:rPr>
              <w:t>the</w:t>
            </w:r>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ARE –  Odstoupení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ARE –  Odstoupení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 DAY-AHEAD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CZ - ERROR,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 DAY-AHEAD MARKET - ERROR,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INTRADAY MARKET - ERROR,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1 - NETTING - ERROR,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2 - NETTING - ERROR,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 PAID PAYMENTS OTE - ERROR,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r w:rsidRPr="000778D3">
              <w:rPr>
                <w:sz w:val="20"/>
                <w:szCs w:val="20"/>
              </w:rPr>
              <w:t>SFVOTEMGSTATEINV</w:t>
            </w:r>
            <w:r>
              <w:rPr>
                <w:sz w:val="20"/>
                <w:szCs w:val="20"/>
              </w:rPr>
              <w:t xml:space="preserve">  definition</w:t>
            </w:r>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  </w:t>
            </w:r>
            <w:r w:rsidRPr="009E207D">
              <w:rPr>
                <w:sz w:val="20"/>
                <w:szCs w:val="20"/>
              </w:rPr>
              <w:t>the</w:t>
            </w:r>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MASTERDATA definition -the en</w:t>
            </w:r>
            <w:r w:rsidRPr="0075402A">
              <w:rPr>
                <w:sz w:val="20"/>
                <w:szCs w:val="20"/>
              </w:rPr>
              <w:t>umera</w:t>
            </w:r>
            <w:r>
              <w:rPr>
                <w:sz w:val="20"/>
                <w:szCs w:val="20"/>
              </w:rPr>
              <w:t xml:space="preserve">tion of the attribute </w:t>
            </w:r>
            <w:r>
              <w:rPr>
                <w:i/>
                <w:sz w:val="20"/>
                <w:szCs w:val="20"/>
              </w:rPr>
              <w:t>typsrc</w:t>
            </w:r>
            <w:r>
              <w:rPr>
                <w:sz w:val="20"/>
                <w:szCs w:val="20"/>
              </w:rPr>
              <w:t xml:space="preserve">  element </w:t>
            </w:r>
            <w:r w:rsidRPr="00286CFC">
              <w:rPr>
                <w:i/>
                <w:sz w:val="20"/>
                <w:szCs w:val="20"/>
              </w:rPr>
              <w:t>OPM</w:t>
            </w:r>
            <w:r>
              <w:rPr>
                <w:sz w:val="20"/>
                <w:szCs w:val="20"/>
              </w:rPr>
              <w:t xml:space="preserve">  was expanded by:</w:t>
            </w:r>
          </w:p>
          <w:p w14:paraId="2D5D190E" w14:textId="77777777" w:rsidR="00286CFC" w:rsidRDefault="00286CFC" w:rsidP="00286CFC">
            <w:pPr>
              <w:rPr>
                <w:sz w:val="20"/>
                <w:szCs w:val="20"/>
              </w:rPr>
            </w:pPr>
            <w:r w:rsidRPr="00286CFC">
              <w:rPr>
                <w:sz w:val="20"/>
                <w:szCs w:val="20"/>
              </w:rPr>
              <w:t>AGR - Aggregation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A98558C" w14:textId="77777777" w:rsidR="00C95ED9" w:rsidRPr="00C95ED9" w:rsidRDefault="00C95ED9" w:rsidP="00C95ED9">
            <w:pPr>
              <w:rPr>
                <w:sz w:val="20"/>
                <w:szCs w:val="20"/>
              </w:rPr>
            </w:pPr>
            <w:r w:rsidRPr="00C95ED9">
              <w:rPr>
                <w:sz w:val="20"/>
                <w:szCs w:val="20"/>
              </w:rPr>
              <w:t>955 - (UMM_01a)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958 - Full decoupling known in adcance - detail info</w:t>
            </w:r>
          </w:p>
          <w:p w14:paraId="66074FC6" w14:textId="77777777" w:rsidR="00C95ED9" w:rsidRPr="00C95ED9" w:rsidRDefault="00C95ED9" w:rsidP="00C95ED9">
            <w:pPr>
              <w:rPr>
                <w:sz w:val="20"/>
                <w:szCs w:val="20"/>
              </w:rPr>
            </w:pPr>
            <w:r w:rsidRPr="00C95ED9">
              <w:rPr>
                <w:sz w:val="20"/>
                <w:szCs w:val="20"/>
              </w:rPr>
              <w:t>959 - Decoupling CZ area - detail info</w:t>
            </w:r>
          </w:p>
          <w:p w14:paraId="418C4E47" w14:textId="77777777" w:rsidR="00C95ED9" w:rsidRPr="00C95ED9" w:rsidRDefault="00C95ED9" w:rsidP="00C95ED9">
            <w:pPr>
              <w:rPr>
                <w:sz w:val="20"/>
                <w:szCs w:val="20"/>
              </w:rPr>
            </w:pPr>
            <w:r w:rsidRPr="00C95ED9">
              <w:rPr>
                <w:sz w:val="20"/>
                <w:szCs w:val="20"/>
              </w:rPr>
              <w:t>960 - Full decoupling - detail info</w:t>
            </w:r>
          </w:p>
          <w:p w14:paraId="3EA3C120" w14:textId="77777777" w:rsidR="00C95ED9" w:rsidRPr="00C95ED9" w:rsidRDefault="00C95ED9" w:rsidP="00C95ED9">
            <w:pPr>
              <w:rPr>
                <w:sz w:val="20"/>
                <w:szCs w:val="20"/>
              </w:rPr>
            </w:pPr>
            <w:r w:rsidRPr="00C95ED9">
              <w:rPr>
                <w:sz w:val="20"/>
                <w:szCs w:val="20"/>
              </w:rPr>
              <w:t>974 - (ExC_03a) Risk of Partial Decoupling</w:t>
            </w:r>
          </w:p>
          <w:p w14:paraId="2B34BF78" w14:textId="77777777" w:rsidR="00C95ED9" w:rsidRPr="00C95ED9" w:rsidRDefault="00C95ED9" w:rsidP="00C95ED9">
            <w:pPr>
              <w:rPr>
                <w:sz w:val="20"/>
                <w:szCs w:val="20"/>
              </w:rPr>
            </w:pPr>
            <w:r w:rsidRPr="00C95ED9">
              <w:rPr>
                <w:sz w:val="20"/>
                <w:szCs w:val="20"/>
              </w:rPr>
              <w:t>975 - (ExC_04a) Partial Decoupling – Reopening of the order books</w:t>
            </w:r>
          </w:p>
          <w:p w14:paraId="21A22614" w14:textId="77777777" w:rsidR="00C95ED9" w:rsidRPr="00C95ED9" w:rsidRDefault="00C95ED9" w:rsidP="00C95ED9">
            <w:pPr>
              <w:rPr>
                <w:sz w:val="20"/>
                <w:szCs w:val="20"/>
              </w:rPr>
            </w:pPr>
            <w:r w:rsidRPr="00C95ED9">
              <w:rPr>
                <w:sz w:val="20"/>
                <w:szCs w:val="20"/>
              </w:rPr>
              <w:t>976 - (ExC_05a)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opm-main - Main OPM</w:t>
            </w:r>
          </w:p>
          <w:p w14:paraId="5428915A" w14:textId="77777777" w:rsidR="00E301C8" w:rsidRDefault="00E301C8" w:rsidP="00C95ED9">
            <w:pPr>
              <w:rPr>
                <w:sz w:val="20"/>
                <w:szCs w:val="20"/>
              </w:rPr>
            </w:pPr>
            <w:r>
              <w:rPr>
                <w:sz w:val="20"/>
                <w:szCs w:val="20"/>
              </w:rPr>
              <w:t xml:space="preserve">typ-pm -  </w:t>
            </w:r>
            <w:r w:rsidRPr="00E301C8">
              <w:rPr>
                <w:sz w:val="20"/>
                <w:szCs w:val="20"/>
              </w:rPr>
              <w:t>Identification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 xml:space="preserve">multiple-mp - </w:t>
            </w:r>
            <w:r w:rsidRPr="00E301C8">
              <w:rPr>
                <w:sz w:val="20"/>
                <w:szCs w:val="20"/>
              </w:rPr>
              <w:t>More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definition </w:t>
            </w:r>
            <w:r w:rsidR="00E301C8" w:rsidRPr="00E301C8">
              <w:rPr>
                <w:sz w:val="20"/>
                <w:szCs w:val="20"/>
              </w:rPr>
              <w:t xml:space="preserve">- the enumeration of the attribute </w:t>
            </w:r>
            <w:r w:rsidR="00E301C8" w:rsidRPr="00E301C8">
              <w:rPr>
                <w:i/>
                <w:sz w:val="20"/>
                <w:szCs w:val="20"/>
              </w:rPr>
              <w:t>message-code</w:t>
            </w:r>
            <w:r w:rsidR="00E301C8" w:rsidRPr="00E301C8">
              <w:rPr>
                <w:sz w:val="20"/>
                <w:szCs w:val="20"/>
              </w:rPr>
              <w:t xml:space="preserve"> root element  was expanded by:</w:t>
            </w:r>
          </w:p>
          <w:p w14:paraId="4A8F28DF" w14:textId="77777777" w:rsidR="00E301C8" w:rsidRDefault="00E301C8" w:rsidP="00C95ED9">
            <w:pPr>
              <w:rPr>
                <w:sz w:val="20"/>
                <w:szCs w:val="20"/>
              </w:rPr>
            </w:pPr>
            <w:r>
              <w:rPr>
                <w:sz w:val="20"/>
                <w:szCs w:val="20"/>
              </w:rPr>
              <w:t xml:space="preserve">359 -  </w:t>
            </w:r>
            <w:r w:rsidRPr="00E301C8">
              <w:rPr>
                <w:sz w:val="20"/>
                <w:szCs w:val="20"/>
              </w:rPr>
              <w:t>List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164F9FA9" w14:textId="77777777" w:rsidR="00E301C8" w:rsidRDefault="00E301C8" w:rsidP="00C95ED9">
            <w:pPr>
              <w:rPr>
                <w:sz w:val="20"/>
                <w:szCs w:val="20"/>
              </w:rPr>
            </w:pPr>
            <w:r>
              <w:rPr>
                <w:sz w:val="20"/>
                <w:szCs w:val="20"/>
              </w:rPr>
              <w:t xml:space="preserve">357 -  </w:t>
            </w:r>
            <w:r w:rsidRPr="00E301C8">
              <w:rPr>
                <w:sz w:val="20"/>
                <w:szCs w:val="20"/>
              </w:rPr>
              <w:t>Request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30655920" w14:textId="77777777" w:rsidR="00E301C8" w:rsidRDefault="00E301C8" w:rsidP="00E301C8">
            <w:pPr>
              <w:rPr>
                <w:sz w:val="20"/>
                <w:szCs w:val="20"/>
              </w:rPr>
            </w:pPr>
            <w:r>
              <w:rPr>
                <w:sz w:val="20"/>
                <w:szCs w:val="20"/>
              </w:rPr>
              <w:t xml:space="preserve">358 -  </w:t>
            </w:r>
            <w:r w:rsidRPr="00E301C8">
              <w:rPr>
                <w:sz w:val="20"/>
                <w:szCs w:val="20"/>
              </w:rPr>
              <w:t>Acknowledgment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GU012  Price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r>
              <w:rPr>
                <w:sz w:val="20"/>
                <w:szCs w:val="20"/>
              </w:rPr>
              <w:t xml:space="preserve">A122 - </w:t>
            </w:r>
            <w:r w:rsidRPr="00001ADA">
              <w:rPr>
                <w:sz w:val="20"/>
                <w:szCs w:val="20"/>
              </w:rPr>
              <w:t>Aggr.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Value of RE- aFRR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Value of RE- aFRR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Value of RE- aFRR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Value of RE- aFRR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Value of RE- aFRR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Value of RE- aFRR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Value of RE- aFRR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Value of RE- aFRR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Value of RE- aFRR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Value of RE- aFRR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Value of RE- aFRR activation not performed in the 3rd quarter of an hour</w:t>
            </w:r>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t>Value of RE- aFRR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Value of RE- aFRR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Price RE- aFRR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Price RE- aFRR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Price RE- aFRR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Price RE- aFRR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Price of RE- aFRR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Price of RE- aFRR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Price of RE- aFRR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Price of RE- aFRR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Price of RE- aFRR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Price of RE- aFRR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Price of RE- aFRR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Price of RE- aFRR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Price of RE- aFRR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Value of planned RE- mFRR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Value of planned RE- mFRR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Value of planned RE- mFRR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Value of planned RE- mFRR activation for the CR in the 4th quarter of an hour</w:t>
            </w:r>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Value of planned activation RE- mFRR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Value of planned activation RE- mFRR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Value of planned activation RE- mFRR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Value of planned activation RE- mFRR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Value planned RE+ in the 1st quarter - mFRR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Value planned RE+ in the 2nd quarter - mFRR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Value planned RE+ in the 3rd quarter - mFRR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Value planned RE+ in the 4th quarter - mFRR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Value planned RE- in the 1st quarter - mFRR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Value planned RE- in the 2nd quarter - mFRR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Value planned RE- in the 3rd quarter - mFRR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Value planned RE- in the 4th quarter - mFRR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Value planned RE+ in the 1st quarter - mFRR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Value planned RE+ in the 2nd quarter - mFRR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Value planned RE+ in the 3rd quarter - mFRR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Value planned RE+ in the 4th quarter - mFRR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Value planned RE- in the 1st quarter - mFRR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Value planned RE- in the 2nd quarter - mFRR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Value planned RE- in the 3rd quarter - mFRR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Value planned RE- in the 4th quarter - mFRR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Value planned activation RE- aFRR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Price of the planned activation of RE- mFRR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Price of the planned activation of RE- mFRR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Price of the planned activation of RE- mFRR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Price of the planned activation of RE- mFRR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Price of planned activation RE- mFRR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Price of planned activation RE- mFRR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Price of planned activation RE- mFRR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Price of planned activation RE- mFRR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Сena RE+ in 1st quarter - mFRR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Сena RE+ in 2nd quarter - mFRR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Сena RE+ in 3rd quarter - mFRR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Сena RE+ in 4th quarter - mFRR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Сena RE- 1st quarter - mFRR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Сena RE- 2nd quarter - mFRR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Сena RE- 3rd quarter - mFRR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Сena RE- 4th quarter - mFRR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Сena RE+ in 1st quarter - mFRR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Сena RE+ in 2nd quarter - mFRR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Сena RE+ in 3rd quarter - mFRR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Сena RE+ in 4th quarter - mFRR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Сena RE- in 1st quarter - mFRR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Сena RE- in 2nd quarter - mFRR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Сena RE- in 3rd quarter - mFRR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Сena RE- in 4th quarter - mFRR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Price planned activation RE- aFRR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Value of direct activation of RE- mFRR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Value of direct activation of RE- mFRR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Value of direct activation of RE- mFRR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Value of direct activation of RE- mFRR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Value of direct RE+ in the 1st quarter - mFRR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Value of direct RE+ in the 2nd quarter - mFRR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Value of direct RE+ in the 3rd quarter - mFRR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Value of direct RE+ in the 4th quarter - mFRR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Value of direct RE- in the 1st quarter - mFRR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Value of direct RE- in the 2nd quarter - mFRR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Value of direct RE- in the 3rd quarter - mFRR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Value of direct RE- in the 4th quarter - mFRR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Value of direct RE+ in the 1st quarter - mFRR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Value of direct RE+ in the 2nd quarter - mFRR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Value of direct RE+ in the 3rd quarter - mFRR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Value of direct RE+ in the 4th quarter - mFRR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Value of direct RE- in the 1st quarter - mFRR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Value of direct RE- in the 2nd quarter - mFRR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Value of direct RE- in the 3rd quarter - mFRR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Value of direct RE- in the 4th quarter - mFRR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Price direct activation RE- aFRR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Price of direct activation of RE- mFRR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Price of direct activation of RE- mFRR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Price of direct activation of RE- mFRR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Price of direct activation of RE- mFRR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Price of direct activation RE- mFRR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Price of direct activation RE- mFRR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Price of direct activation RE- mFRR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Price of direct activation RE- mFRR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Direct RE+ price in the 1st quarter - mFRR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Direct RE+ price in the 2nd quarter - mFRR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Direct RE+ price in the 3rd quarter - mFRR for the following district</w:t>
            </w:r>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Direct RE+ price in the 4th quarter - mFRR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Direct RE- price in the 1st quarter - mFRR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Direct RE- price in the 2nd quarter - mFRR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Direct RE- price in the 3rd quarter - mFRR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Direct RE- price in the 4th quarter - mFRR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Direct RE+ price in the 1st quarter - mFRR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Direct RE+ price in the 2nd quarter - mFRR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Direct RE+ price in the 3rd quarter - mFRR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Direct RE+ price in the 4th quarter - mFRR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Direct RE- price in the 1st quarter - mFRR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Direct RE- price in the 2nd quarter - mFRR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Direct RE- price in the 3rd quarter - mFRR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Direct RE- price in the 4th quarter - mFRR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Price direct activation RE- mFRR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Value of RE- cross-border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Value of RE- cross-border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Value of RE- cross-border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Value of RE- cross-border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Value of RE- cross-border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Price of RE- cross-border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Price of RE- cross-border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Price of RE- cross-border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Price of RE- cross-border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Price of RE- cross-border assistance in the 4th quarter</w:t>
            </w:r>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definition - </w:t>
            </w:r>
            <w:r w:rsidRPr="00C43B54">
              <w:rPr>
                <w:sz w:val="20"/>
                <w:szCs w:val="20"/>
              </w:rPr>
              <w:t xml:space="preserve">the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r w:rsidRPr="00AA4E04">
              <w:rPr>
                <w:sz w:val="20"/>
                <w:szCs w:val="20"/>
              </w:rPr>
              <w:t>PC-</w:t>
            </w:r>
            <w:r w:rsidRPr="00AA4E04">
              <w:rPr>
                <w:sz w:val="20"/>
                <w:szCs w:val="20"/>
              </w:rPr>
              <w:tab/>
              <w:t>Negative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r w:rsidRPr="00AA4E04">
              <w:rPr>
                <w:sz w:val="20"/>
                <w:szCs w:val="20"/>
              </w:rPr>
              <w:t>MA-</w:t>
            </w:r>
            <w:r w:rsidRPr="00AA4E04">
              <w:rPr>
                <w:sz w:val="20"/>
                <w:szCs w:val="20"/>
              </w:rPr>
              <w:tab/>
              <w:t>Negative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r w:rsidRPr="00AA4E04">
              <w:rPr>
                <w:sz w:val="20"/>
                <w:szCs w:val="20"/>
              </w:rPr>
              <w:t>MR-</w:t>
            </w:r>
            <w:r w:rsidRPr="00AA4E04">
              <w:rPr>
                <w:sz w:val="20"/>
                <w:szCs w:val="20"/>
              </w:rPr>
              <w:tab/>
              <w:t>Negative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r>
              <w:t xml:space="preserve">S5 - Commencement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r w:rsidRPr="00597F30">
              <w:t>Z - Through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lastRenderedPageBreak/>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r w:rsidRPr="005409D6">
              <w:t>ARH - No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sav-vt - Summary value of savings in the VT tariff</w:t>
            </w:r>
          </w:p>
          <w:p w14:paraId="49B5F6FA" w14:textId="77777777" w:rsidR="005C7745" w:rsidRDefault="005C7745" w:rsidP="005409D6">
            <w:r>
              <w:t>sav-nt - Summary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r w:rsidRPr="005409D6">
              <w:t>CI12 - Cumulative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definition </w:t>
            </w:r>
            <w:r w:rsidRPr="00E301C8">
              <w:rPr>
                <w:sz w:val="20"/>
                <w:szCs w:val="20"/>
              </w:rPr>
              <w:t xml:space="preserve">- the enumeration of the attribute </w:t>
            </w:r>
            <w:r w:rsidRPr="00E301C8">
              <w:rPr>
                <w:i/>
                <w:sz w:val="20"/>
                <w:szCs w:val="20"/>
              </w:rPr>
              <w:t>message-code</w:t>
            </w:r>
            <w:r w:rsidRPr="00E301C8">
              <w:rPr>
                <w:sz w:val="20"/>
                <w:szCs w:val="20"/>
              </w:rPr>
              <w:t xml:space="preserve"> root element  was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definition - the enumeration of the attribute </w:t>
            </w:r>
            <w:r w:rsidRPr="005C7745">
              <w:rPr>
                <w:i/>
              </w:rPr>
              <w:t>message-code</w:t>
            </w:r>
            <w:r w:rsidRPr="005C7745">
              <w:t xml:space="preserve"> root element  was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definition - the enumeration of the attribute </w:t>
            </w:r>
            <w:r w:rsidRPr="005C7745">
              <w:rPr>
                <w:i/>
              </w:rPr>
              <w:t>message-code</w:t>
            </w:r>
            <w:r w:rsidRPr="005C7745">
              <w:t xml:space="preserve"> root element  was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368 - Confirmation/error in the request to enumerate  PDTs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definition - the enumeration of the attribute </w:t>
            </w:r>
            <w:r w:rsidRPr="005C7745">
              <w:rPr>
                <w:i/>
              </w:rPr>
              <w:t>message-code</w:t>
            </w:r>
            <w:r w:rsidRPr="005C7745">
              <w:t xml:space="preserve"> root element  was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definition - the enumeration of the attribute </w:t>
            </w:r>
            <w:r w:rsidRPr="00C91405">
              <w:rPr>
                <w:i/>
              </w:rPr>
              <w:t>message-code</w:t>
            </w:r>
            <w:r w:rsidRPr="00C91405">
              <w:t xml:space="preserve"> root element  was expanded by:</w:t>
            </w:r>
          </w:p>
          <w:p w14:paraId="189C3A2E" w14:textId="77777777" w:rsidR="00C91405" w:rsidRPr="00C91405" w:rsidRDefault="00C91405" w:rsidP="00C91405">
            <w:pPr>
              <w:spacing w:after="0"/>
            </w:pPr>
            <w:r w:rsidRPr="00C91405">
              <w:t>683 - B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definition - the enumeration of the attribute </w:t>
            </w:r>
            <w:r w:rsidRPr="00C91405">
              <w:rPr>
                <w:i/>
              </w:rPr>
              <w:t>message-code</w:t>
            </w:r>
            <w:r w:rsidRPr="00C91405">
              <w:t xml:space="preserve"> root element  was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definition - the enumeration of the attribute </w:t>
            </w:r>
            <w:r w:rsidRPr="00C91405">
              <w:rPr>
                <w:i/>
              </w:rPr>
              <w:t>message-code</w:t>
            </w:r>
            <w:r w:rsidRPr="00C91405">
              <w:t xml:space="preserve"> root element  was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r w:rsidRPr="006846B0">
              <w:t>CH12 - B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duf-status - Billing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definition  the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r>
              <w:t>EK51</w:t>
            </w:r>
            <w:r w:rsidRPr="006846B0">
              <w:t xml:space="preserve"> - </w:t>
            </w:r>
            <w:r w:rsidRPr="00B75758">
              <w:t>Value of RE+ compensation profile</w:t>
            </w:r>
          </w:p>
          <w:p w14:paraId="6F2F36D9" w14:textId="65862D08" w:rsidR="007D6AC3" w:rsidRPr="00B804FF" w:rsidRDefault="007D6AC3" w:rsidP="00B75758">
            <w:pPr>
              <w:rPr>
                <w:szCs w:val="22"/>
              </w:rPr>
            </w:pPr>
            <w:r w:rsidRPr="00B75758">
              <w:t>EK52 - Value of RE- compensation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r w:rsidRPr="00C2587E">
              <w:t>SDP</w:t>
            </w:r>
            <w:r>
              <w:t xml:space="preserve"> - Virtual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rs-sav-min - safety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rs-eliminate - regulation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micro-source - Production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CDSDATA definition – the  element</w:t>
            </w:r>
            <w:r w:rsidR="000C7EB3" w:rsidRPr="000C7EB3">
              <w:rPr>
                <w:i/>
                <w:iCs/>
                <w:sz w:val="20"/>
                <w:szCs w:val="22"/>
              </w:rPr>
              <w:t xml:space="preserve"> Location</w:t>
            </w:r>
            <w:r w:rsidRPr="00CE3FC1">
              <w:rPr>
                <w:sz w:val="20"/>
                <w:szCs w:val="22"/>
              </w:rPr>
              <w:t xml:space="preserve">  was expanded by these optional attributes:</w:t>
            </w:r>
          </w:p>
          <w:p w14:paraId="2B43F6DF" w14:textId="77777777" w:rsidR="00CE3FC1" w:rsidRPr="00CE3FC1" w:rsidRDefault="00CE3FC1" w:rsidP="00CE3FC1">
            <w:pPr>
              <w:rPr>
                <w:sz w:val="20"/>
                <w:szCs w:val="22"/>
              </w:rPr>
            </w:pPr>
            <w:r w:rsidRPr="00CE3FC1">
              <w:rPr>
                <w:sz w:val="20"/>
                <w:szCs w:val="22"/>
              </w:rPr>
              <w:t>resolution - Interval</w:t>
            </w:r>
          </w:p>
          <w:p w14:paraId="076128B7" w14:textId="3014BAC2" w:rsidR="00CE3FC1" w:rsidRPr="00CE3FC1" w:rsidRDefault="00CE3FC1" w:rsidP="00CE3FC1">
            <w:pPr>
              <w:rPr>
                <w:sz w:val="20"/>
                <w:szCs w:val="22"/>
              </w:rPr>
            </w:pPr>
            <w:r w:rsidRPr="00CE3FC1">
              <w:rPr>
                <w:sz w:val="20"/>
                <w:szCs w:val="22"/>
              </w:rPr>
              <w:t>unit - Unit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TA1 Metered temperature - temperature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TA2 Metered temperature - temperature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TA3 Metered temperature - temperature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TA4 Metered temperature - temperature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TA5 Metered temperature - temperature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TA6 Metered temperature - temperature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TA7 Metered temperature - temperature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TA8 Metered temperature - temperature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TA9 Metered temperature - temperature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TB1 Flat metered temperature - temperature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TB2 Flat metered temperature - temperature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TB3 Flat metered temperature - temperature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TB4 Flat metered temperature - temperature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TB5 Flat metered temperature - temperature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TB6 Flat metered temperature - temperature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TB7 Flat metered temperature - temperature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TB8 Flat metered temperature - temperature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TB9 Flat metered temperature - temperature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TM1 Flat normal temperature - temperature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TM2 Flat normal temperature - temperature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TM3 Flat normal temperature - temperature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TM4 Flat normal temperature - temperature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TM5 Flat normal temperature - temperature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TM6 Flat normal temperature - temperature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TM7 Flat normal temperature - temperature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TM8 Flat normal temperature - temperature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TM9 Flat normal temperature - temperature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TN1 Normal temperature - temperature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TN2 Normal temperature - temperature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TN3 Normal temperature - temperature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TN4 Normal temperature - temperature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TN5 Normal temperature - temperature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TN6 Normal temperature - temperature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TN7 Normal temperature - temperature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TN8 Normal temperature - temperature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TN9 Normal temperature - temperature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TP1 Predicted temperature - temperature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TP2 Predicted temperature - temperature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TP3 Predicted temperature - temperature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TP4 Predicted temperature - temperature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TP5 Predicted temperature - temperature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TP6 Predicted temperature - temperature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TP7 Predicted temperature - temperature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TP8 Predicted temperature - temperature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TP9 Predicted temperature - temperature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TQ1 Flat predicted temperature - temperature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TQ2 Flat predicted temperature - temperature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TQ3 Flat predicted temperature - temperature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TQ4 Flat predicted temperature - temperature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TQ5 Flat predicted temperature - temperature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TQ6 Flat predicted temperature - temperature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TQ7 Flat predicted temperature - temperature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TQ8 Flat predicted temperature - temperature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TQ9 Flat predicted temperature - temperature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There has been a redesign of sharing the XSD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The generated documentation of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DA+    Intraday auctions - supply</w:t>
            </w:r>
          </w:p>
          <w:p w14:paraId="76C92C08" w14:textId="0507DB82" w:rsidR="009D37A3" w:rsidRDefault="009D37A3" w:rsidP="00022C91">
            <w:r>
              <w:t>DA-     Intraday auctions - consumption</w:t>
            </w:r>
          </w:p>
          <w:p w14:paraId="1EAB2765" w14:textId="45242988" w:rsidR="009D37A3" w:rsidRDefault="009D37A3" w:rsidP="00022C91">
            <w:r>
              <w:t>SA+     Shipping on IDA - supply</w:t>
            </w:r>
          </w:p>
          <w:p w14:paraId="2713042B" w14:textId="175A1349" w:rsidR="009D37A3" w:rsidRDefault="009D37A3" w:rsidP="00022C91">
            <w:r>
              <w:t>SA-      Shipping on IDA - consumption</w:t>
            </w:r>
          </w:p>
          <w:p w14:paraId="1F939B1F" w14:textId="68AD5F7D" w:rsidR="009D37A3" w:rsidRDefault="009D37A3" w:rsidP="00022C91">
            <w:r>
              <w:t xml:space="preserve">PP9     </w:t>
            </w:r>
            <w:r w:rsidR="006C1A2A">
              <w:t xml:space="preserve"> </w:t>
            </w:r>
            <w:r>
              <w:t>Fees - IDA</w:t>
            </w:r>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auctions - electricity</w:t>
            </w:r>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 xml:space="preserve">EMV+EMD+EMA - I/E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EMV+EMD - I/E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element  was expanded by:</w:t>
            </w:r>
          </w:p>
          <w:p w14:paraId="1DC43BFE" w14:textId="38145CB5" w:rsidR="009D37A3" w:rsidRDefault="009D37A3" w:rsidP="00022C91">
            <w:r>
              <w:t>505 -</w:t>
            </w:r>
            <w:r w:rsidR="00B86DDF" w:rsidRPr="00242C1B">
              <w:t>Request for   emergency state - intraday auctions</w:t>
            </w:r>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element  was expanded by:</w:t>
            </w:r>
          </w:p>
          <w:p w14:paraId="6A57E0C8" w14:textId="6CD7B8EB" w:rsidR="009D37A3" w:rsidRDefault="009D37A3" w:rsidP="00022C91">
            <w:r>
              <w:t xml:space="preserve">506 - </w:t>
            </w:r>
            <w:r w:rsidR="00B86DDF" w:rsidRPr="00242C1B">
              <w:t>Emergency state - intraday auctions</w:t>
            </w:r>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element  was expanded by:</w:t>
            </w:r>
          </w:p>
          <w:p w14:paraId="287C12F7" w14:textId="77777777" w:rsidR="00242C1B" w:rsidRDefault="009D37A3" w:rsidP="00022C91">
            <w:r>
              <w:lastRenderedPageBreak/>
              <w:t xml:space="preserve">507       </w:t>
            </w:r>
            <w:r w:rsidR="00B86DDF" w:rsidRPr="00242C1B">
              <w:t xml:space="preserve">export/import settlement IDA - Confirmation/error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element  was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PDT Master data - Sharing group</w:t>
            </w:r>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sg-type</w:t>
            </w:r>
            <w:r>
              <w:tab/>
              <w:t>- Typ sdílení (platné od 1.7.2024)</w:t>
            </w:r>
          </w:p>
          <w:p w14:paraId="678F1376" w14:textId="77777777" w:rsidR="009D37A3" w:rsidRDefault="009D37A3" w:rsidP="00022C91">
            <w:r>
              <w:t>katm</w:t>
            </w:r>
            <w:r>
              <w:tab/>
              <w:t>- kategorie měření (platné od 1.7.2024)</w:t>
            </w:r>
          </w:p>
          <w:p w14:paraId="76EA84AF" w14:textId="77777777" w:rsidR="009D37A3" w:rsidRDefault="009D37A3" w:rsidP="00022C91">
            <w:r>
              <w:t>cert-svr</w:t>
            </w:r>
            <w:r>
              <w:tab/>
              <w:t xml:space="preserve">  - EAN je součástí agregačního bloku (platné od 1.7.2024)</w:t>
            </w:r>
          </w:p>
          <w:p w14:paraId="1DF12038" w14:textId="77777777" w:rsidR="009D37A3" w:rsidRDefault="009D37A3" w:rsidP="00022C91">
            <w:r w:rsidRPr="00375A43">
              <w:t>v-customer</w:t>
            </w:r>
            <w:r>
              <w:t xml:space="preserve"> - </w:t>
            </w:r>
            <w:r w:rsidRPr="00375A43">
              <w:t>příznak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CDSIDIS  –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Consumption for billing  of electricity supply taking into account shared electricity (kWh) (from 1.7.2024)</w:t>
            </w:r>
          </w:p>
          <w:p w14:paraId="20EE95A0" w14:textId="3D4CD100" w:rsidR="008C640F" w:rsidRDefault="008C640F" w:rsidP="008C640F">
            <w:r>
              <w:t>qty-ashNT Consumption for billing  of electricity supply taking into account shared electricity Nt tariff (kWh) (from 1.7.2024)</w:t>
            </w:r>
          </w:p>
          <w:p w14:paraId="54004F0D" w14:textId="1BF04BB2" w:rsidR="009D37A3" w:rsidRDefault="008C640F" w:rsidP="008C640F">
            <w:r>
              <w:t>qty-ashVT Consumption for billing  of electricity supply taking into account shared electricity VT tariff (kWh) (from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element  was expanded by:</w:t>
            </w:r>
          </w:p>
          <w:p w14:paraId="1859D29E" w14:textId="65117AD1" w:rsidR="009D37A3" w:rsidRDefault="009D37A3" w:rsidP="00022C91">
            <w:r>
              <w:t xml:space="preserve">E51 </w:t>
            </w:r>
            <w:r w:rsidR="00242C1B" w:rsidRPr="00242C1B">
              <w:t>EDC request for masterdata</w:t>
            </w:r>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ISOTEDATA, ISOTEREQ, RESPONSE - numerous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CDSIDIS  -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OPM-id - PDT id for which the message is relevant</w:t>
            </w:r>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r w:rsidRPr="00CC052A">
              <w:rPr>
                <w:i/>
                <w:iCs/>
              </w:rPr>
              <w:t>qty</w:t>
            </w:r>
            <w:r w:rsidRPr="00E031A8">
              <w:t xml:space="preserve"> </w:t>
            </w:r>
            <w:r w:rsidR="00CC052A">
              <w:t xml:space="preserve"> - anotation was changed</w:t>
            </w:r>
            <w:r w:rsidRPr="00E031A8">
              <w:t>:</w:t>
            </w:r>
          </w:p>
          <w:p w14:paraId="12A1FACA" w14:textId="77777777" w:rsidR="00E031A8" w:rsidRDefault="00E031A8" w:rsidP="00022C91">
            <w:r>
              <w:lastRenderedPageBreak/>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enumeration  </w:t>
            </w:r>
            <w:r w:rsidRPr="00370A94">
              <w:rPr>
                <w:i/>
                <w:iCs/>
              </w:rPr>
              <w:t>profile-role</w:t>
            </w:r>
            <w:r>
              <w:t xml:space="preserve"> atributu of  element </w:t>
            </w:r>
            <w:r w:rsidRPr="00370A94">
              <w:rPr>
                <w:i/>
                <w:iCs/>
              </w:rPr>
              <w:t>Locatio</w:t>
            </w:r>
            <w:r>
              <w:t>n was</w:t>
            </w:r>
            <w:r w:rsidRPr="00370A94">
              <w:rPr>
                <w:lang w:val="en"/>
              </w:rPr>
              <w:t xml:space="preserve"> corrected</w:t>
            </w:r>
            <w:r>
              <w:t>:</w:t>
            </w:r>
          </w:p>
          <w:p w14:paraId="3162B070" w14:textId="7D871835" w:rsidR="00D25DC3" w:rsidRDefault="00D25DC3" w:rsidP="00022C91">
            <w:r>
              <w:t xml:space="preserve">F14 - </w:t>
            </w:r>
            <w:r w:rsidRPr="00370A94">
              <w:t>Block 34 - Metered values - RE-</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am-oteservice</w:t>
            </w:r>
            <w:r>
              <w:t xml:space="preserve">  of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ntil 30.6.2024:Settlement operations payment of Electricity Market</w:t>
            </w:r>
            <w:r w:rsidRPr="008D6D7D">
              <w:br/>
              <w:t>Operator [Kč excluding VAT] from 1.7.2024:non-network infrastructure payment [Kč excluding</w:t>
            </w:r>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"-?\d+(\.\d{1,3})?"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"-?\d+(\.\d{1,5})?"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r w:rsidRPr="00D942D1">
              <w:rPr>
                <w:i/>
                <w:iCs/>
              </w:rPr>
              <w:t>Data</w:t>
            </w:r>
            <w:r>
              <w:t xml:space="preserve"> - </w:t>
            </w:r>
            <w:r w:rsidRPr="00D942D1">
              <w:t>new pattern definition</w:t>
            </w:r>
            <w:r>
              <w:t>. N</w:t>
            </w:r>
            <w:r w:rsidRPr="00D942D1">
              <w:t>umber with 5 decimal places</w:t>
            </w:r>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date-to</w:t>
            </w:r>
            <w:r>
              <w:t xml:space="preserve"> - </w:t>
            </w:r>
            <w:r w:rsidRPr="00BF338B">
              <w:t>End delivery day of settlement period (for mesage-code= 982 only)</w:t>
            </w:r>
          </w:p>
          <w:p w14:paraId="473E317C" w14:textId="641585AC" w:rsidR="00324DB6" w:rsidRDefault="00324DB6" w:rsidP="002D258E">
            <w:r w:rsidRPr="00EB0FCE">
              <w:t>data-timestamp</w:t>
            </w:r>
            <w:r>
              <w:t xml:space="preserve"> - </w:t>
            </w:r>
            <w:r w:rsidRPr="00324DB6">
              <w:t>Timestamp of the start of the metering data aggregation process (for mesage-code= 982 and version=2,3,4,5,6,15 only)</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r w:rsidRPr="00A10D90">
              <w:t>katm</w:t>
            </w:r>
            <w:r>
              <w:t xml:space="preserve"> - </w:t>
            </w:r>
            <w:r w:rsidR="00A10D90" w:rsidRPr="00A10D90">
              <w:t>Category of measurement</w:t>
            </w:r>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lastRenderedPageBreak/>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element  was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r w:rsidRPr="00BC76FD">
              <w:t>IDA - Request for marginal prices</w:t>
            </w:r>
          </w:p>
          <w:p w14:paraId="12726610" w14:textId="77777777" w:rsidR="00BC76FD" w:rsidRDefault="00BC76FD" w:rsidP="00095DEF">
            <w:r>
              <w:t>New value:</w:t>
            </w:r>
          </w:p>
          <w:p w14:paraId="289FAC54" w14:textId="77777777" w:rsidR="00BC76FD" w:rsidRDefault="00BC76FD" w:rsidP="00095DEF">
            <w:r>
              <w:t xml:space="preserve">944 - </w:t>
            </w:r>
            <w:r w:rsidRPr="00BC76FD">
              <w:t>DM - Request for marginal prices and quantity</w:t>
            </w:r>
          </w:p>
          <w:p w14:paraId="19336D05" w14:textId="0744806C" w:rsidR="00BC76FD" w:rsidRDefault="00BC76FD" w:rsidP="00095DEF">
            <w:r>
              <w:t xml:space="preserve">947 - </w:t>
            </w:r>
            <w:r w:rsidRPr="00BC76FD">
              <w:t>IDA - Request for marginal prices and quantity</w:t>
            </w:r>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r w:rsidRPr="00BC76FD">
              <w:t>IDA - Confirmation / error in request for marginal prices</w:t>
            </w:r>
          </w:p>
          <w:p w14:paraId="32402992" w14:textId="77777777" w:rsidR="00BC76FD" w:rsidRDefault="00BC76FD" w:rsidP="00BC76FD">
            <w:r>
              <w:lastRenderedPageBreak/>
              <w:t>New value:</w:t>
            </w:r>
          </w:p>
          <w:p w14:paraId="62879922" w14:textId="0A1A1DD0" w:rsidR="00BC76FD" w:rsidRDefault="00BC76FD" w:rsidP="00BC76FD">
            <w:r>
              <w:t xml:space="preserve">945 - </w:t>
            </w:r>
            <w:r w:rsidRPr="00BC76FD">
              <w:t>DM - Confirmation / error in request for marginal prices and quantity</w:t>
            </w:r>
          </w:p>
          <w:p w14:paraId="25A3DA14" w14:textId="38596035" w:rsidR="00BC76FD" w:rsidRPr="00BC76FD" w:rsidRDefault="00BC76FD" w:rsidP="00BC76FD">
            <w:r>
              <w:t xml:space="preserve">948 - </w:t>
            </w:r>
            <w:r w:rsidRPr="00BC76FD">
              <w:t>IDA - Confirmation / error in request for marginal prices and quantity</w:t>
            </w:r>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r w:rsidR="00C351B9" w:rsidRPr="00C351B9">
              <w:t>DM - Marginal prices and quantity</w:t>
            </w:r>
          </w:p>
          <w:p w14:paraId="3DA55E5D" w14:textId="08EBA5C1" w:rsidR="00C351B9" w:rsidRPr="00BC76FD" w:rsidRDefault="00BC76FD" w:rsidP="00C351B9">
            <w:r>
              <w:t>94</w:t>
            </w:r>
            <w:r w:rsidR="00C351B9">
              <w:t>9</w:t>
            </w:r>
            <w:r>
              <w:t xml:space="preserve"> - </w:t>
            </w:r>
            <w:r w:rsidR="00C351B9" w:rsidRPr="00C351B9">
              <w:t>IDA - Marginal prices and quantity</w:t>
            </w:r>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r>
              <w:t xml:space="preserve">SC60 - </w:t>
            </w:r>
            <w:r w:rsidRPr="00C351B9">
              <w:t>Total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r>
              <w:t xml:space="preserve">SC63 - </w:t>
            </w:r>
            <w:r w:rsidRPr="00C351B9">
              <w:t>The total traded quantity of the participant's sales in a given delivery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r>
              <w:t>ZUE - Energy storage device</w:t>
            </w:r>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ISOTEDATA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  the annotation of the enumeration </w:t>
            </w:r>
            <w:r w:rsidRPr="00E5742B">
              <w:rPr>
                <w:i/>
                <w:szCs w:val="22"/>
              </w:rPr>
              <w:t>ARE</w:t>
            </w:r>
            <w:r w:rsidRPr="00E5742B">
              <w:rPr>
                <w:szCs w:val="22"/>
              </w:rPr>
              <w:t xml:space="preserve"> of the </w:t>
            </w:r>
            <w:r w:rsidRPr="00E5742B">
              <w:rPr>
                <w:i/>
                <w:szCs w:val="22"/>
              </w:rPr>
              <w:t>reason</w:t>
            </w:r>
            <w:r w:rsidRPr="00E5742B">
              <w:rPr>
                <w:szCs w:val="22"/>
              </w:rPr>
              <w:t xml:space="preserve"> attribute of the </w:t>
            </w:r>
            <w:r w:rsidRPr="00E5742B">
              <w:rPr>
                <w:i/>
                <w:szCs w:val="22"/>
              </w:rPr>
              <w:t>Activity</w:t>
            </w:r>
            <w:r w:rsidRPr="00E5742B">
              <w:rPr>
                <w:szCs w:val="22"/>
              </w:rPr>
              <w:t xml:space="preserve"> element were changed:</w:t>
            </w:r>
          </w:p>
          <w:p w14:paraId="0B833C49" w14:textId="77777777" w:rsidR="00FC7D0A" w:rsidRPr="00E5742B" w:rsidRDefault="00FC7D0A" w:rsidP="00FC7D0A">
            <w:pPr>
              <w:rPr>
                <w:szCs w:val="22"/>
              </w:rPr>
            </w:pPr>
            <w:r w:rsidRPr="00E5742B">
              <w:rPr>
                <w:szCs w:val="22"/>
              </w:rPr>
              <w:t>Old annotation:</w:t>
            </w:r>
          </w:p>
          <w:p w14:paraId="04734866" w14:textId="55AD122C" w:rsidR="00FC7D0A" w:rsidRPr="00E5742B" w:rsidRDefault="00FC7D0A" w:rsidP="00FC7D0A">
            <w:pPr>
              <w:rPr>
                <w:szCs w:val="22"/>
              </w:rPr>
            </w:pPr>
            <w:r w:rsidRPr="00E5742B">
              <w:rPr>
                <w:szCs w:val="22"/>
              </w:rPr>
              <w:t>ARE –  Odstoupení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New annotation:</w:t>
            </w:r>
          </w:p>
          <w:p w14:paraId="0F781CEF" w14:textId="64F8DAB6" w:rsidR="002E5E8D" w:rsidRPr="00E5742B" w:rsidRDefault="00EC57B2" w:rsidP="00FC7D0A">
            <w:pPr>
              <w:rPr>
                <w:szCs w:val="22"/>
              </w:rPr>
            </w:pPr>
            <w:r w:rsidRPr="00E5742B">
              <w:rPr>
                <w:szCs w:val="22"/>
              </w:rPr>
              <w:lastRenderedPageBreak/>
              <w:t>Odstoupení od smlouvy dle § 11b odst. 2 nebo výpověď smlouvy dle § 11b odst. 1 nebo § 11o EZ a pokrač. dodávky stáv.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r w:rsidRPr="00853FA2">
              <w:rPr>
                <w:szCs w:val="22"/>
              </w:rPr>
              <w:t xml:space="preserve">Definition of </w:t>
            </w:r>
            <w:r w:rsidR="00465E84" w:rsidRPr="00C733EB">
              <w:rPr>
                <w:szCs w:val="22"/>
              </w:rPr>
              <w:t>SFVOTREQ</w:t>
            </w:r>
            <w:r w:rsidR="00465E84" w:rsidRPr="003A1FCC">
              <w:rPr>
                <w:szCs w:val="22"/>
              </w:rPr>
              <w:t xml:space="preserve"> </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5E84" w:rsidRPr="003F64D2">
              <w:rPr>
                <w:i/>
                <w:iCs/>
                <w:szCs w:val="22"/>
              </w:rPr>
              <w:t>SFVOTREQ</w:t>
            </w:r>
            <w:r w:rsidR="00465E84" w:rsidRPr="003A1FCC">
              <w:rPr>
                <w:szCs w:val="22"/>
              </w:rPr>
              <w:t xml:space="preserve"> </w:t>
            </w:r>
            <w:r w:rsidRPr="00853FA2">
              <w:rPr>
                <w:szCs w:val="22"/>
              </w:rPr>
              <w:t>root element has been modified.</w:t>
            </w:r>
          </w:p>
          <w:p w14:paraId="464AEE92" w14:textId="77777777" w:rsidR="00A810CD" w:rsidRPr="00853FA2" w:rsidRDefault="00A810CD" w:rsidP="00A810CD">
            <w:pPr>
              <w:rPr>
                <w:szCs w:val="22"/>
              </w:rPr>
            </w:pPr>
            <w:r w:rsidRPr="00853FA2">
              <w:rPr>
                <w:szCs w:val="22"/>
              </w:rPr>
              <w:t>Old descriptions:</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New descriptions:</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REQUEST FOR STATE OF EMERGENCY VERSION 1 - NETTING - DEBIT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REQUEST FOR STATE OF EMERGENCY VERSION 2 - NETTING - DEBIT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r w:rsidRPr="0060729E">
              <w:rPr>
                <w:szCs w:val="22"/>
              </w:rPr>
              <w:t xml:space="preserve">Definition of </w:t>
            </w:r>
            <w:r w:rsidRPr="00C733EB">
              <w:rPr>
                <w:szCs w:val="22"/>
              </w:rPr>
              <w:t>SFVOTREQ</w:t>
            </w:r>
            <w:r w:rsidRPr="003A1FCC">
              <w:rPr>
                <w:szCs w:val="22"/>
              </w:rPr>
              <w:t xml:space="preserve"> </w:t>
            </w:r>
            <w:r w:rsidRPr="0060729E">
              <w:rPr>
                <w:szCs w:val="22"/>
              </w:rPr>
              <w:t xml:space="preserve">– new enumerations of the </w:t>
            </w:r>
            <w:r w:rsidRPr="0060729E">
              <w:rPr>
                <w:i/>
                <w:iCs/>
                <w:szCs w:val="22"/>
              </w:rPr>
              <w:t>message-code</w:t>
            </w:r>
            <w:r w:rsidRPr="0060729E">
              <w:rPr>
                <w:szCs w:val="22"/>
              </w:rPr>
              <w:t xml:space="preserve"> attribute of the </w:t>
            </w:r>
            <w:r w:rsidRPr="00FB36E6">
              <w:rPr>
                <w:i/>
                <w:iCs/>
                <w:szCs w:val="22"/>
              </w:rPr>
              <w:t>SFVOTREQ</w:t>
            </w:r>
            <w:r w:rsidRPr="003A1FCC">
              <w:rPr>
                <w:szCs w:val="22"/>
              </w:rPr>
              <w:t xml:space="preserve"> </w:t>
            </w:r>
            <w:r w:rsidRPr="0060729E">
              <w:rPr>
                <w:szCs w:val="22"/>
              </w:rPr>
              <w:t>root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REQUEST FOR STATE OF EMERGENCY VERSION 1 - NETTING - CREDIT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REQUEST FOR STATE OF EMERGENCY VERSION 2 - NETTING - CREDIT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r w:rsidRPr="00853FA2">
              <w:rPr>
                <w:szCs w:val="22"/>
              </w:rPr>
              <w:t>Definition of SFVOTEMGSTATENETT – the description of the enumerations of the message-code attribute of the SFVOTEMGSTATENETT root element has been modified.</w:t>
            </w:r>
          </w:p>
          <w:p w14:paraId="7A2EB5CE" w14:textId="77777777" w:rsidR="00853FA2" w:rsidRPr="00853FA2" w:rsidRDefault="00853FA2" w:rsidP="00853FA2">
            <w:pPr>
              <w:rPr>
                <w:szCs w:val="22"/>
              </w:rPr>
            </w:pPr>
            <w:r w:rsidRPr="00853FA2">
              <w:rPr>
                <w:szCs w:val="22"/>
              </w:rPr>
              <w:t>Old descriptions:</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New descriptions:</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r w:rsidRPr="0060729E">
              <w:rPr>
                <w:szCs w:val="22"/>
              </w:rPr>
              <w:t>Definition of SFVOTEMGSTATENETT – new enumerations of the message-code attribute of the SFVOTEMGSTATENETT root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r w:rsidRPr="00E5742B">
              <w:rPr>
                <w:szCs w:val="22"/>
              </w:rPr>
              <w:t>Definition of SFVOTEMGSTATENETT – a new optional attribute has been added to the Netting element:</w:t>
            </w:r>
          </w:p>
          <w:p w14:paraId="5A7BFD40" w14:textId="74C0A04C" w:rsidR="00E5742B" w:rsidRPr="00E5742B" w:rsidRDefault="00E5742B" w:rsidP="00E5742B">
            <w:pPr>
              <w:pStyle w:val="Odstavecseseznamem"/>
              <w:numPr>
                <w:ilvl w:val="0"/>
                <w:numId w:val="27"/>
              </w:numPr>
              <w:rPr>
                <w:rFonts w:ascii="Times New Roman" w:hAnsi="Times New Roman"/>
              </w:rPr>
            </w:pPr>
            <w:r w:rsidRPr="00E5742B">
              <w:rPr>
                <w:rFonts w:ascii="Times New Roman" w:hAnsi="Times New Roman"/>
              </w:rPr>
              <w:t>paymentDate – Payment date</w:t>
            </w:r>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r w:rsidRPr="00853FA2">
              <w:rPr>
                <w:szCs w:val="22"/>
              </w:rPr>
              <w:t xml:space="preserve">Definition of </w:t>
            </w:r>
            <w:r w:rsidR="0046174E" w:rsidRPr="0046174E">
              <w:rPr>
                <w:szCs w:val="22"/>
              </w:rPr>
              <w:t>RESPONSE</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174E" w:rsidRPr="0046174E">
              <w:rPr>
                <w:i/>
                <w:iCs/>
                <w:szCs w:val="22"/>
              </w:rPr>
              <w:t>RESPONSE</w:t>
            </w:r>
            <w:r w:rsidR="0046174E">
              <w:rPr>
                <w:i/>
                <w:iCs/>
                <w:szCs w:val="22"/>
              </w:rPr>
              <w:t xml:space="preserve"> </w:t>
            </w:r>
            <w:r w:rsidRPr="00853FA2">
              <w:rPr>
                <w:szCs w:val="22"/>
              </w:rPr>
              <w:t>root element has been modified.</w:t>
            </w:r>
          </w:p>
          <w:p w14:paraId="68D06464" w14:textId="77777777" w:rsidR="00633FAC" w:rsidRPr="00853FA2" w:rsidRDefault="00633FAC" w:rsidP="00633FAC">
            <w:pPr>
              <w:rPr>
                <w:szCs w:val="22"/>
              </w:rPr>
            </w:pPr>
            <w:r w:rsidRPr="00853FA2">
              <w:rPr>
                <w:szCs w:val="22"/>
              </w:rPr>
              <w:t>Old descriptions:</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STATE OF EMERGENCY VERSION 1 - NETTING - ERROR,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NETTING</w:t>
            </w:r>
            <w:r w:rsidR="004C2661">
              <w:rPr>
                <w:rFonts w:ascii="Times New Roman" w:hAnsi="Times New Roman"/>
              </w:rPr>
              <w:t xml:space="preserve"> - </w:t>
            </w:r>
            <w:r w:rsidR="004C2661" w:rsidRPr="004C2661">
              <w:rPr>
                <w:rFonts w:ascii="Times New Roman" w:hAnsi="Times New Roman"/>
              </w:rPr>
              <w:t>ERROR, CONFIRMATION</w:t>
            </w:r>
          </w:p>
          <w:p w14:paraId="0E6CD3C3" w14:textId="77777777" w:rsidR="00633FAC" w:rsidRPr="00853FA2" w:rsidRDefault="00633FAC" w:rsidP="00633FAC">
            <w:pPr>
              <w:rPr>
                <w:szCs w:val="22"/>
              </w:rPr>
            </w:pPr>
            <w:r w:rsidRPr="00853FA2">
              <w:rPr>
                <w:szCs w:val="22"/>
              </w:rPr>
              <w:t>New descriptions:</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STATE OF EMERGENCY VERSION 1 - NETTING - DEBIT SRBP - ERROR,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STATE OF EMERGENCY VERSION 2 - NETTING - DEBIT SRBP - ERROR,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E13275">
        <w:trPr>
          <w:trHeight w:val="255"/>
        </w:trPr>
        <w:tc>
          <w:tcPr>
            <w:tcW w:w="1139" w:type="dxa"/>
            <w:tcBorders>
              <w:top w:val="nil"/>
              <w:left w:val="single" w:sz="4" w:space="0" w:color="auto"/>
              <w:bottom w:val="nil"/>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r w:rsidRPr="0060729E">
              <w:rPr>
                <w:szCs w:val="22"/>
              </w:rPr>
              <w:t xml:space="preserve">Definition of </w:t>
            </w:r>
            <w:r w:rsidR="0046174E" w:rsidRPr="00624CC2">
              <w:rPr>
                <w:szCs w:val="22"/>
              </w:rPr>
              <w:t xml:space="preserve">RESPONSE </w:t>
            </w:r>
            <w:r w:rsidRPr="0060729E">
              <w:rPr>
                <w:szCs w:val="22"/>
              </w:rPr>
              <w:t xml:space="preserve">– new enumerations of the </w:t>
            </w:r>
            <w:r w:rsidRPr="0060729E">
              <w:rPr>
                <w:i/>
                <w:iCs/>
                <w:szCs w:val="22"/>
              </w:rPr>
              <w:t>message-code</w:t>
            </w:r>
            <w:r w:rsidRPr="0060729E">
              <w:rPr>
                <w:szCs w:val="22"/>
              </w:rPr>
              <w:t xml:space="preserve"> attribute of the </w:t>
            </w:r>
            <w:r w:rsidR="0046174E" w:rsidRPr="00624CC2">
              <w:rPr>
                <w:i/>
                <w:iCs/>
                <w:szCs w:val="22"/>
              </w:rPr>
              <w:t xml:space="preserve">RESPONSE </w:t>
            </w:r>
            <w:r w:rsidRPr="0060729E">
              <w:rPr>
                <w:szCs w:val="22"/>
              </w:rPr>
              <w:t>root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STATE OF EMERGENCY VERSION 1 - NETTING - CREDIT SRBP - ERROR,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STATE OF EMERGENCY VERSION 2 - NETTING - CREDIT SRBP - ERROR, CONFIRMATION</w:t>
            </w:r>
          </w:p>
        </w:tc>
        <w:tc>
          <w:tcPr>
            <w:tcW w:w="713" w:type="dxa"/>
            <w:tcBorders>
              <w:top w:val="nil"/>
              <w:left w:val="single" w:sz="4" w:space="0" w:color="auto"/>
              <w:bottom w:val="nil"/>
              <w:right w:val="single" w:sz="4" w:space="0" w:color="auto"/>
            </w:tcBorders>
          </w:tcPr>
          <w:p w14:paraId="55647941" w14:textId="77777777" w:rsidR="00633FAC" w:rsidRDefault="00633FAC" w:rsidP="003C69B5">
            <w:pPr>
              <w:pStyle w:val="TableNormal1"/>
              <w:jc w:val="center"/>
              <w:rPr>
                <w:iCs/>
              </w:rPr>
            </w:pPr>
          </w:p>
        </w:tc>
      </w:tr>
      <w:tr w:rsidR="00E13275" w14:paraId="7A4BB678" w14:textId="77777777" w:rsidTr="00094FD0">
        <w:trPr>
          <w:trHeight w:val="255"/>
        </w:trPr>
        <w:tc>
          <w:tcPr>
            <w:tcW w:w="1139" w:type="dxa"/>
            <w:tcBorders>
              <w:top w:val="single" w:sz="4" w:space="0" w:color="auto"/>
              <w:left w:val="single" w:sz="4" w:space="0" w:color="auto"/>
              <w:bottom w:val="nil"/>
              <w:right w:val="single" w:sz="4" w:space="0" w:color="auto"/>
            </w:tcBorders>
          </w:tcPr>
          <w:p w14:paraId="0350C886" w14:textId="77777777" w:rsidR="00E13275" w:rsidRDefault="00E13275" w:rsidP="00094FD0">
            <w:r>
              <w:t>10.3.2026</w:t>
            </w:r>
          </w:p>
        </w:tc>
        <w:tc>
          <w:tcPr>
            <w:tcW w:w="7220" w:type="dxa"/>
            <w:tcBorders>
              <w:top w:val="single" w:sz="4" w:space="0" w:color="auto"/>
              <w:left w:val="single" w:sz="4" w:space="0" w:color="auto"/>
              <w:bottom w:val="single" w:sz="4" w:space="0" w:color="auto"/>
              <w:right w:val="single" w:sz="4" w:space="0" w:color="auto"/>
            </w:tcBorders>
          </w:tcPr>
          <w:p w14:paraId="4D296930" w14:textId="77777777" w:rsidR="00E13275" w:rsidRDefault="00E13275" w:rsidP="00094FD0">
            <w:pPr>
              <w:rPr>
                <w:szCs w:val="22"/>
              </w:rPr>
            </w:pPr>
            <w:r w:rsidRPr="00890D6A">
              <w:rPr>
                <w:szCs w:val="22"/>
              </w:rPr>
              <w:t>MASTERDATA definition – new enumerations of the chs-type attribute of the Data element.</w:t>
            </w:r>
          </w:p>
          <w:p w14:paraId="48B52C3C" w14:textId="77777777" w:rsidR="00E13275" w:rsidRDefault="00E13275" w:rsidP="00E13275">
            <w:pPr>
              <w:pStyle w:val="Odstavecseseznamem"/>
              <w:numPr>
                <w:ilvl w:val="0"/>
                <w:numId w:val="27"/>
              </w:numPr>
            </w:pPr>
            <w:r w:rsidRPr="00757153">
              <w:t>AGR – Assignment of an aggregator / flexibility provider</w:t>
            </w:r>
          </w:p>
          <w:p w14:paraId="696EC373" w14:textId="77777777" w:rsidR="00E13275" w:rsidRPr="00757153" w:rsidRDefault="00E13275" w:rsidP="00E13275">
            <w:pPr>
              <w:pStyle w:val="Odstavecseseznamem"/>
              <w:numPr>
                <w:ilvl w:val="0"/>
                <w:numId w:val="27"/>
              </w:numPr>
            </w:pPr>
            <w:r w:rsidRPr="00757153">
              <w:t>SAC – Assignment/change of the aggregator’s balance responsible party (BRP) / flexibility provider</w:t>
            </w:r>
          </w:p>
        </w:tc>
        <w:tc>
          <w:tcPr>
            <w:tcW w:w="713" w:type="dxa"/>
            <w:tcBorders>
              <w:top w:val="single" w:sz="4" w:space="0" w:color="auto"/>
              <w:left w:val="single" w:sz="4" w:space="0" w:color="auto"/>
              <w:bottom w:val="nil"/>
              <w:right w:val="single" w:sz="4" w:space="0" w:color="auto"/>
            </w:tcBorders>
          </w:tcPr>
          <w:p w14:paraId="594D01D2" w14:textId="77777777" w:rsidR="00E13275" w:rsidRDefault="00E13275" w:rsidP="00094FD0">
            <w:pPr>
              <w:pStyle w:val="TableNormal1"/>
              <w:jc w:val="center"/>
              <w:rPr>
                <w:iCs/>
              </w:rPr>
            </w:pPr>
            <w:r>
              <w:rPr>
                <w:iCs/>
              </w:rPr>
              <w:t>V2.014</w:t>
            </w:r>
          </w:p>
        </w:tc>
      </w:tr>
      <w:tr w:rsidR="00E13275" w14:paraId="562336DE" w14:textId="77777777" w:rsidTr="00094FD0">
        <w:trPr>
          <w:trHeight w:val="255"/>
        </w:trPr>
        <w:tc>
          <w:tcPr>
            <w:tcW w:w="1139" w:type="dxa"/>
            <w:tcBorders>
              <w:top w:val="nil"/>
              <w:left w:val="single" w:sz="4" w:space="0" w:color="auto"/>
              <w:bottom w:val="nil"/>
              <w:right w:val="single" w:sz="4" w:space="0" w:color="auto"/>
            </w:tcBorders>
          </w:tcPr>
          <w:p w14:paraId="45A409F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11FF412" w14:textId="77777777" w:rsidR="00E13275" w:rsidRDefault="00E13275" w:rsidP="00094FD0">
            <w:pPr>
              <w:rPr>
                <w:szCs w:val="22"/>
              </w:rPr>
            </w:pPr>
            <w:r w:rsidRPr="003448E5">
              <w:rPr>
                <w:szCs w:val="22"/>
              </w:rPr>
              <w:t>MASTERDATA definition – new enumerations of the chs-reason attribute of the Data element.</w:t>
            </w:r>
          </w:p>
          <w:p w14:paraId="01E3231F" w14:textId="77777777" w:rsidR="00E13275" w:rsidRDefault="00E13275" w:rsidP="00E13275">
            <w:pPr>
              <w:pStyle w:val="Odstavecseseznamem"/>
              <w:numPr>
                <w:ilvl w:val="0"/>
                <w:numId w:val="27"/>
              </w:numPr>
            </w:pPr>
            <w:r w:rsidRPr="003448E5">
              <w:t>A1 – Assignment/change of aggregator or flexibility provider</w:t>
            </w:r>
          </w:p>
          <w:p w14:paraId="01C701CE" w14:textId="77777777" w:rsidR="00E13275" w:rsidRDefault="00E13275" w:rsidP="00E13275">
            <w:pPr>
              <w:pStyle w:val="Odstavecseseznamem"/>
              <w:numPr>
                <w:ilvl w:val="0"/>
                <w:numId w:val="27"/>
              </w:numPr>
            </w:pPr>
            <w:r w:rsidRPr="003448E5">
              <w:t>P3 – Extension of aggregator / flexibility provider assignment to EAN PM</w:t>
            </w:r>
          </w:p>
          <w:p w14:paraId="4A9CEF63" w14:textId="77777777" w:rsidR="00E13275" w:rsidRPr="003448E5" w:rsidRDefault="00E13275" w:rsidP="00E13275">
            <w:pPr>
              <w:pStyle w:val="Odstavecseseznamem"/>
              <w:numPr>
                <w:ilvl w:val="0"/>
                <w:numId w:val="27"/>
              </w:numPr>
            </w:pPr>
            <w:r w:rsidRPr="003448E5">
              <w:t>Z3 – Shortening of aggregator / flexibility provider assignment to EAN PM</w:t>
            </w:r>
          </w:p>
        </w:tc>
        <w:tc>
          <w:tcPr>
            <w:tcW w:w="713" w:type="dxa"/>
            <w:tcBorders>
              <w:top w:val="nil"/>
              <w:left w:val="single" w:sz="4" w:space="0" w:color="auto"/>
              <w:bottom w:val="nil"/>
              <w:right w:val="single" w:sz="4" w:space="0" w:color="auto"/>
            </w:tcBorders>
          </w:tcPr>
          <w:p w14:paraId="0198989C" w14:textId="77777777" w:rsidR="00E13275" w:rsidRDefault="00E13275" w:rsidP="00094FD0">
            <w:pPr>
              <w:pStyle w:val="TableNormal1"/>
              <w:jc w:val="center"/>
              <w:rPr>
                <w:iCs/>
              </w:rPr>
            </w:pPr>
          </w:p>
        </w:tc>
      </w:tr>
      <w:tr w:rsidR="00E13275" w14:paraId="7E0BA15E" w14:textId="77777777" w:rsidTr="00094FD0">
        <w:trPr>
          <w:trHeight w:val="255"/>
        </w:trPr>
        <w:tc>
          <w:tcPr>
            <w:tcW w:w="1139" w:type="dxa"/>
            <w:tcBorders>
              <w:top w:val="nil"/>
              <w:left w:val="single" w:sz="4" w:space="0" w:color="auto"/>
              <w:bottom w:val="nil"/>
              <w:right w:val="single" w:sz="4" w:space="0" w:color="auto"/>
            </w:tcBorders>
          </w:tcPr>
          <w:p w14:paraId="1FFCC43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3EFFF73A" w14:textId="77777777" w:rsidR="00E13275" w:rsidRDefault="00E13275" w:rsidP="00094FD0">
            <w:pPr>
              <w:rPr>
                <w:szCs w:val="22"/>
              </w:rPr>
            </w:pPr>
            <w:r w:rsidRPr="00D57FDB">
              <w:rPr>
                <w:szCs w:val="22"/>
              </w:rPr>
              <w:t>MASTERDATA definition – new enumerations of the role attribute of the Party element.</w:t>
            </w:r>
          </w:p>
          <w:p w14:paraId="7CBC3AF7" w14:textId="77777777" w:rsidR="00E13275" w:rsidRDefault="00E13275" w:rsidP="00E13275">
            <w:pPr>
              <w:pStyle w:val="Odstavecseseznamem"/>
              <w:numPr>
                <w:ilvl w:val="0"/>
                <w:numId w:val="27"/>
              </w:numPr>
            </w:pPr>
            <w:r w:rsidRPr="00D57FDB">
              <w:t>AGR – New aggregator / flexibility provider</w:t>
            </w:r>
          </w:p>
          <w:p w14:paraId="5C2F2032" w14:textId="77777777" w:rsidR="00E13275" w:rsidRDefault="00E13275" w:rsidP="00E13275">
            <w:pPr>
              <w:pStyle w:val="Odstavecseseznamem"/>
              <w:numPr>
                <w:ilvl w:val="0"/>
                <w:numId w:val="27"/>
              </w:numPr>
            </w:pPr>
            <w:r w:rsidRPr="00D57FDB">
              <w:t>AUX – Original / replaced aggregator / flexibility provider</w:t>
            </w:r>
          </w:p>
          <w:p w14:paraId="16F311C8" w14:textId="77777777" w:rsidR="00E13275" w:rsidRDefault="00E13275" w:rsidP="00E13275">
            <w:pPr>
              <w:pStyle w:val="Odstavecseseznamem"/>
              <w:numPr>
                <w:ilvl w:val="0"/>
                <w:numId w:val="27"/>
              </w:numPr>
            </w:pPr>
            <w:r w:rsidRPr="00D57FDB">
              <w:t>AST – New aggregator BRP</w:t>
            </w:r>
          </w:p>
          <w:p w14:paraId="05FDE38D" w14:textId="77777777" w:rsidR="00E13275" w:rsidRPr="00D57FDB" w:rsidRDefault="00E13275" w:rsidP="00E13275">
            <w:pPr>
              <w:pStyle w:val="Odstavecseseznamem"/>
              <w:numPr>
                <w:ilvl w:val="0"/>
                <w:numId w:val="27"/>
              </w:numPr>
            </w:pPr>
            <w:r w:rsidRPr="00D57FDB">
              <w:t>ASF – Original aggregator BRP</w:t>
            </w:r>
          </w:p>
        </w:tc>
        <w:tc>
          <w:tcPr>
            <w:tcW w:w="713" w:type="dxa"/>
            <w:tcBorders>
              <w:top w:val="nil"/>
              <w:left w:val="single" w:sz="4" w:space="0" w:color="auto"/>
              <w:bottom w:val="nil"/>
              <w:right w:val="single" w:sz="4" w:space="0" w:color="auto"/>
            </w:tcBorders>
          </w:tcPr>
          <w:p w14:paraId="780F4D0B" w14:textId="77777777" w:rsidR="00E13275" w:rsidRDefault="00E13275" w:rsidP="00094FD0">
            <w:pPr>
              <w:pStyle w:val="TableNormal1"/>
              <w:jc w:val="center"/>
              <w:rPr>
                <w:iCs/>
              </w:rPr>
            </w:pPr>
          </w:p>
        </w:tc>
      </w:tr>
      <w:tr w:rsidR="00E13275" w14:paraId="450593A9" w14:textId="77777777" w:rsidTr="00094FD0">
        <w:trPr>
          <w:trHeight w:val="255"/>
        </w:trPr>
        <w:tc>
          <w:tcPr>
            <w:tcW w:w="1139" w:type="dxa"/>
            <w:tcBorders>
              <w:top w:val="nil"/>
              <w:left w:val="single" w:sz="4" w:space="0" w:color="auto"/>
              <w:bottom w:val="nil"/>
              <w:right w:val="single" w:sz="4" w:space="0" w:color="auto"/>
            </w:tcBorders>
          </w:tcPr>
          <w:p w14:paraId="1F3A95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58431D3" w14:textId="77777777" w:rsidR="00E13275" w:rsidRDefault="00E13275" w:rsidP="00094FD0">
            <w:pPr>
              <w:rPr>
                <w:szCs w:val="22"/>
              </w:rPr>
            </w:pPr>
            <w:r w:rsidRPr="00E301F4">
              <w:rPr>
                <w:szCs w:val="22"/>
              </w:rPr>
              <w:t>MASTERDATA definition – new enumerations of the type attribute of the Activity element.</w:t>
            </w:r>
          </w:p>
          <w:p w14:paraId="5B782559" w14:textId="77777777" w:rsidR="00E13275" w:rsidRDefault="00E13275" w:rsidP="00E13275">
            <w:pPr>
              <w:pStyle w:val="Odstavecseseznamem"/>
              <w:numPr>
                <w:ilvl w:val="0"/>
                <w:numId w:val="27"/>
              </w:numPr>
            </w:pPr>
            <w:r w:rsidRPr="00E301F4">
              <w:t>AGR – Request for assignment of an aggregator / flexibility provider</w:t>
            </w:r>
          </w:p>
          <w:p w14:paraId="2B3D9BED" w14:textId="77777777" w:rsidR="00E13275" w:rsidRDefault="00E13275" w:rsidP="00E13275">
            <w:pPr>
              <w:pStyle w:val="Odstavecseseznamem"/>
              <w:numPr>
                <w:ilvl w:val="0"/>
                <w:numId w:val="27"/>
              </w:numPr>
            </w:pPr>
            <w:r w:rsidRPr="00E301F4">
              <w:t>CSA – Request to suspend the aggregator change process by the current aggregator</w:t>
            </w:r>
          </w:p>
          <w:p w14:paraId="7593AFB5" w14:textId="77777777" w:rsidR="00E13275" w:rsidRDefault="00E13275" w:rsidP="00E13275">
            <w:pPr>
              <w:pStyle w:val="Odstavecseseznamem"/>
              <w:numPr>
                <w:ilvl w:val="0"/>
                <w:numId w:val="27"/>
              </w:numPr>
            </w:pPr>
            <w:r w:rsidRPr="00E301F4">
              <w:t>CNA – Request to terminate the aggregator change process by the new aggregator</w:t>
            </w:r>
          </w:p>
          <w:p w14:paraId="3DC8A013" w14:textId="77777777" w:rsidR="00E13275" w:rsidRPr="00E301F4" w:rsidRDefault="00E13275" w:rsidP="00E13275">
            <w:pPr>
              <w:pStyle w:val="Odstavecseseznamem"/>
              <w:numPr>
                <w:ilvl w:val="0"/>
                <w:numId w:val="27"/>
              </w:numPr>
            </w:pPr>
            <w:r w:rsidRPr="00E301F4">
              <w:t>ARP – Proposal to change the balance responsible party of the aggregator / flexibility provider</w:t>
            </w:r>
          </w:p>
        </w:tc>
        <w:tc>
          <w:tcPr>
            <w:tcW w:w="713" w:type="dxa"/>
            <w:tcBorders>
              <w:top w:val="nil"/>
              <w:left w:val="single" w:sz="4" w:space="0" w:color="auto"/>
              <w:bottom w:val="nil"/>
              <w:right w:val="single" w:sz="4" w:space="0" w:color="auto"/>
            </w:tcBorders>
          </w:tcPr>
          <w:p w14:paraId="54B1D357" w14:textId="77777777" w:rsidR="00E13275" w:rsidRDefault="00E13275" w:rsidP="00094FD0">
            <w:pPr>
              <w:pStyle w:val="TableNormal1"/>
              <w:jc w:val="center"/>
              <w:rPr>
                <w:iCs/>
              </w:rPr>
            </w:pPr>
          </w:p>
        </w:tc>
      </w:tr>
      <w:tr w:rsidR="00E13275" w14:paraId="63AA1917" w14:textId="77777777" w:rsidTr="00094FD0">
        <w:trPr>
          <w:trHeight w:val="255"/>
        </w:trPr>
        <w:tc>
          <w:tcPr>
            <w:tcW w:w="1139" w:type="dxa"/>
            <w:tcBorders>
              <w:top w:val="nil"/>
              <w:left w:val="single" w:sz="4" w:space="0" w:color="auto"/>
              <w:bottom w:val="nil"/>
              <w:right w:val="single" w:sz="4" w:space="0" w:color="auto"/>
            </w:tcBorders>
          </w:tcPr>
          <w:p w14:paraId="01FE992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1F474AEF" w14:textId="77777777" w:rsidR="00E13275" w:rsidRDefault="00E13275" w:rsidP="00094FD0">
            <w:pPr>
              <w:rPr>
                <w:szCs w:val="22"/>
              </w:rPr>
            </w:pPr>
            <w:r w:rsidRPr="00727B8A">
              <w:rPr>
                <w:szCs w:val="22"/>
              </w:rPr>
              <w:t>MASTERDATA definition – modified description of enumerations of the type attribute of the Activity element.</w:t>
            </w:r>
          </w:p>
          <w:p w14:paraId="0D1288C6" w14:textId="77777777" w:rsidR="00E13275" w:rsidRPr="00727B8A" w:rsidRDefault="00E13275" w:rsidP="00094FD0">
            <w:pPr>
              <w:rPr>
                <w:szCs w:val="22"/>
              </w:rPr>
            </w:pPr>
            <w:r w:rsidRPr="00727B8A">
              <w:rPr>
                <w:szCs w:val="22"/>
              </w:rPr>
              <w:t>Old descriptions:</w:t>
            </w:r>
          </w:p>
          <w:p w14:paraId="1B15C529" w14:textId="77777777" w:rsidR="00E13275" w:rsidRPr="00727B8A" w:rsidRDefault="00E13275" w:rsidP="00E13275">
            <w:pPr>
              <w:pStyle w:val="Odstavecseseznamem"/>
              <w:numPr>
                <w:ilvl w:val="0"/>
                <w:numId w:val="27"/>
              </w:numPr>
            </w:pPr>
            <w:r w:rsidRPr="00727B8A">
              <w:t>VAR – Request for extension/shortening of supply</w:t>
            </w:r>
          </w:p>
          <w:p w14:paraId="2D397656" w14:textId="77777777" w:rsidR="00E13275" w:rsidRPr="00727B8A" w:rsidRDefault="00E13275" w:rsidP="00094FD0">
            <w:pPr>
              <w:rPr>
                <w:szCs w:val="22"/>
              </w:rPr>
            </w:pPr>
          </w:p>
          <w:p w14:paraId="107D7CD0" w14:textId="77777777" w:rsidR="00E13275" w:rsidRPr="00727B8A" w:rsidRDefault="00E13275" w:rsidP="00094FD0">
            <w:pPr>
              <w:rPr>
                <w:szCs w:val="22"/>
              </w:rPr>
            </w:pPr>
            <w:r w:rsidRPr="00727B8A">
              <w:rPr>
                <w:szCs w:val="22"/>
              </w:rPr>
              <w:t>New descriptions:</w:t>
            </w:r>
          </w:p>
          <w:p w14:paraId="3929FA8D" w14:textId="77777777" w:rsidR="00E13275" w:rsidRPr="00727B8A" w:rsidRDefault="00E13275" w:rsidP="00E13275">
            <w:pPr>
              <w:pStyle w:val="Odstavecseseznamem"/>
              <w:numPr>
                <w:ilvl w:val="0"/>
                <w:numId w:val="27"/>
              </w:numPr>
            </w:pPr>
            <w:r w:rsidRPr="00727B8A">
              <w:t>VAR – Request for extension/shortening of supply or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1A7DB589" w14:textId="77777777" w:rsidR="00E13275" w:rsidRDefault="00E13275" w:rsidP="00094FD0">
            <w:pPr>
              <w:pStyle w:val="TableNormal1"/>
              <w:jc w:val="center"/>
              <w:rPr>
                <w:iCs/>
              </w:rPr>
            </w:pPr>
          </w:p>
        </w:tc>
      </w:tr>
      <w:tr w:rsidR="00E13275" w14:paraId="19831D79" w14:textId="77777777" w:rsidTr="00094FD0">
        <w:trPr>
          <w:trHeight w:val="255"/>
        </w:trPr>
        <w:tc>
          <w:tcPr>
            <w:tcW w:w="1139" w:type="dxa"/>
            <w:tcBorders>
              <w:top w:val="nil"/>
              <w:left w:val="single" w:sz="4" w:space="0" w:color="auto"/>
              <w:bottom w:val="nil"/>
              <w:right w:val="single" w:sz="4" w:space="0" w:color="auto"/>
            </w:tcBorders>
          </w:tcPr>
          <w:p w14:paraId="0F917CC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B6C5D3E" w14:textId="77777777" w:rsidR="00E13275" w:rsidRDefault="00E13275" w:rsidP="00094FD0">
            <w:pPr>
              <w:rPr>
                <w:szCs w:val="22"/>
              </w:rPr>
            </w:pPr>
            <w:r w:rsidRPr="009444DB">
              <w:rPr>
                <w:szCs w:val="22"/>
              </w:rPr>
              <w:t>MASTERDATA definition – modified descriptions of enumerations of the message-code attribute of the MASTERDATA root element.</w:t>
            </w:r>
          </w:p>
          <w:p w14:paraId="6741FEE5" w14:textId="77777777" w:rsidR="00E13275" w:rsidRPr="009444DB" w:rsidRDefault="00E13275" w:rsidP="00094FD0">
            <w:pPr>
              <w:rPr>
                <w:szCs w:val="22"/>
              </w:rPr>
            </w:pPr>
            <w:r w:rsidRPr="009444DB">
              <w:rPr>
                <w:szCs w:val="22"/>
              </w:rPr>
              <w:t>Old descriptions:</w:t>
            </w:r>
          </w:p>
          <w:p w14:paraId="69DC7C31" w14:textId="77777777" w:rsidR="00E13275" w:rsidRPr="009444DB" w:rsidRDefault="00E13275" w:rsidP="00094FD0">
            <w:pPr>
              <w:rPr>
                <w:szCs w:val="22"/>
              </w:rPr>
            </w:pPr>
          </w:p>
          <w:p w14:paraId="4A955E4F" w14:textId="77777777" w:rsidR="00E13275" w:rsidRDefault="00E13275" w:rsidP="00E13275">
            <w:pPr>
              <w:pStyle w:val="Odstavecseseznamem"/>
              <w:numPr>
                <w:ilvl w:val="0"/>
                <w:numId w:val="27"/>
              </w:numPr>
            </w:pPr>
            <w:r w:rsidRPr="009444DB">
              <w:t>141 – Request for supplier change</w:t>
            </w:r>
          </w:p>
          <w:p w14:paraId="5F4FD5DD" w14:textId="77777777" w:rsidR="00E13275" w:rsidRDefault="00E13275" w:rsidP="00E13275">
            <w:pPr>
              <w:pStyle w:val="Odstavecseseznamem"/>
              <w:numPr>
                <w:ilvl w:val="0"/>
                <w:numId w:val="27"/>
              </w:numPr>
            </w:pPr>
            <w:r w:rsidRPr="009444DB">
              <w:t>246 – Copy of the request for supplier change</w:t>
            </w:r>
          </w:p>
          <w:p w14:paraId="14CC5EF9" w14:textId="77777777" w:rsidR="00E13275" w:rsidRDefault="00E13275" w:rsidP="00E13275">
            <w:pPr>
              <w:pStyle w:val="Odstavecseseznamem"/>
              <w:numPr>
                <w:ilvl w:val="0"/>
                <w:numId w:val="27"/>
              </w:numPr>
            </w:pPr>
            <w:r w:rsidRPr="009444DB">
              <w:t>138 – Request to suspend/terminate the supplier change process</w:t>
            </w:r>
          </w:p>
          <w:p w14:paraId="7F642835" w14:textId="77777777" w:rsidR="00E13275" w:rsidRDefault="00E13275" w:rsidP="00E13275">
            <w:pPr>
              <w:pStyle w:val="Odstavecseseznamem"/>
              <w:numPr>
                <w:ilvl w:val="0"/>
                <w:numId w:val="27"/>
              </w:numPr>
            </w:pPr>
            <w:r w:rsidRPr="009444DB">
              <w:t>148 – Copy of the message requesting termination of the supplier change process</w:t>
            </w:r>
          </w:p>
          <w:p w14:paraId="40676A79" w14:textId="77777777" w:rsidR="00E13275" w:rsidRDefault="00E13275" w:rsidP="00E13275">
            <w:pPr>
              <w:pStyle w:val="Odstavecseseznamem"/>
              <w:numPr>
                <w:ilvl w:val="0"/>
                <w:numId w:val="27"/>
              </w:numPr>
            </w:pPr>
            <w:r w:rsidRPr="009444DB">
              <w:t>183 – Request for extension/shortening of supply at OPM</w:t>
            </w:r>
          </w:p>
          <w:p w14:paraId="5A6C691D" w14:textId="77777777" w:rsidR="00E13275" w:rsidRDefault="00E13275" w:rsidP="00E13275">
            <w:pPr>
              <w:pStyle w:val="Odstavecseseznamem"/>
              <w:numPr>
                <w:ilvl w:val="0"/>
                <w:numId w:val="27"/>
              </w:numPr>
            </w:pPr>
            <w:r w:rsidRPr="009444DB">
              <w:t>185 – Copy of supply extension/shortening</w:t>
            </w:r>
          </w:p>
          <w:p w14:paraId="0C09707B" w14:textId="77777777" w:rsidR="00E13275" w:rsidRDefault="00E13275" w:rsidP="00E13275">
            <w:pPr>
              <w:pStyle w:val="Odstavecseseznamem"/>
              <w:numPr>
                <w:ilvl w:val="0"/>
                <w:numId w:val="27"/>
              </w:numPr>
            </w:pPr>
            <w:r w:rsidRPr="009444DB">
              <w:t>186 – Confirmation of acceptance of imbalance responsibility for extension/shortening of supply at OPM</w:t>
            </w:r>
          </w:p>
          <w:p w14:paraId="612CC439" w14:textId="77777777" w:rsidR="00E13275" w:rsidRDefault="00E13275" w:rsidP="00E13275">
            <w:pPr>
              <w:pStyle w:val="Odstavecseseznamem"/>
              <w:numPr>
                <w:ilvl w:val="0"/>
                <w:numId w:val="27"/>
              </w:numPr>
            </w:pPr>
            <w:r w:rsidRPr="009444DB">
              <w:t>188 – Copy of confirmation of acceptance of imbalance responsibility for extension/shortening of supply at OPM</w:t>
            </w:r>
          </w:p>
          <w:p w14:paraId="0D7098A0" w14:textId="77777777" w:rsidR="00E13275" w:rsidRDefault="00E13275" w:rsidP="00E13275">
            <w:pPr>
              <w:pStyle w:val="Odstavecseseznamem"/>
              <w:numPr>
                <w:ilvl w:val="0"/>
                <w:numId w:val="27"/>
              </w:numPr>
            </w:pPr>
            <w:r w:rsidRPr="009444DB">
              <w:t>254 – Request to assign a balance responsible party to OPM</w:t>
            </w:r>
          </w:p>
          <w:p w14:paraId="339BE467" w14:textId="77777777" w:rsidR="00E13275" w:rsidRDefault="00E13275" w:rsidP="00E13275">
            <w:pPr>
              <w:pStyle w:val="Odstavecseseznamem"/>
              <w:numPr>
                <w:ilvl w:val="0"/>
                <w:numId w:val="27"/>
              </w:numPr>
            </w:pPr>
            <w:r w:rsidRPr="009444DB">
              <w:t>256 – Copy of the change document for assignment of the balance responsible party</w:t>
            </w:r>
          </w:p>
          <w:p w14:paraId="7E9618AF" w14:textId="77777777" w:rsidR="00E13275" w:rsidRDefault="00E13275" w:rsidP="00E13275">
            <w:pPr>
              <w:pStyle w:val="Odstavecseseznamem"/>
              <w:numPr>
                <w:ilvl w:val="0"/>
                <w:numId w:val="27"/>
              </w:numPr>
            </w:pPr>
            <w:r w:rsidRPr="009444DB">
              <w:t>274 – Confirmation/rejection of acceptance of imbalance responsibility when changing the balance responsible party at OPM</w:t>
            </w:r>
          </w:p>
          <w:p w14:paraId="5F3DE689" w14:textId="77777777" w:rsidR="00E13275" w:rsidRPr="009444DB" w:rsidRDefault="00E13275" w:rsidP="00E13275">
            <w:pPr>
              <w:pStyle w:val="Odstavecseseznamem"/>
              <w:numPr>
                <w:ilvl w:val="0"/>
                <w:numId w:val="27"/>
              </w:numPr>
            </w:pPr>
            <w:r w:rsidRPr="009444DB">
              <w:t>276 – Copy of confirmation/rejection of acceptance of imbalance responsibility when changing the balance responsible party at OPM</w:t>
            </w:r>
          </w:p>
          <w:p w14:paraId="64C20470" w14:textId="77777777" w:rsidR="00E13275" w:rsidRPr="009444DB" w:rsidRDefault="00E13275" w:rsidP="00094FD0">
            <w:pPr>
              <w:rPr>
                <w:szCs w:val="22"/>
              </w:rPr>
            </w:pPr>
          </w:p>
          <w:p w14:paraId="02312165" w14:textId="77777777" w:rsidR="00E13275" w:rsidRPr="009444DB" w:rsidRDefault="00E13275" w:rsidP="00094FD0">
            <w:pPr>
              <w:rPr>
                <w:szCs w:val="22"/>
              </w:rPr>
            </w:pPr>
            <w:r w:rsidRPr="009444DB">
              <w:rPr>
                <w:szCs w:val="22"/>
              </w:rPr>
              <w:t>New descriptions:</w:t>
            </w:r>
          </w:p>
          <w:p w14:paraId="31DAD7F7" w14:textId="77777777" w:rsidR="00E13275" w:rsidRDefault="00E13275" w:rsidP="00E13275">
            <w:pPr>
              <w:pStyle w:val="Odstavecseseznamem"/>
              <w:numPr>
                <w:ilvl w:val="0"/>
                <w:numId w:val="27"/>
              </w:numPr>
            </w:pPr>
            <w:r w:rsidRPr="009444DB">
              <w:t>141 – Request for supplier/aggregator/flexibility provider change</w:t>
            </w:r>
          </w:p>
          <w:p w14:paraId="339BE205" w14:textId="77777777" w:rsidR="00E13275" w:rsidRDefault="00E13275" w:rsidP="00E13275">
            <w:pPr>
              <w:pStyle w:val="Odstavecseseznamem"/>
              <w:numPr>
                <w:ilvl w:val="0"/>
                <w:numId w:val="27"/>
              </w:numPr>
            </w:pPr>
            <w:r w:rsidRPr="009444DB">
              <w:t>246 – Copy of the request for supplier/aggregator/flexibility provider change</w:t>
            </w:r>
          </w:p>
          <w:p w14:paraId="7E3AA8A3" w14:textId="77777777" w:rsidR="00E13275" w:rsidRDefault="00E13275" w:rsidP="00E13275">
            <w:pPr>
              <w:pStyle w:val="Odstavecseseznamem"/>
              <w:numPr>
                <w:ilvl w:val="0"/>
                <w:numId w:val="27"/>
              </w:numPr>
            </w:pPr>
            <w:r w:rsidRPr="009444DB">
              <w:t>138 – Request to suspend/terminate the supplier/aggregator/flexibility provider change process</w:t>
            </w:r>
          </w:p>
          <w:p w14:paraId="2B6478B7" w14:textId="77777777" w:rsidR="00E13275" w:rsidRDefault="00E13275" w:rsidP="00E13275">
            <w:pPr>
              <w:pStyle w:val="Odstavecseseznamem"/>
              <w:numPr>
                <w:ilvl w:val="0"/>
                <w:numId w:val="27"/>
              </w:numPr>
            </w:pPr>
            <w:r w:rsidRPr="009444DB">
              <w:t>148 – Copy of the message requesting termination of the supplier/aggregator/flexibility provider change process</w:t>
            </w:r>
          </w:p>
          <w:p w14:paraId="4877D5ED" w14:textId="77777777" w:rsidR="00E13275" w:rsidRDefault="00E13275" w:rsidP="00E13275">
            <w:pPr>
              <w:pStyle w:val="Odstavecseseznamem"/>
              <w:numPr>
                <w:ilvl w:val="0"/>
                <w:numId w:val="27"/>
              </w:numPr>
            </w:pPr>
            <w:r w:rsidRPr="009444DB">
              <w:t>183 – Request for extension/shortening of supply at OPM or request for extension/shortening of the assignment of an aggregator / flexibility provider</w:t>
            </w:r>
          </w:p>
          <w:p w14:paraId="3856CFF2" w14:textId="77777777" w:rsidR="00E13275" w:rsidRDefault="00E13275" w:rsidP="00E13275">
            <w:pPr>
              <w:pStyle w:val="Odstavecseseznamem"/>
              <w:numPr>
                <w:ilvl w:val="0"/>
                <w:numId w:val="27"/>
              </w:numPr>
            </w:pPr>
            <w:r w:rsidRPr="009444DB">
              <w:t>185 – Copy of supply extension/shortening or aggregator / flexibility provider assignment</w:t>
            </w:r>
          </w:p>
          <w:p w14:paraId="75745180" w14:textId="77777777" w:rsidR="00E13275" w:rsidRDefault="00E13275" w:rsidP="00E13275">
            <w:pPr>
              <w:pStyle w:val="Odstavecseseznamem"/>
              <w:numPr>
                <w:ilvl w:val="0"/>
                <w:numId w:val="27"/>
              </w:numPr>
            </w:pPr>
            <w:r w:rsidRPr="009444DB">
              <w:t>186 – Confirmation of acceptance of imbalance responsibility for extension/shortening of supply at OPM or assignment of an aggregator / flexibility provider</w:t>
            </w:r>
          </w:p>
          <w:p w14:paraId="0A678C7F" w14:textId="77777777" w:rsidR="00E13275" w:rsidRDefault="00E13275" w:rsidP="00E13275">
            <w:pPr>
              <w:pStyle w:val="Odstavecseseznamem"/>
              <w:numPr>
                <w:ilvl w:val="0"/>
                <w:numId w:val="27"/>
              </w:numPr>
            </w:pPr>
            <w:r w:rsidRPr="009444DB">
              <w:lastRenderedPageBreak/>
              <w:t>188 – Copy of confirmation of acceptance of imbalance responsibility for extension/shortening of supply at OPM or assignment of an aggregator / flexibility provider</w:t>
            </w:r>
          </w:p>
          <w:p w14:paraId="41859451" w14:textId="77777777" w:rsidR="00E13275" w:rsidRDefault="00E13275" w:rsidP="00E13275">
            <w:pPr>
              <w:pStyle w:val="Odstavecseseznamem"/>
              <w:numPr>
                <w:ilvl w:val="0"/>
                <w:numId w:val="27"/>
              </w:numPr>
            </w:pPr>
            <w:r w:rsidRPr="009444DB">
              <w:t>254 – Request to assign a balance responsible party to OPM or request to assign the balance responsible party of an aggregator / flexibility provider</w:t>
            </w:r>
          </w:p>
          <w:p w14:paraId="3C97B966" w14:textId="77777777" w:rsidR="00E13275" w:rsidRDefault="00E13275" w:rsidP="00E13275">
            <w:pPr>
              <w:pStyle w:val="Odstavecseseznamem"/>
              <w:numPr>
                <w:ilvl w:val="0"/>
                <w:numId w:val="27"/>
              </w:numPr>
            </w:pPr>
            <w:r w:rsidRPr="009444DB">
              <w:t>256 – Copy of the change document for assignment of the balance responsible party or aggregator / flexibility provider</w:t>
            </w:r>
          </w:p>
          <w:p w14:paraId="23B04CF5" w14:textId="77777777" w:rsidR="00E13275" w:rsidRDefault="00E13275" w:rsidP="00E13275">
            <w:pPr>
              <w:pStyle w:val="Odstavecseseznamem"/>
              <w:numPr>
                <w:ilvl w:val="0"/>
                <w:numId w:val="27"/>
              </w:numPr>
            </w:pPr>
            <w:r w:rsidRPr="009444DB">
              <w:t>274 – Confirmation/rejection of acceptance of imbalance responsibility when changing the balance responsible party at OPM or when changing the balance responsible party of an aggregator / flexibility provider</w:t>
            </w:r>
          </w:p>
          <w:p w14:paraId="3D8510BF" w14:textId="77777777" w:rsidR="00E13275" w:rsidRPr="009444DB" w:rsidRDefault="00E13275" w:rsidP="00E13275">
            <w:pPr>
              <w:pStyle w:val="Odstavecseseznamem"/>
              <w:numPr>
                <w:ilvl w:val="0"/>
                <w:numId w:val="27"/>
              </w:numPr>
            </w:pPr>
            <w:r w:rsidRPr="009444DB">
              <w:t>276 – Copy of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34E03CA4" w14:textId="77777777" w:rsidR="00E13275" w:rsidRDefault="00E13275" w:rsidP="00094FD0">
            <w:pPr>
              <w:pStyle w:val="TableNormal1"/>
              <w:jc w:val="center"/>
              <w:rPr>
                <w:iCs/>
              </w:rPr>
            </w:pPr>
          </w:p>
        </w:tc>
      </w:tr>
      <w:tr w:rsidR="00E13275" w14:paraId="532A5424" w14:textId="77777777" w:rsidTr="00094FD0">
        <w:trPr>
          <w:trHeight w:val="255"/>
        </w:trPr>
        <w:tc>
          <w:tcPr>
            <w:tcW w:w="1139" w:type="dxa"/>
            <w:tcBorders>
              <w:top w:val="nil"/>
              <w:left w:val="single" w:sz="4" w:space="0" w:color="auto"/>
              <w:bottom w:val="nil"/>
              <w:right w:val="single" w:sz="4" w:space="0" w:color="auto"/>
            </w:tcBorders>
          </w:tcPr>
          <w:p w14:paraId="560E5FC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07D57AC" w14:textId="77777777" w:rsidR="00E13275" w:rsidRDefault="00E13275" w:rsidP="00094FD0">
            <w:pPr>
              <w:rPr>
                <w:szCs w:val="22"/>
              </w:rPr>
            </w:pPr>
            <w:r w:rsidRPr="00421FD5">
              <w:rPr>
                <w:szCs w:val="22"/>
              </w:rPr>
              <w:t>MASTERDATA definition – new enumerations of the message-code attribute of the MASTERDATA root element.</w:t>
            </w:r>
          </w:p>
          <w:p w14:paraId="6399170E" w14:textId="77777777" w:rsidR="00E13275" w:rsidRDefault="00E13275" w:rsidP="00E13275">
            <w:pPr>
              <w:pStyle w:val="Odstavecseseznamem"/>
              <w:numPr>
                <w:ilvl w:val="0"/>
                <w:numId w:val="27"/>
              </w:numPr>
            </w:pPr>
            <w:r w:rsidRPr="00421FD5">
              <w:t>376 – Response with EAN OPM portfolio of the aggregator</w:t>
            </w:r>
          </w:p>
          <w:p w14:paraId="03166F6C" w14:textId="77777777" w:rsidR="00E13275" w:rsidRDefault="00E13275" w:rsidP="00E13275">
            <w:pPr>
              <w:pStyle w:val="Odstavecseseznamem"/>
              <w:numPr>
                <w:ilvl w:val="0"/>
                <w:numId w:val="27"/>
              </w:numPr>
            </w:pPr>
            <w:r w:rsidRPr="00421FD5">
              <w:t>E13 – Registration of storage activation at EAN</w:t>
            </w:r>
          </w:p>
          <w:p w14:paraId="0EBD406E" w14:textId="77777777" w:rsidR="00E13275" w:rsidRPr="00421FD5" w:rsidRDefault="00E13275" w:rsidP="00E13275">
            <w:pPr>
              <w:pStyle w:val="Odstavecseseznamem"/>
              <w:numPr>
                <w:ilvl w:val="0"/>
                <w:numId w:val="27"/>
              </w:numPr>
            </w:pPr>
            <w:r w:rsidRPr="00421FD5">
              <w:t>E18 – Registration of flexibility at EAN</w:t>
            </w:r>
          </w:p>
        </w:tc>
        <w:tc>
          <w:tcPr>
            <w:tcW w:w="713" w:type="dxa"/>
            <w:tcBorders>
              <w:top w:val="nil"/>
              <w:left w:val="single" w:sz="4" w:space="0" w:color="auto"/>
              <w:bottom w:val="nil"/>
              <w:right w:val="single" w:sz="4" w:space="0" w:color="auto"/>
            </w:tcBorders>
          </w:tcPr>
          <w:p w14:paraId="0D5D664D" w14:textId="77777777" w:rsidR="00E13275" w:rsidRDefault="00E13275" w:rsidP="00094FD0">
            <w:pPr>
              <w:pStyle w:val="TableNormal1"/>
              <w:jc w:val="center"/>
              <w:rPr>
                <w:iCs/>
              </w:rPr>
            </w:pPr>
          </w:p>
        </w:tc>
      </w:tr>
      <w:tr w:rsidR="00E13275" w14:paraId="0EEF7B69" w14:textId="77777777" w:rsidTr="00094FD0">
        <w:trPr>
          <w:trHeight w:val="255"/>
        </w:trPr>
        <w:tc>
          <w:tcPr>
            <w:tcW w:w="1139" w:type="dxa"/>
            <w:tcBorders>
              <w:top w:val="nil"/>
              <w:left w:val="single" w:sz="4" w:space="0" w:color="auto"/>
              <w:bottom w:val="nil"/>
              <w:right w:val="single" w:sz="4" w:space="0" w:color="auto"/>
            </w:tcBorders>
          </w:tcPr>
          <w:p w14:paraId="19EABD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D72AC7B" w14:textId="77777777" w:rsidR="00E13275" w:rsidRDefault="00E13275" w:rsidP="00094FD0">
            <w:pPr>
              <w:rPr>
                <w:szCs w:val="22"/>
              </w:rPr>
            </w:pPr>
            <w:r w:rsidRPr="00325D8F">
              <w:rPr>
                <w:szCs w:val="22"/>
              </w:rPr>
              <w:t>RESPONSE definition – modified descriptions of enumerations of the message-code attribute of the RESPONSE root element.</w:t>
            </w:r>
          </w:p>
          <w:p w14:paraId="134FE45F" w14:textId="77777777" w:rsidR="00E13275" w:rsidRPr="00325D8F" w:rsidRDefault="00E13275" w:rsidP="00094FD0">
            <w:pPr>
              <w:rPr>
                <w:szCs w:val="22"/>
              </w:rPr>
            </w:pPr>
            <w:r w:rsidRPr="00325D8F">
              <w:rPr>
                <w:szCs w:val="22"/>
              </w:rPr>
              <w:t>Old descriptions:</w:t>
            </w:r>
          </w:p>
          <w:p w14:paraId="7AF8C362" w14:textId="77777777" w:rsidR="00E13275" w:rsidRDefault="00E13275" w:rsidP="00E13275">
            <w:pPr>
              <w:pStyle w:val="Odstavecseseznamem"/>
              <w:numPr>
                <w:ilvl w:val="0"/>
                <w:numId w:val="27"/>
              </w:numPr>
            </w:pPr>
            <w:r w:rsidRPr="00325D8F">
              <w:t>241 – Confirmation/error when sending a request for supplier change</w:t>
            </w:r>
          </w:p>
          <w:p w14:paraId="346C939E" w14:textId="77777777" w:rsidR="00E13275" w:rsidRDefault="00E13275" w:rsidP="00E13275">
            <w:pPr>
              <w:pStyle w:val="Odstavecseseznamem"/>
              <w:numPr>
                <w:ilvl w:val="0"/>
                <w:numId w:val="27"/>
              </w:numPr>
            </w:pPr>
            <w:r w:rsidRPr="00325D8F">
              <w:t>144 – Confirmation of acceptance/rejection of the message requesting suspension/termination of the supplier change process</w:t>
            </w:r>
          </w:p>
          <w:p w14:paraId="4467E88B" w14:textId="77777777" w:rsidR="00E13275" w:rsidRDefault="00E13275" w:rsidP="00E13275">
            <w:pPr>
              <w:pStyle w:val="Odstavecseseznamem"/>
              <w:numPr>
                <w:ilvl w:val="0"/>
                <w:numId w:val="27"/>
              </w:numPr>
            </w:pPr>
            <w:r w:rsidRPr="00325D8F">
              <w:t>184 – Confirmation/error in the request for extension/shortening of supply</w:t>
            </w:r>
          </w:p>
          <w:p w14:paraId="6150F5A9" w14:textId="77777777" w:rsidR="00E13275" w:rsidRDefault="00E13275" w:rsidP="00E13275">
            <w:pPr>
              <w:pStyle w:val="Odstavecseseznamem"/>
              <w:numPr>
                <w:ilvl w:val="0"/>
                <w:numId w:val="27"/>
              </w:numPr>
            </w:pPr>
            <w:r w:rsidRPr="00325D8F">
              <w:t>187 – Confirmation/error in the confirmation of acceptance of imbalance responsibility for extension/shortening of supply at OPM</w:t>
            </w:r>
          </w:p>
          <w:p w14:paraId="79ED3413" w14:textId="77777777" w:rsidR="00E13275" w:rsidRPr="00325D8F" w:rsidRDefault="00E13275" w:rsidP="00E13275">
            <w:pPr>
              <w:pStyle w:val="Odstavecseseznamem"/>
              <w:numPr>
                <w:ilvl w:val="0"/>
                <w:numId w:val="27"/>
              </w:numPr>
            </w:pPr>
            <w:r w:rsidRPr="00325D8F">
              <w:t>275 – Confirmation/error in confirmation/rejection of acceptance of imbalance responsibility when changing the balance responsible party at OPM</w:t>
            </w:r>
          </w:p>
          <w:p w14:paraId="1BF3BB62" w14:textId="77777777" w:rsidR="00E13275" w:rsidRPr="00325D8F" w:rsidRDefault="00E13275" w:rsidP="00094FD0">
            <w:pPr>
              <w:rPr>
                <w:szCs w:val="22"/>
              </w:rPr>
            </w:pPr>
            <w:r w:rsidRPr="00325D8F">
              <w:rPr>
                <w:szCs w:val="22"/>
              </w:rPr>
              <w:t>New descriptions:</w:t>
            </w:r>
          </w:p>
          <w:p w14:paraId="70686974" w14:textId="77777777" w:rsidR="00E13275" w:rsidRDefault="00E13275" w:rsidP="00E13275">
            <w:pPr>
              <w:pStyle w:val="Odstavecseseznamem"/>
              <w:numPr>
                <w:ilvl w:val="0"/>
                <w:numId w:val="27"/>
              </w:numPr>
            </w:pPr>
            <w:r w:rsidRPr="00325D8F">
              <w:t>241 – Confirmation/error when sending a request for supplier/aggregator/flexibility provider change</w:t>
            </w:r>
          </w:p>
          <w:p w14:paraId="70A27296" w14:textId="77777777" w:rsidR="00E13275" w:rsidRDefault="00E13275" w:rsidP="00E13275">
            <w:pPr>
              <w:pStyle w:val="Odstavecseseznamem"/>
              <w:numPr>
                <w:ilvl w:val="0"/>
                <w:numId w:val="27"/>
              </w:numPr>
            </w:pPr>
            <w:r w:rsidRPr="00325D8F">
              <w:t>144 – Confirmation of acceptance/rejection of the message requesting suspension/termination of the supplier/aggregator/flexibility provider change process</w:t>
            </w:r>
          </w:p>
          <w:p w14:paraId="2312D09E" w14:textId="77777777" w:rsidR="00E13275" w:rsidRDefault="00E13275" w:rsidP="00E13275">
            <w:pPr>
              <w:pStyle w:val="Odstavecseseznamem"/>
              <w:numPr>
                <w:ilvl w:val="0"/>
                <w:numId w:val="27"/>
              </w:numPr>
            </w:pPr>
            <w:r w:rsidRPr="00325D8F">
              <w:t>184 – Confirmation/error in the request for extension/shortening of supply or assignment of an aggregator / flexibility provider</w:t>
            </w:r>
          </w:p>
          <w:p w14:paraId="23D9F512" w14:textId="77777777" w:rsidR="00E13275" w:rsidRDefault="00E13275" w:rsidP="00E13275">
            <w:pPr>
              <w:pStyle w:val="Odstavecseseznamem"/>
              <w:numPr>
                <w:ilvl w:val="0"/>
                <w:numId w:val="27"/>
              </w:numPr>
            </w:pPr>
            <w:r w:rsidRPr="00325D8F">
              <w:t>187 – Confirmation/error in the confirmation of acceptance of imbalance responsibility for extension/shortening of supply at OPM or assignment of an aggregator / flexibility provider</w:t>
            </w:r>
          </w:p>
          <w:p w14:paraId="7B9B8BCD" w14:textId="77777777" w:rsidR="00E13275" w:rsidRPr="00325D8F" w:rsidRDefault="00E13275" w:rsidP="00E13275">
            <w:pPr>
              <w:pStyle w:val="Odstavecseseznamem"/>
              <w:numPr>
                <w:ilvl w:val="0"/>
                <w:numId w:val="27"/>
              </w:numPr>
            </w:pPr>
            <w:r w:rsidRPr="00325D8F">
              <w:t xml:space="preserve">275 – Confirmation/error in confirmation/rejection of acceptance of imbalance responsibility when changing the balance responsible party at </w:t>
            </w:r>
            <w:r w:rsidRPr="00325D8F">
              <w:lastRenderedPageBreak/>
              <w:t>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194F36A1" w14:textId="77777777" w:rsidR="00E13275" w:rsidRDefault="00E13275" w:rsidP="00094FD0">
            <w:pPr>
              <w:pStyle w:val="TableNormal1"/>
              <w:jc w:val="center"/>
              <w:rPr>
                <w:iCs/>
              </w:rPr>
            </w:pPr>
          </w:p>
        </w:tc>
      </w:tr>
      <w:tr w:rsidR="00E13275" w14:paraId="398BCC12" w14:textId="77777777" w:rsidTr="00094FD0">
        <w:trPr>
          <w:trHeight w:val="255"/>
        </w:trPr>
        <w:tc>
          <w:tcPr>
            <w:tcW w:w="1139" w:type="dxa"/>
            <w:tcBorders>
              <w:top w:val="nil"/>
              <w:left w:val="single" w:sz="4" w:space="0" w:color="auto"/>
              <w:bottom w:val="nil"/>
              <w:right w:val="single" w:sz="4" w:space="0" w:color="auto"/>
            </w:tcBorders>
          </w:tcPr>
          <w:p w14:paraId="145E121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7E98107" w14:textId="77777777" w:rsidR="00E13275" w:rsidRPr="00CE3E73" w:rsidRDefault="00E13275" w:rsidP="00094FD0">
            <w:pPr>
              <w:rPr>
                <w:szCs w:val="22"/>
              </w:rPr>
            </w:pPr>
            <w:r w:rsidRPr="00CE3E73">
              <w:rPr>
                <w:szCs w:val="22"/>
              </w:rPr>
              <w:t>RESPONSE definition – new enumerations of the message-code attribute of the RESPONSE root element.</w:t>
            </w:r>
          </w:p>
          <w:p w14:paraId="5407E6F9" w14:textId="77777777" w:rsidR="00E13275" w:rsidRDefault="00E13275" w:rsidP="00E13275">
            <w:pPr>
              <w:pStyle w:val="Odstavecseseznamem"/>
              <w:numPr>
                <w:ilvl w:val="0"/>
                <w:numId w:val="27"/>
              </w:numPr>
            </w:pPr>
            <w:r w:rsidRPr="00CE3E73">
              <w:t>375 – Error message in the aggregator portfolio query</w:t>
            </w:r>
          </w:p>
          <w:p w14:paraId="4E34BAFE" w14:textId="77777777" w:rsidR="00E13275" w:rsidRDefault="00E13275" w:rsidP="00E13275">
            <w:pPr>
              <w:pStyle w:val="Odstavecseseznamem"/>
              <w:numPr>
                <w:ilvl w:val="0"/>
                <w:numId w:val="27"/>
              </w:numPr>
            </w:pPr>
            <w:r w:rsidRPr="00CE3E73">
              <w:t>E14 – Error report / confirmation of receipt</w:t>
            </w:r>
          </w:p>
          <w:p w14:paraId="57F688A0" w14:textId="77777777" w:rsidR="00E13275" w:rsidRDefault="00E13275" w:rsidP="00E13275">
            <w:pPr>
              <w:pStyle w:val="Odstavecseseznamem"/>
              <w:numPr>
                <w:ilvl w:val="0"/>
                <w:numId w:val="27"/>
              </w:numPr>
            </w:pPr>
            <w:r w:rsidRPr="00CE3E73">
              <w:t>E17 – Error report / confirmation of receipt</w:t>
            </w:r>
          </w:p>
          <w:p w14:paraId="27E4409D" w14:textId="77777777" w:rsidR="00E13275" w:rsidRDefault="00E13275" w:rsidP="00E13275">
            <w:pPr>
              <w:pStyle w:val="Odstavecseseznamem"/>
              <w:numPr>
                <w:ilvl w:val="0"/>
                <w:numId w:val="27"/>
              </w:numPr>
            </w:pPr>
            <w:r w:rsidRPr="00CE3E73">
              <w:t>E19 – Error report / confirmation of receipt</w:t>
            </w:r>
          </w:p>
          <w:p w14:paraId="7A8F7C61" w14:textId="77777777" w:rsidR="00E13275" w:rsidRPr="00CE3E73" w:rsidRDefault="00E13275" w:rsidP="00E13275">
            <w:pPr>
              <w:pStyle w:val="Odstavecseseznamem"/>
              <w:numPr>
                <w:ilvl w:val="0"/>
                <w:numId w:val="27"/>
              </w:numPr>
            </w:pPr>
            <w:r w:rsidRPr="00CE3E73">
              <w:t>E21 – Error report / confirmation of receipt</w:t>
            </w:r>
          </w:p>
        </w:tc>
        <w:tc>
          <w:tcPr>
            <w:tcW w:w="713" w:type="dxa"/>
            <w:tcBorders>
              <w:top w:val="nil"/>
              <w:left w:val="single" w:sz="4" w:space="0" w:color="auto"/>
              <w:bottom w:val="nil"/>
              <w:right w:val="single" w:sz="4" w:space="0" w:color="auto"/>
            </w:tcBorders>
          </w:tcPr>
          <w:p w14:paraId="6DA3A207" w14:textId="77777777" w:rsidR="00E13275" w:rsidRDefault="00E13275" w:rsidP="00094FD0">
            <w:pPr>
              <w:pStyle w:val="TableNormal1"/>
              <w:jc w:val="center"/>
              <w:rPr>
                <w:iCs/>
              </w:rPr>
            </w:pPr>
          </w:p>
        </w:tc>
      </w:tr>
      <w:tr w:rsidR="00E13275" w14:paraId="0E92A482" w14:textId="77777777" w:rsidTr="00094FD0">
        <w:trPr>
          <w:trHeight w:val="255"/>
        </w:trPr>
        <w:tc>
          <w:tcPr>
            <w:tcW w:w="1139" w:type="dxa"/>
            <w:tcBorders>
              <w:top w:val="nil"/>
              <w:left w:val="single" w:sz="4" w:space="0" w:color="auto"/>
              <w:bottom w:val="nil"/>
              <w:right w:val="single" w:sz="4" w:space="0" w:color="auto"/>
            </w:tcBorders>
          </w:tcPr>
          <w:p w14:paraId="4320AD2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7A05AA2" w14:textId="77777777" w:rsidR="00E13275" w:rsidRPr="00A02D3F" w:rsidRDefault="00E13275" w:rsidP="00094FD0">
            <w:pPr>
              <w:rPr>
                <w:szCs w:val="22"/>
              </w:rPr>
            </w:pPr>
            <w:r w:rsidRPr="00A02D3F">
              <w:rPr>
                <w:szCs w:val="22"/>
              </w:rPr>
              <w:t>CDSREQ definition – new enumerations of the message-code attribute of the CDSREQ root element.</w:t>
            </w:r>
          </w:p>
          <w:p w14:paraId="3DC1D709" w14:textId="77777777" w:rsidR="00E13275" w:rsidRPr="00A02D3F" w:rsidRDefault="00E13275" w:rsidP="00E13275">
            <w:pPr>
              <w:pStyle w:val="Odstavecseseznamem"/>
              <w:numPr>
                <w:ilvl w:val="0"/>
                <w:numId w:val="27"/>
              </w:numPr>
            </w:pPr>
            <w:r w:rsidRPr="00A02D3F">
              <w:t>374 – Query for the portfolio of an aggregator / flexibility provider</w:t>
            </w:r>
          </w:p>
        </w:tc>
        <w:tc>
          <w:tcPr>
            <w:tcW w:w="713" w:type="dxa"/>
            <w:tcBorders>
              <w:top w:val="nil"/>
              <w:left w:val="single" w:sz="4" w:space="0" w:color="auto"/>
              <w:bottom w:val="nil"/>
              <w:right w:val="single" w:sz="4" w:space="0" w:color="auto"/>
            </w:tcBorders>
          </w:tcPr>
          <w:p w14:paraId="50635A79" w14:textId="77777777" w:rsidR="00E13275" w:rsidRDefault="00E13275" w:rsidP="00094FD0">
            <w:pPr>
              <w:pStyle w:val="TableNormal1"/>
              <w:jc w:val="center"/>
              <w:rPr>
                <w:iCs/>
              </w:rPr>
            </w:pPr>
          </w:p>
        </w:tc>
      </w:tr>
      <w:tr w:rsidR="00E13275" w14:paraId="024D8DE4" w14:textId="77777777" w:rsidTr="00094FD0">
        <w:trPr>
          <w:trHeight w:val="255"/>
        </w:trPr>
        <w:tc>
          <w:tcPr>
            <w:tcW w:w="1139" w:type="dxa"/>
            <w:tcBorders>
              <w:top w:val="nil"/>
              <w:left w:val="single" w:sz="4" w:space="0" w:color="auto"/>
              <w:bottom w:val="single" w:sz="4" w:space="0" w:color="auto"/>
              <w:right w:val="single" w:sz="4" w:space="0" w:color="auto"/>
            </w:tcBorders>
          </w:tcPr>
          <w:p w14:paraId="2ABDCCD2"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E67539A" w14:textId="77777777" w:rsidR="00E13275" w:rsidRPr="00A02D3F" w:rsidRDefault="00E13275" w:rsidP="00094FD0">
            <w:pPr>
              <w:rPr>
                <w:szCs w:val="22"/>
              </w:rPr>
            </w:pPr>
            <w:r w:rsidRPr="00A02D3F">
              <w:rPr>
                <w:szCs w:val="22"/>
              </w:rPr>
              <w:t>CDSDATA definition – new enumerations of the message-code attribute of the CDSDATA root element.</w:t>
            </w:r>
          </w:p>
          <w:p w14:paraId="6CFF2770" w14:textId="77777777" w:rsidR="00E13275" w:rsidRDefault="00E13275" w:rsidP="00E13275">
            <w:pPr>
              <w:pStyle w:val="Odstavecseseznamem"/>
              <w:numPr>
                <w:ilvl w:val="0"/>
                <w:numId w:val="27"/>
              </w:numPr>
            </w:pPr>
            <w:r w:rsidRPr="00A02D3F">
              <w:t>E16 – Receipt of accumulation evaluation results</w:t>
            </w:r>
          </w:p>
          <w:p w14:paraId="1398F47E" w14:textId="77777777" w:rsidR="00E13275" w:rsidRPr="00A02D3F" w:rsidRDefault="00E13275" w:rsidP="00E13275">
            <w:pPr>
              <w:pStyle w:val="Odstavecseseznamem"/>
              <w:numPr>
                <w:ilvl w:val="0"/>
                <w:numId w:val="27"/>
              </w:numPr>
            </w:pPr>
            <w:r w:rsidRPr="00A02D3F">
              <w:t>E20 – Receipt of data on provided flexibility</w:t>
            </w:r>
          </w:p>
        </w:tc>
        <w:tc>
          <w:tcPr>
            <w:tcW w:w="713" w:type="dxa"/>
            <w:tcBorders>
              <w:top w:val="nil"/>
              <w:left w:val="single" w:sz="4" w:space="0" w:color="auto"/>
              <w:bottom w:val="single" w:sz="4" w:space="0" w:color="auto"/>
              <w:right w:val="single" w:sz="4" w:space="0" w:color="auto"/>
            </w:tcBorders>
          </w:tcPr>
          <w:p w14:paraId="6DE8428A" w14:textId="77777777" w:rsidR="00E13275" w:rsidRDefault="00E13275" w:rsidP="00094FD0">
            <w:pPr>
              <w:pStyle w:val="TableNormal1"/>
              <w:jc w:val="center"/>
              <w:rPr>
                <w:iCs/>
              </w:rPr>
            </w:pPr>
          </w:p>
        </w:tc>
      </w:tr>
      <w:tr w:rsidR="00E13275" w14:paraId="5E2596CC" w14:textId="77777777" w:rsidTr="00094FD0">
        <w:trPr>
          <w:trHeight w:val="255"/>
        </w:trPr>
        <w:tc>
          <w:tcPr>
            <w:tcW w:w="1139" w:type="dxa"/>
            <w:tcBorders>
              <w:top w:val="single" w:sz="4" w:space="0" w:color="auto"/>
              <w:left w:val="single" w:sz="4" w:space="0" w:color="auto"/>
              <w:bottom w:val="nil"/>
              <w:right w:val="single" w:sz="4" w:space="0" w:color="auto"/>
            </w:tcBorders>
          </w:tcPr>
          <w:p w14:paraId="74490AB7" w14:textId="77777777" w:rsidR="00E13275" w:rsidRDefault="00E13275" w:rsidP="00094FD0">
            <w:r>
              <w:t>18.3.2026</w:t>
            </w:r>
          </w:p>
        </w:tc>
        <w:tc>
          <w:tcPr>
            <w:tcW w:w="7220" w:type="dxa"/>
            <w:tcBorders>
              <w:top w:val="single" w:sz="4" w:space="0" w:color="auto"/>
              <w:left w:val="single" w:sz="4" w:space="0" w:color="auto"/>
              <w:bottom w:val="single" w:sz="4" w:space="0" w:color="auto"/>
              <w:right w:val="single" w:sz="4" w:space="0" w:color="auto"/>
            </w:tcBorders>
          </w:tcPr>
          <w:p w14:paraId="312CF2BD" w14:textId="77777777" w:rsidR="00E13275" w:rsidRPr="00BA121F" w:rsidRDefault="00E13275" w:rsidP="00094FD0">
            <w:pPr>
              <w:rPr>
                <w:szCs w:val="22"/>
              </w:rPr>
            </w:pPr>
            <w:r w:rsidRPr="00BA121F">
              <w:rPr>
                <w:szCs w:val="22"/>
              </w:rPr>
              <w:t>MASTERDATA message definition – a new optional attribute has been added to the OPM element:</w:t>
            </w:r>
          </w:p>
          <w:p w14:paraId="24690891" w14:textId="77777777" w:rsidR="00E13275" w:rsidRPr="00BA121F" w:rsidRDefault="00E13275" w:rsidP="00E13275">
            <w:pPr>
              <w:pStyle w:val="Odstavecseseznamem"/>
              <w:numPr>
                <w:ilvl w:val="0"/>
                <w:numId w:val="27"/>
              </w:numPr>
            </w:pPr>
            <w:r w:rsidRPr="00BA121F">
              <w:t>zue-edc – Storage activation flag from EDC</w:t>
            </w:r>
          </w:p>
          <w:p w14:paraId="6C7A5639" w14:textId="77777777" w:rsidR="00E13275" w:rsidRDefault="00E13275" w:rsidP="00E13275">
            <w:pPr>
              <w:pStyle w:val="Odstavecseseznamem"/>
              <w:numPr>
                <w:ilvl w:val="0"/>
                <w:numId w:val="27"/>
              </w:numPr>
            </w:pPr>
            <w:r w:rsidRPr="00BA121F">
              <w:t>svr-edc – Certified device for SVR (EDC)</w:t>
            </w:r>
          </w:p>
          <w:p w14:paraId="2C4AC7B6" w14:textId="77777777" w:rsidR="00E13275" w:rsidRDefault="00E13275" w:rsidP="00E13275">
            <w:pPr>
              <w:pStyle w:val="Odstavecseseznamem"/>
              <w:numPr>
                <w:ilvl w:val="0"/>
                <w:numId w:val="27"/>
              </w:numPr>
            </w:pPr>
            <w:r>
              <w:t xml:space="preserve">ps-agr - </w:t>
            </w:r>
            <w:r w:rsidRPr="004C0928">
              <w:t>Aggregator / flexibility provider</w:t>
            </w:r>
          </w:p>
          <w:p w14:paraId="4BDC6676" w14:textId="77777777" w:rsidR="00E13275" w:rsidRPr="00BA121F" w:rsidRDefault="00E13275" w:rsidP="00E13275">
            <w:pPr>
              <w:pStyle w:val="Odstavecseseznamem"/>
              <w:numPr>
                <w:ilvl w:val="0"/>
                <w:numId w:val="27"/>
              </w:numPr>
            </w:pPr>
            <w:r>
              <w:t xml:space="preserve">ps-sz-agr - </w:t>
            </w:r>
            <w:r w:rsidRPr="004C0928">
              <w:t>Aggregator BRP</w:t>
            </w:r>
          </w:p>
        </w:tc>
        <w:tc>
          <w:tcPr>
            <w:tcW w:w="713" w:type="dxa"/>
            <w:tcBorders>
              <w:top w:val="single" w:sz="4" w:space="0" w:color="auto"/>
              <w:left w:val="single" w:sz="4" w:space="0" w:color="auto"/>
              <w:bottom w:val="nil"/>
              <w:right w:val="single" w:sz="4" w:space="0" w:color="auto"/>
            </w:tcBorders>
          </w:tcPr>
          <w:p w14:paraId="6153926F" w14:textId="77777777" w:rsidR="00E13275" w:rsidRDefault="00E13275" w:rsidP="00094FD0">
            <w:pPr>
              <w:pStyle w:val="TableNormal1"/>
              <w:jc w:val="center"/>
              <w:rPr>
                <w:iCs/>
              </w:rPr>
            </w:pPr>
            <w:r>
              <w:rPr>
                <w:iCs/>
              </w:rPr>
              <w:t>V2.015</w:t>
            </w:r>
          </w:p>
        </w:tc>
      </w:tr>
      <w:tr w:rsidR="00E13275" w14:paraId="4BD85479" w14:textId="77777777" w:rsidTr="00094FD0">
        <w:trPr>
          <w:trHeight w:val="255"/>
        </w:trPr>
        <w:tc>
          <w:tcPr>
            <w:tcW w:w="1139" w:type="dxa"/>
            <w:tcBorders>
              <w:top w:val="nil"/>
              <w:left w:val="single" w:sz="4" w:space="0" w:color="auto"/>
              <w:bottom w:val="nil"/>
              <w:right w:val="single" w:sz="4" w:space="0" w:color="auto"/>
            </w:tcBorders>
          </w:tcPr>
          <w:p w14:paraId="6316EE3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1BDB995" w14:textId="77777777" w:rsidR="00E13275" w:rsidRPr="00A93458" w:rsidRDefault="00E13275" w:rsidP="00094FD0">
            <w:pPr>
              <w:rPr>
                <w:szCs w:val="22"/>
              </w:rPr>
            </w:pPr>
            <w:r w:rsidRPr="00A93458">
              <w:rPr>
                <w:szCs w:val="22"/>
              </w:rPr>
              <w:t>CDSDATA definition – new enumerations of the profile-role attribute of the Location element.</w:t>
            </w:r>
          </w:p>
          <w:p w14:paraId="6685376F" w14:textId="77777777" w:rsidR="00E13275" w:rsidRPr="00A93458" w:rsidRDefault="00E13275" w:rsidP="00E13275">
            <w:pPr>
              <w:pStyle w:val="Odstavecseseznamem"/>
              <w:numPr>
                <w:ilvl w:val="0"/>
                <w:numId w:val="27"/>
              </w:numPr>
            </w:pPr>
            <w:r w:rsidRPr="00A93458">
              <w:t>FZ3 – Aggregated profile – flexibility on supply</w:t>
            </w:r>
          </w:p>
          <w:p w14:paraId="1FAC80E9" w14:textId="77777777" w:rsidR="00E13275" w:rsidRPr="00A93458" w:rsidRDefault="00E13275" w:rsidP="00E13275">
            <w:pPr>
              <w:pStyle w:val="Odstavecseseznamem"/>
              <w:numPr>
                <w:ilvl w:val="0"/>
                <w:numId w:val="27"/>
              </w:numPr>
            </w:pPr>
            <w:r w:rsidRPr="00A93458">
              <w:t>FZ4 – Aggregated profile – flexibility on consumption</w:t>
            </w:r>
          </w:p>
          <w:p w14:paraId="37DA1E1F" w14:textId="77777777" w:rsidR="00E13275" w:rsidRPr="00A93458" w:rsidRDefault="00E13275" w:rsidP="00E13275">
            <w:pPr>
              <w:pStyle w:val="Odstavecseseznamem"/>
              <w:numPr>
                <w:ilvl w:val="0"/>
                <w:numId w:val="27"/>
              </w:numPr>
            </w:pPr>
            <w:r w:rsidRPr="00A93458">
              <w:t>BL91 – Substitute values – baseline for supply</w:t>
            </w:r>
          </w:p>
          <w:p w14:paraId="45C25CEF" w14:textId="77777777" w:rsidR="00E13275" w:rsidRPr="00A93458" w:rsidRDefault="00E13275" w:rsidP="00E13275">
            <w:pPr>
              <w:pStyle w:val="Odstavecseseznamem"/>
              <w:numPr>
                <w:ilvl w:val="0"/>
                <w:numId w:val="27"/>
              </w:numPr>
            </w:pPr>
            <w:r w:rsidRPr="00A93458">
              <w:t>BL92 – Substitute values – baseline for consumption</w:t>
            </w:r>
          </w:p>
          <w:p w14:paraId="4C741637" w14:textId="77777777" w:rsidR="00E13275" w:rsidRPr="00A93458" w:rsidRDefault="00E13275" w:rsidP="00E13275">
            <w:pPr>
              <w:pStyle w:val="Odstavecseseznamem"/>
              <w:numPr>
                <w:ilvl w:val="0"/>
                <w:numId w:val="27"/>
              </w:numPr>
            </w:pPr>
            <w:r w:rsidRPr="00A93458">
              <w:t>ASA7 – Aggregated baseline of supply, metering type A, generation</w:t>
            </w:r>
          </w:p>
          <w:p w14:paraId="1C850A35" w14:textId="77777777" w:rsidR="00E13275" w:rsidRPr="00A93458" w:rsidRDefault="00E13275" w:rsidP="00E13275">
            <w:pPr>
              <w:pStyle w:val="Odstavecseseznamem"/>
              <w:numPr>
                <w:ilvl w:val="0"/>
                <w:numId w:val="27"/>
              </w:numPr>
            </w:pPr>
            <w:r w:rsidRPr="00A93458">
              <w:t>ASA8 – Aggregated baseline of consumption, metering type A, consumption</w:t>
            </w:r>
          </w:p>
          <w:p w14:paraId="36E55F02" w14:textId="77777777" w:rsidR="00E13275" w:rsidRPr="00A93458" w:rsidRDefault="00E13275" w:rsidP="00E13275">
            <w:pPr>
              <w:pStyle w:val="Odstavecseseznamem"/>
              <w:numPr>
                <w:ilvl w:val="0"/>
                <w:numId w:val="27"/>
              </w:numPr>
            </w:pPr>
            <w:r w:rsidRPr="00A93458">
              <w:t>ASB7 – Aggregated baseline of supply, metering type B, generation</w:t>
            </w:r>
          </w:p>
          <w:p w14:paraId="187A9BB5" w14:textId="77777777" w:rsidR="00E13275" w:rsidRPr="00A93458" w:rsidRDefault="00E13275" w:rsidP="00E13275">
            <w:pPr>
              <w:pStyle w:val="Odstavecseseznamem"/>
              <w:numPr>
                <w:ilvl w:val="0"/>
                <w:numId w:val="27"/>
              </w:numPr>
            </w:pPr>
            <w:r w:rsidRPr="00A93458">
              <w:t>ASB8 – Aggregated baseline of consumption, metering type B, consumption</w:t>
            </w:r>
          </w:p>
          <w:p w14:paraId="32B42946" w14:textId="77777777" w:rsidR="00E13275" w:rsidRPr="00A93458" w:rsidRDefault="00E13275" w:rsidP="00E13275">
            <w:pPr>
              <w:pStyle w:val="Odstavecseseznamem"/>
              <w:numPr>
                <w:ilvl w:val="0"/>
                <w:numId w:val="27"/>
              </w:numPr>
            </w:pPr>
            <w:r w:rsidRPr="00A93458">
              <w:t>ASC7 – Aggregated baseline of supply, metering categories C1, C2, C3, generation</w:t>
            </w:r>
          </w:p>
          <w:p w14:paraId="44A036F3" w14:textId="77777777" w:rsidR="00E13275" w:rsidRDefault="00E13275" w:rsidP="00E13275">
            <w:pPr>
              <w:pStyle w:val="Odstavecseseznamem"/>
              <w:numPr>
                <w:ilvl w:val="0"/>
                <w:numId w:val="27"/>
              </w:numPr>
            </w:pPr>
            <w:r w:rsidRPr="00A93458">
              <w:t>ASC8 – Aggregated baseline of consumption, metering categories C1, C2, C3, consumption</w:t>
            </w:r>
          </w:p>
          <w:p w14:paraId="5168DDEB" w14:textId="77777777" w:rsidR="00E13275" w:rsidRPr="00CD2485" w:rsidRDefault="00E13275" w:rsidP="00E13275">
            <w:pPr>
              <w:pStyle w:val="Odstavecseseznamem"/>
              <w:numPr>
                <w:ilvl w:val="0"/>
                <w:numId w:val="27"/>
              </w:numPr>
            </w:pPr>
            <w:r w:rsidRPr="00CD2485">
              <w:t>BL11 - Baseline on Supply</w:t>
            </w:r>
          </w:p>
          <w:p w14:paraId="3F1671D0" w14:textId="77777777" w:rsidR="00E13275" w:rsidRPr="00CD2485" w:rsidRDefault="00E13275" w:rsidP="00E13275">
            <w:pPr>
              <w:pStyle w:val="Odstavecseseznamem"/>
              <w:numPr>
                <w:ilvl w:val="0"/>
                <w:numId w:val="27"/>
              </w:numPr>
            </w:pPr>
            <w:r w:rsidRPr="00CD2485">
              <w:t>BL12 - Baseline on Consumption</w:t>
            </w:r>
          </w:p>
          <w:p w14:paraId="5B19128D" w14:textId="77777777" w:rsidR="00E13275" w:rsidRPr="00CD2485" w:rsidRDefault="00E13275" w:rsidP="00E13275">
            <w:pPr>
              <w:pStyle w:val="Odstavecseseznamem"/>
              <w:numPr>
                <w:ilvl w:val="0"/>
                <w:numId w:val="27"/>
              </w:numPr>
            </w:pPr>
            <w:r w:rsidRPr="00CD2485">
              <w:t>FL11 - Flexibility on Supply</w:t>
            </w:r>
          </w:p>
          <w:p w14:paraId="6BE98AD4" w14:textId="77777777" w:rsidR="00E13275" w:rsidRPr="00CD2485" w:rsidRDefault="00E13275" w:rsidP="00E13275">
            <w:pPr>
              <w:pStyle w:val="Odstavecseseznamem"/>
              <w:numPr>
                <w:ilvl w:val="0"/>
                <w:numId w:val="27"/>
              </w:numPr>
            </w:pPr>
            <w:r w:rsidRPr="00CD2485">
              <w:t>FL12 - Flexibility on Consumption</w:t>
            </w:r>
          </w:p>
          <w:p w14:paraId="797FDE86" w14:textId="77777777" w:rsidR="00E13275" w:rsidRPr="00A93458" w:rsidRDefault="00E13275" w:rsidP="00E13275">
            <w:pPr>
              <w:pStyle w:val="Odstavecseseznamem"/>
              <w:numPr>
                <w:ilvl w:val="0"/>
                <w:numId w:val="27"/>
              </w:numPr>
            </w:pPr>
            <w:r w:rsidRPr="00CD2485">
              <w:t>AC12 - Accumulation Value</w:t>
            </w:r>
          </w:p>
        </w:tc>
        <w:tc>
          <w:tcPr>
            <w:tcW w:w="713" w:type="dxa"/>
            <w:tcBorders>
              <w:top w:val="nil"/>
              <w:left w:val="single" w:sz="4" w:space="0" w:color="auto"/>
              <w:bottom w:val="nil"/>
              <w:right w:val="single" w:sz="4" w:space="0" w:color="auto"/>
            </w:tcBorders>
          </w:tcPr>
          <w:p w14:paraId="3988B018" w14:textId="77777777" w:rsidR="00E13275" w:rsidRDefault="00E13275" w:rsidP="00094FD0">
            <w:pPr>
              <w:pStyle w:val="TableNormal1"/>
              <w:jc w:val="center"/>
              <w:rPr>
                <w:iCs/>
              </w:rPr>
            </w:pPr>
          </w:p>
        </w:tc>
      </w:tr>
      <w:tr w:rsidR="00E13275" w14:paraId="1E2914FC" w14:textId="77777777" w:rsidTr="00094FD0">
        <w:trPr>
          <w:trHeight w:val="255"/>
        </w:trPr>
        <w:tc>
          <w:tcPr>
            <w:tcW w:w="1139" w:type="dxa"/>
            <w:tcBorders>
              <w:top w:val="nil"/>
              <w:left w:val="single" w:sz="4" w:space="0" w:color="auto"/>
              <w:bottom w:val="nil"/>
              <w:right w:val="single" w:sz="4" w:space="0" w:color="auto"/>
            </w:tcBorders>
          </w:tcPr>
          <w:p w14:paraId="452D71E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B78BEB4" w14:textId="77777777" w:rsidR="00E13275" w:rsidRPr="00F84FB0" w:rsidRDefault="00E13275" w:rsidP="00094FD0">
            <w:pPr>
              <w:rPr>
                <w:szCs w:val="22"/>
              </w:rPr>
            </w:pPr>
            <w:r w:rsidRPr="00F84FB0">
              <w:rPr>
                <w:szCs w:val="22"/>
              </w:rPr>
              <w:t>MASTERDATA definition – new enumerations of the chs-type attribute of the Data element.</w:t>
            </w:r>
          </w:p>
          <w:p w14:paraId="6238FA45" w14:textId="77777777" w:rsidR="00E13275" w:rsidRPr="00F84FB0" w:rsidRDefault="00E13275" w:rsidP="00E13275">
            <w:pPr>
              <w:pStyle w:val="Odstavecseseznamem"/>
              <w:numPr>
                <w:ilvl w:val="0"/>
                <w:numId w:val="27"/>
              </w:numPr>
            </w:pPr>
            <w:r w:rsidRPr="00F84FB0">
              <w:t>SAA – Extension/shortening of the aggregator at OPM</w:t>
            </w:r>
          </w:p>
        </w:tc>
        <w:tc>
          <w:tcPr>
            <w:tcW w:w="713" w:type="dxa"/>
            <w:tcBorders>
              <w:top w:val="nil"/>
              <w:left w:val="single" w:sz="4" w:space="0" w:color="auto"/>
              <w:bottom w:val="nil"/>
              <w:right w:val="single" w:sz="4" w:space="0" w:color="auto"/>
            </w:tcBorders>
          </w:tcPr>
          <w:p w14:paraId="3EE62513" w14:textId="77777777" w:rsidR="00E13275" w:rsidRDefault="00E13275" w:rsidP="00094FD0">
            <w:pPr>
              <w:pStyle w:val="TableNormal1"/>
              <w:jc w:val="center"/>
              <w:rPr>
                <w:iCs/>
              </w:rPr>
            </w:pPr>
          </w:p>
        </w:tc>
      </w:tr>
      <w:tr w:rsidR="00E13275" w14:paraId="4BA3B8BE" w14:textId="77777777" w:rsidTr="00094FD0">
        <w:trPr>
          <w:trHeight w:val="255"/>
        </w:trPr>
        <w:tc>
          <w:tcPr>
            <w:tcW w:w="1139" w:type="dxa"/>
            <w:tcBorders>
              <w:top w:val="nil"/>
              <w:left w:val="single" w:sz="4" w:space="0" w:color="auto"/>
              <w:bottom w:val="nil"/>
              <w:right w:val="single" w:sz="4" w:space="0" w:color="auto"/>
            </w:tcBorders>
          </w:tcPr>
          <w:p w14:paraId="2916BB2D"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68176697" w14:textId="77777777" w:rsidR="00E13275" w:rsidRPr="00F84FB0" w:rsidRDefault="00E13275" w:rsidP="00094FD0">
            <w:pPr>
              <w:rPr>
                <w:szCs w:val="22"/>
              </w:rPr>
            </w:pPr>
            <w:r w:rsidRPr="00F84FB0">
              <w:rPr>
                <w:szCs w:val="22"/>
              </w:rPr>
              <w:t>MASTERDATA definition – modified description of enumerations of the type attribute of the Activity element.</w:t>
            </w:r>
          </w:p>
          <w:p w14:paraId="64C7A65D" w14:textId="77777777" w:rsidR="00E13275" w:rsidRPr="00F84FB0" w:rsidRDefault="00E13275" w:rsidP="00094FD0">
            <w:pPr>
              <w:rPr>
                <w:szCs w:val="22"/>
              </w:rPr>
            </w:pPr>
            <w:r w:rsidRPr="00F84FB0">
              <w:rPr>
                <w:szCs w:val="22"/>
              </w:rPr>
              <w:t>Old descriptions:</w:t>
            </w:r>
          </w:p>
          <w:p w14:paraId="5A46331F" w14:textId="77777777" w:rsidR="00E13275" w:rsidRPr="00F84FB0" w:rsidRDefault="00E13275" w:rsidP="00E13275">
            <w:pPr>
              <w:pStyle w:val="Odstavecseseznamem"/>
              <w:numPr>
                <w:ilvl w:val="0"/>
                <w:numId w:val="27"/>
              </w:numPr>
            </w:pPr>
            <w:r w:rsidRPr="00F84FB0">
              <w:t>VAR – Request for extension/shortening of supply or request for extension/shortening of the assignment of an aggregator / flexibility provider</w:t>
            </w:r>
          </w:p>
          <w:p w14:paraId="52241755" w14:textId="77777777" w:rsidR="00E13275" w:rsidRPr="00F84FB0" w:rsidRDefault="00E13275" w:rsidP="00094FD0">
            <w:pPr>
              <w:rPr>
                <w:szCs w:val="22"/>
              </w:rPr>
            </w:pPr>
            <w:r w:rsidRPr="00F84FB0">
              <w:rPr>
                <w:szCs w:val="22"/>
              </w:rPr>
              <w:t>New descriptions:</w:t>
            </w:r>
          </w:p>
          <w:p w14:paraId="4DA0075F" w14:textId="77777777" w:rsidR="00E13275" w:rsidRPr="00F84FB0" w:rsidRDefault="00E13275" w:rsidP="00E13275">
            <w:pPr>
              <w:pStyle w:val="Odstavecseseznamem"/>
              <w:numPr>
                <w:ilvl w:val="0"/>
                <w:numId w:val="27"/>
              </w:numPr>
            </w:pPr>
            <w:r w:rsidRPr="00F84FB0">
              <w:t>VAR – Request for extension/shortening of supply</w:t>
            </w:r>
          </w:p>
        </w:tc>
        <w:tc>
          <w:tcPr>
            <w:tcW w:w="713" w:type="dxa"/>
            <w:tcBorders>
              <w:top w:val="nil"/>
              <w:left w:val="single" w:sz="4" w:space="0" w:color="auto"/>
              <w:bottom w:val="nil"/>
              <w:right w:val="single" w:sz="4" w:space="0" w:color="auto"/>
            </w:tcBorders>
          </w:tcPr>
          <w:p w14:paraId="0F47AC25" w14:textId="77777777" w:rsidR="00E13275" w:rsidRDefault="00E13275" w:rsidP="00094FD0">
            <w:pPr>
              <w:pStyle w:val="TableNormal1"/>
              <w:jc w:val="center"/>
              <w:rPr>
                <w:iCs/>
              </w:rPr>
            </w:pPr>
          </w:p>
        </w:tc>
      </w:tr>
      <w:tr w:rsidR="00E13275" w14:paraId="2459006E" w14:textId="77777777" w:rsidTr="00E11BDC">
        <w:trPr>
          <w:trHeight w:val="255"/>
        </w:trPr>
        <w:tc>
          <w:tcPr>
            <w:tcW w:w="1139" w:type="dxa"/>
            <w:tcBorders>
              <w:top w:val="nil"/>
              <w:left w:val="single" w:sz="4" w:space="0" w:color="auto"/>
              <w:bottom w:val="nil"/>
              <w:right w:val="single" w:sz="4" w:space="0" w:color="auto"/>
            </w:tcBorders>
          </w:tcPr>
          <w:p w14:paraId="62F33ECB"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8BCCF8F" w14:textId="77777777" w:rsidR="00E13275" w:rsidRPr="000174C0" w:rsidRDefault="00E13275" w:rsidP="00094FD0">
            <w:pPr>
              <w:rPr>
                <w:szCs w:val="22"/>
              </w:rPr>
            </w:pPr>
            <w:r w:rsidRPr="000174C0">
              <w:rPr>
                <w:szCs w:val="22"/>
              </w:rPr>
              <w:t>MASTERDATA definition – new enumerations of the type attribute of the Activity element.</w:t>
            </w:r>
          </w:p>
          <w:p w14:paraId="6E73644F" w14:textId="77777777" w:rsidR="00E13275" w:rsidRPr="000174C0" w:rsidRDefault="00E13275" w:rsidP="00E13275">
            <w:pPr>
              <w:pStyle w:val="Odstavecseseznamem"/>
              <w:numPr>
                <w:ilvl w:val="0"/>
                <w:numId w:val="27"/>
              </w:numPr>
            </w:pPr>
            <w:r w:rsidRPr="000174C0">
              <w:t>VAA –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5BDC0FDA" w14:textId="77777777" w:rsidR="00E13275" w:rsidRDefault="00E13275" w:rsidP="00094FD0">
            <w:pPr>
              <w:pStyle w:val="TableNormal1"/>
              <w:jc w:val="center"/>
              <w:rPr>
                <w:iCs/>
              </w:rPr>
            </w:pPr>
          </w:p>
        </w:tc>
      </w:tr>
      <w:tr w:rsidR="00E13275" w14:paraId="560BE371" w14:textId="77777777" w:rsidTr="0017281E">
        <w:trPr>
          <w:trHeight w:val="255"/>
        </w:trPr>
        <w:tc>
          <w:tcPr>
            <w:tcW w:w="1139" w:type="dxa"/>
            <w:tcBorders>
              <w:top w:val="nil"/>
              <w:left w:val="single" w:sz="4" w:space="0" w:color="auto"/>
              <w:bottom w:val="single" w:sz="4" w:space="0" w:color="auto"/>
              <w:right w:val="single" w:sz="4" w:space="0" w:color="auto"/>
            </w:tcBorders>
          </w:tcPr>
          <w:p w14:paraId="05723476"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95344B3" w14:textId="22AE6332" w:rsidR="00E13275" w:rsidRPr="000174C0" w:rsidRDefault="00E13275" w:rsidP="00094FD0">
            <w:pPr>
              <w:rPr>
                <w:szCs w:val="22"/>
              </w:rPr>
            </w:pPr>
            <w:r w:rsidRPr="000174C0">
              <w:rPr>
                <w:szCs w:val="22"/>
              </w:rPr>
              <w:t xml:space="preserve">CDSIDIS </w:t>
            </w:r>
            <w:r w:rsidR="00131703" w:rsidRPr="00131703">
              <w:rPr>
                <w:szCs w:val="22"/>
              </w:rPr>
              <w:t>message definition – a new optional attribute has been added to the OPM element:</w:t>
            </w:r>
          </w:p>
          <w:p w14:paraId="72D0288D" w14:textId="111F7F83" w:rsidR="00E13275" w:rsidRDefault="00E11BDC" w:rsidP="00E13275">
            <w:pPr>
              <w:pStyle w:val="Odstavecseseznamem"/>
              <w:numPr>
                <w:ilvl w:val="0"/>
                <w:numId w:val="27"/>
              </w:numPr>
            </w:pPr>
            <w:r>
              <w:t>q</w:t>
            </w:r>
            <w:r w:rsidR="00131703">
              <w:t xml:space="preserve">ty-flex - </w:t>
            </w:r>
            <w:r w:rsidR="00131703" w:rsidRPr="00131703">
              <w:t>Total electricity consumption for billing purposes, taking into account the provided flexibility (kWh)</w:t>
            </w:r>
          </w:p>
          <w:p w14:paraId="511402CA" w14:textId="79004944" w:rsidR="00E11BDC" w:rsidRDefault="00E11BDC" w:rsidP="00E13275">
            <w:pPr>
              <w:pStyle w:val="Odstavecseseznamem"/>
              <w:numPr>
                <w:ilvl w:val="0"/>
                <w:numId w:val="27"/>
              </w:numPr>
            </w:pPr>
            <w:r>
              <w:t>q</w:t>
            </w:r>
            <w:r w:rsidRPr="00131703">
              <w:t>ty-flex</w:t>
            </w:r>
            <w:r>
              <w:t>VT</w:t>
            </w:r>
            <w:r w:rsidRPr="00131703">
              <w:t xml:space="preserve"> - Total electricity consumption for billing purposes, taking into account the provided flexibility – high tariff (kWh)</w:t>
            </w:r>
          </w:p>
          <w:p w14:paraId="5FDB6BDD" w14:textId="77777777" w:rsidR="00E11BDC" w:rsidRDefault="00E11BDC" w:rsidP="00E13275">
            <w:pPr>
              <w:pStyle w:val="Odstavecseseznamem"/>
              <w:numPr>
                <w:ilvl w:val="0"/>
                <w:numId w:val="27"/>
              </w:numPr>
            </w:pPr>
            <w:r>
              <w:t xml:space="preserve">Qty-flexNT - </w:t>
            </w:r>
            <w:r w:rsidRPr="00131703">
              <w:t>Total electricity consumption for billing purposes, taking into account the provided flexibility – low tariff (kWh)</w:t>
            </w:r>
          </w:p>
          <w:p w14:paraId="207DE335" w14:textId="77777777" w:rsidR="00565999" w:rsidRDefault="00565999" w:rsidP="00E13275">
            <w:pPr>
              <w:pStyle w:val="Odstavecseseznamem"/>
              <w:numPr>
                <w:ilvl w:val="0"/>
                <w:numId w:val="27"/>
              </w:numPr>
            </w:pPr>
            <w:r w:rsidRPr="00565999">
              <w:t>qty-flexash</w:t>
            </w:r>
            <w:r>
              <w:t xml:space="preserve"> - </w:t>
            </w:r>
            <w:r w:rsidRPr="00565999">
              <w:t>Total electricity consumption for billing purposes, taking into account shared electricity and provided flexibility (kWh)</w:t>
            </w:r>
          </w:p>
          <w:p w14:paraId="29342B66" w14:textId="77777777" w:rsidR="00565999" w:rsidRDefault="00565999" w:rsidP="00E13275">
            <w:pPr>
              <w:pStyle w:val="Odstavecseseznamem"/>
              <w:numPr>
                <w:ilvl w:val="0"/>
                <w:numId w:val="27"/>
              </w:numPr>
            </w:pPr>
            <w:r w:rsidRPr="00565999">
              <w:t>qty-flexashVT</w:t>
            </w:r>
            <w:r>
              <w:t xml:space="preserve"> - </w:t>
            </w:r>
            <w:r w:rsidRPr="00565999">
              <w:t>Total electricity consumption for billing purposes, taking into account shared electricity and provided flexibility – high tariff (kWh)</w:t>
            </w:r>
          </w:p>
          <w:p w14:paraId="63CBA26C" w14:textId="6BA951ED" w:rsidR="00565999" w:rsidRPr="000174C0" w:rsidRDefault="00565999" w:rsidP="00E13275">
            <w:pPr>
              <w:pStyle w:val="Odstavecseseznamem"/>
              <w:numPr>
                <w:ilvl w:val="0"/>
                <w:numId w:val="27"/>
              </w:numPr>
            </w:pPr>
            <w:r w:rsidRPr="00565999">
              <w:t>qty-flexashNT</w:t>
            </w:r>
            <w:r>
              <w:t xml:space="preserve"> - </w:t>
            </w:r>
            <w:r w:rsidRPr="00565999">
              <w:t>Total electricity consumption for billing purposes, taking into account shared electricity and provided flexibility – low tariff (kWh)</w:t>
            </w:r>
          </w:p>
        </w:tc>
        <w:tc>
          <w:tcPr>
            <w:tcW w:w="713" w:type="dxa"/>
            <w:tcBorders>
              <w:top w:val="nil"/>
              <w:left w:val="single" w:sz="4" w:space="0" w:color="auto"/>
              <w:bottom w:val="single" w:sz="4" w:space="0" w:color="auto"/>
              <w:right w:val="single" w:sz="4" w:space="0" w:color="auto"/>
            </w:tcBorders>
          </w:tcPr>
          <w:p w14:paraId="1622F489" w14:textId="77777777" w:rsidR="00E13275" w:rsidRDefault="00E13275" w:rsidP="00094FD0">
            <w:pPr>
              <w:pStyle w:val="TableNormal1"/>
              <w:jc w:val="center"/>
              <w:rPr>
                <w:iCs/>
              </w:rPr>
            </w:pPr>
          </w:p>
        </w:tc>
      </w:tr>
      <w:tr w:rsidR="0017281E" w14:paraId="299FD97E" w14:textId="77777777" w:rsidTr="0017281E">
        <w:trPr>
          <w:trHeight w:val="255"/>
        </w:trPr>
        <w:tc>
          <w:tcPr>
            <w:tcW w:w="1139" w:type="dxa"/>
            <w:tcBorders>
              <w:top w:val="single" w:sz="4" w:space="0" w:color="auto"/>
              <w:left w:val="single" w:sz="4" w:space="0" w:color="auto"/>
              <w:bottom w:val="nil"/>
              <w:right w:val="single" w:sz="4" w:space="0" w:color="auto"/>
            </w:tcBorders>
          </w:tcPr>
          <w:p w14:paraId="3B04DF17" w14:textId="27E7DFA6" w:rsidR="0017281E" w:rsidRDefault="0017281E" w:rsidP="00094FD0">
            <w:r>
              <w:t>12.6.2026</w:t>
            </w:r>
          </w:p>
        </w:tc>
        <w:tc>
          <w:tcPr>
            <w:tcW w:w="7220" w:type="dxa"/>
            <w:tcBorders>
              <w:top w:val="single" w:sz="4" w:space="0" w:color="auto"/>
              <w:left w:val="single" w:sz="4" w:space="0" w:color="auto"/>
              <w:bottom w:val="single" w:sz="4" w:space="0" w:color="auto"/>
              <w:right w:val="single" w:sz="4" w:space="0" w:color="auto"/>
            </w:tcBorders>
          </w:tcPr>
          <w:p w14:paraId="1CF34F3A" w14:textId="5AF7F6F5" w:rsidR="0017281E" w:rsidRPr="0017281E" w:rsidRDefault="0017281E" w:rsidP="0017281E">
            <w:pPr>
              <w:rPr>
                <w:szCs w:val="22"/>
              </w:rPr>
            </w:pPr>
            <w:r w:rsidRPr="0017281E">
              <w:rPr>
                <w:szCs w:val="22"/>
              </w:rPr>
              <w:t>MASTERDATA definition – new enumerations of the message-code attribute of the MASTERDATA root element.</w:t>
            </w:r>
          </w:p>
          <w:p w14:paraId="3D3334EB" w14:textId="23508484" w:rsidR="0017281E" w:rsidRPr="0017281E" w:rsidRDefault="0017281E" w:rsidP="0017281E">
            <w:pPr>
              <w:pStyle w:val="Odstavecseseznamem"/>
              <w:numPr>
                <w:ilvl w:val="0"/>
                <w:numId w:val="27"/>
              </w:numPr>
            </w:pPr>
            <w:r w:rsidRPr="0017281E">
              <w:t>386 - Master data for storage activation at OPM</w:t>
            </w:r>
          </w:p>
          <w:p w14:paraId="44EF5052" w14:textId="48BA22CF" w:rsidR="0017281E" w:rsidRPr="0017281E" w:rsidRDefault="0017281E" w:rsidP="0017281E">
            <w:pPr>
              <w:pStyle w:val="Odstavecseseznamem"/>
              <w:numPr>
                <w:ilvl w:val="0"/>
                <w:numId w:val="27"/>
              </w:numPr>
            </w:pPr>
            <w:r w:rsidRPr="0017281E">
              <w:t>38</w:t>
            </w:r>
            <w:r w:rsidR="00565999">
              <w:t>9</w:t>
            </w:r>
            <w:r w:rsidRPr="0017281E">
              <w:t xml:space="preserve"> - Master data for flexibility activation at OPM</w:t>
            </w:r>
          </w:p>
        </w:tc>
        <w:tc>
          <w:tcPr>
            <w:tcW w:w="713" w:type="dxa"/>
            <w:tcBorders>
              <w:top w:val="single" w:sz="4" w:space="0" w:color="auto"/>
              <w:left w:val="single" w:sz="4" w:space="0" w:color="auto"/>
              <w:bottom w:val="nil"/>
              <w:right w:val="single" w:sz="4" w:space="0" w:color="auto"/>
            </w:tcBorders>
          </w:tcPr>
          <w:p w14:paraId="2BE920E6" w14:textId="38125002" w:rsidR="0017281E" w:rsidRDefault="0017281E" w:rsidP="00094FD0">
            <w:pPr>
              <w:pStyle w:val="TableNormal1"/>
              <w:jc w:val="center"/>
              <w:rPr>
                <w:iCs/>
              </w:rPr>
            </w:pPr>
            <w:r>
              <w:rPr>
                <w:iCs/>
              </w:rPr>
              <w:t>V2.016</w:t>
            </w:r>
          </w:p>
        </w:tc>
      </w:tr>
      <w:tr w:rsidR="0017281E" w14:paraId="2A13A0F0" w14:textId="77777777" w:rsidTr="0017281E">
        <w:trPr>
          <w:trHeight w:val="255"/>
        </w:trPr>
        <w:tc>
          <w:tcPr>
            <w:tcW w:w="1139" w:type="dxa"/>
            <w:tcBorders>
              <w:top w:val="nil"/>
              <w:left w:val="single" w:sz="4" w:space="0" w:color="auto"/>
              <w:bottom w:val="nil"/>
              <w:right w:val="single" w:sz="4" w:space="0" w:color="auto"/>
            </w:tcBorders>
          </w:tcPr>
          <w:p w14:paraId="49E3C392"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8CB0102" w14:textId="68C080AE" w:rsidR="0017281E" w:rsidRPr="0017281E" w:rsidRDefault="0017281E" w:rsidP="0017281E">
            <w:pPr>
              <w:rPr>
                <w:szCs w:val="22"/>
              </w:rPr>
            </w:pPr>
            <w:r w:rsidRPr="0017281E">
              <w:rPr>
                <w:szCs w:val="22"/>
              </w:rPr>
              <w:t>CDSREQ definition – new enumerations of the message-code attribute of the CDSREQ root element.</w:t>
            </w:r>
          </w:p>
          <w:p w14:paraId="1EF290D5" w14:textId="2835BCD5" w:rsidR="0017281E" w:rsidRPr="0017281E" w:rsidRDefault="0017281E" w:rsidP="0017281E">
            <w:pPr>
              <w:pStyle w:val="Odstavecseseznamem"/>
              <w:numPr>
                <w:ilvl w:val="0"/>
                <w:numId w:val="27"/>
              </w:numPr>
            </w:pPr>
            <w:r w:rsidRPr="0017281E">
              <w:t>384 - Query for the portfolio of an aggregator / flexibility provider</w:t>
            </w:r>
          </w:p>
          <w:p w14:paraId="5AAAEC75" w14:textId="30A8C2B6" w:rsidR="0017281E" w:rsidRPr="0017281E" w:rsidRDefault="0017281E" w:rsidP="0017281E">
            <w:pPr>
              <w:pStyle w:val="Odstavecseseznamem"/>
              <w:numPr>
                <w:ilvl w:val="0"/>
                <w:numId w:val="27"/>
              </w:numPr>
            </w:pPr>
            <w:r w:rsidRPr="0017281E">
              <w:t>387 - Request for OPM flexibility activation data</w:t>
            </w:r>
          </w:p>
          <w:p w14:paraId="41D28B6F" w14:textId="2442C19D" w:rsidR="0017281E" w:rsidRPr="0017281E" w:rsidRDefault="0017281E" w:rsidP="0017281E">
            <w:pPr>
              <w:pStyle w:val="Odstavecseseznamem"/>
              <w:numPr>
                <w:ilvl w:val="0"/>
                <w:numId w:val="27"/>
              </w:numPr>
            </w:pPr>
            <w:r w:rsidRPr="0017281E">
              <w:t>137 - Request for storage value</w:t>
            </w:r>
          </w:p>
        </w:tc>
        <w:tc>
          <w:tcPr>
            <w:tcW w:w="713" w:type="dxa"/>
            <w:tcBorders>
              <w:top w:val="nil"/>
              <w:left w:val="single" w:sz="4" w:space="0" w:color="auto"/>
              <w:bottom w:val="nil"/>
              <w:right w:val="single" w:sz="4" w:space="0" w:color="auto"/>
            </w:tcBorders>
          </w:tcPr>
          <w:p w14:paraId="453C0188" w14:textId="77777777" w:rsidR="0017281E" w:rsidRDefault="0017281E" w:rsidP="00094FD0">
            <w:pPr>
              <w:pStyle w:val="TableNormal1"/>
              <w:jc w:val="center"/>
              <w:rPr>
                <w:iCs/>
              </w:rPr>
            </w:pPr>
          </w:p>
        </w:tc>
      </w:tr>
      <w:tr w:rsidR="0017281E" w14:paraId="241ECE01" w14:textId="77777777" w:rsidTr="0017281E">
        <w:trPr>
          <w:trHeight w:val="255"/>
        </w:trPr>
        <w:tc>
          <w:tcPr>
            <w:tcW w:w="1139" w:type="dxa"/>
            <w:tcBorders>
              <w:top w:val="nil"/>
              <w:left w:val="single" w:sz="4" w:space="0" w:color="auto"/>
              <w:bottom w:val="nil"/>
              <w:right w:val="single" w:sz="4" w:space="0" w:color="auto"/>
            </w:tcBorders>
          </w:tcPr>
          <w:p w14:paraId="58375D23"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A231251" w14:textId="477C46A6" w:rsidR="0017281E" w:rsidRPr="0017281E" w:rsidRDefault="0017281E" w:rsidP="0017281E">
            <w:pPr>
              <w:rPr>
                <w:szCs w:val="22"/>
              </w:rPr>
            </w:pPr>
            <w:r w:rsidRPr="0017281E">
              <w:rPr>
                <w:szCs w:val="22"/>
              </w:rPr>
              <w:t>RESPONSE definition – new enumerations of the message-code attribute of the RESPONSE root element.</w:t>
            </w:r>
          </w:p>
          <w:p w14:paraId="6E828E4F" w14:textId="43E4B6BC" w:rsidR="0017281E" w:rsidRPr="0017281E" w:rsidRDefault="0017281E" w:rsidP="0017281E">
            <w:pPr>
              <w:pStyle w:val="Odstavecseseznamem"/>
              <w:numPr>
                <w:ilvl w:val="0"/>
                <w:numId w:val="27"/>
              </w:numPr>
            </w:pPr>
            <w:r w:rsidRPr="0017281E">
              <w:t>385 - Error message for storage activation request</w:t>
            </w:r>
          </w:p>
          <w:p w14:paraId="219A5839" w14:textId="68E04EA8" w:rsidR="0017281E" w:rsidRPr="0017281E" w:rsidRDefault="0017281E" w:rsidP="0017281E">
            <w:pPr>
              <w:pStyle w:val="Odstavecseseznamem"/>
              <w:numPr>
                <w:ilvl w:val="0"/>
                <w:numId w:val="27"/>
              </w:numPr>
            </w:pPr>
            <w:r w:rsidRPr="0017281E">
              <w:t>388 - Error message for flexibility activation request</w:t>
            </w:r>
          </w:p>
          <w:p w14:paraId="5EFCDBA2" w14:textId="43A9155D" w:rsidR="0017281E" w:rsidRPr="0017281E" w:rsidRDefault="0017281E" w:rsidP="0017281E">
            <w:pPr>
              <w:pStyle w:val="Odstavecseseznamem"/>
              <w:numPr>
                <w:ilvl w:val="0"/>
                <w:numId w:val="27"/>
              </w:numPr>
            </w:pPr>
            <w:r w:rsidRPr="0017281E">
              <w:lastRenderedPageBreak/>
              <w:t>230 - Confirmation/error for storage query</w:t>
            </w:r>
          </w:p>
        </w:tc>
        <w:tc>
          <w:tcPr>
            <w:tcW w:w="713" w:type="dxa"/>
            <w:tcBorders>
              <w:top w:val="nil"/>
              <w:left w:val="single" w:sz="4" w:space="0" w:color="auto"/>
              <w:bottom w:val="nil"/>
              <w:right w:val="single" w:sz="4" w:space="0" w:color="auto"/>
            </w:tcBorders>
          </w:tcPr>
          <w:p w14:paraId="2582C07A" w14:textId="77777777" w:rsidR="0017281E" w:rsidRDefault="0017281E" w:rsidP="00094FD0">
            <w:pPr>
              <w:pStyle w:val="TableNormal1"/>
              <w:jc w:val="center"/>
              <w:rPr>
                <w:iCs/>
              </w:rPr>
            </w:pPr>
          </w:p>
        </w:tc>
      </w:tr>
      <w:tr w:rsidR="0017281E" w14:paraId="6FAD9132" w14:textId="77777777" w:rsidTr="0017281E">
        <w:trPr>
          <w:trHeight w:val="255"/>
        </w:trPr>
        <w:tc>
          <w:tcPr>
            <w:tcW w:w="1139" w:type="dxa"/>
            <w:tcBorders>
              <w:top w:val="nil"/>
              <w:left w:val="single" w:sz="4" w:space="0" w:color="auto"/>
              <w:bottom w:val="nil"/>
              <w:right w:val="single" w:sz="4" w:space="0" w:color="auto"/>
            </w:tcBorders>
          </w:tcPr>
          <w:p w14:paraId="119A1875"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758E122" w14:textId="77777777" w:rsidR="0017281E" w:rsidRPr="0017281E" w:rsidRDefault="0017281E" w:rsidP="0017281E">
            <w:pPr>
              <w:rPr>
                <w:szCs w:val="22"/>
              </w:rPr>
            </w:pPr>
            <w:r w:rsidRPr="0017281E">
              <w:rPr>
                <w:szCs w:val="22"/>
              </w:rPr>
              <w:t>CDSDATA definition – new enumerations of the message-code attribute of the CDSDATA root element.</w:t>
            </w:r>
          </w:p>
          <w:p w14:paraId="5FA8F062" w14:textId="2701E13B" w:rsidR="0017281E" w:rsidRPr="0017281E" w:rsidRDefault="0017281E" w:rsidP="0017281E">
            <w:pPr>
              <w:pStyle w:val="Odstavecseseznamem"/>
              <w:numPr>
                <w:ilvl w:val="0"/>
                <w:numId w:val="27"/>
              </w:numPr>
            </w:pPr>
            <w:r w:rsidRPr="0017281E">
              <w:t>242 - Evaluated storage value</w:t>
            </w:r>
          </w:p>
        </w:tc>
        <w:tc>
          <w:tcPr>
            <w:tcW w:w="713" w:type="dxa"/>
            <w:tcBorders>
              <w:top w:val="nil"/>
              <w:left w:val="single" w:sz="4" w:space="0" w:color="auto"/>
              <w:bottom w:val="nil"/>
              <w:right w:val="single" w:sz="4" w:space="0" w:color="auto"/>
            </w:tcBorders>
          </w:tcPr>
          <w:p w14:paraId="6F1ABC0F" w14:textId="77777777" w:rsidR="0017281E" w:rsidRDefault="0017281E" w:rsidP="00094FD0">
            <w:pPr>
              <w:pStyle w:val="TableNormal1"/>
              <w:jc w:val="center"/>
              <w:rPr>
                <w:iCs/>
              </w:rPr>
            </w:pPr>
          </w:p>
        </w:tc>
      </w:tr>
      <w:tr w:rsidR="0017281E" w14:paraId="1F1D6AD6" w14:textId="77777777" w:rsidTr="0017281E">
        <w:trPr>
          <w:trHeight w:val="255"/>
        </w:trPr>
        <w:tc>
          <w:tcPr>
            <w:tcW w:w="1139" w:type="dxa"/>
            <w:tcBorders>
              <w:top w:val="nil"/>
              <w:left w:val="single" w:sz="4" w:space="0" w:color="auto"/>
              <w:bottom w:val="nil"/>
              <w:right w:val="single" w:sz="4" w:space="0" w:color="auto"/>
            </w:tcBorders>
          </w:tcPr>
          <w:p w14:paraId="1F28649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1CAA7929" w14:textId="4F670614" w:rsidR="0017281E" w:rsidRPr="0017281E" w:rsidRDefault="0017281E" w:rsidP="0017281E">
            <w:pPr>
              <w:rPr>
                <w:szCs w:val="22"/>
              </w:rPr>
            </w:pPr>
            <w:r w:rsidRPr="0017281E">
              <w:rPr>
                <w:szCs w:val="22"/>
              </w:rPr>
              <w:t>ISOTEDATA definition – new enumerations of the profile-role attribute of the ProfileData element.</w:t>
            </w:r>
          </w:p>
          <w:p w14:paraId="52F6D0E4" w14:textId="32693E95" w:rsidR="0017281E" w:rsidRPr="0017281E" w:rsidRDefault="0017281E" w:rsidP="0017281E">
            <w:pPr>
              <w:pStyle w:val="Odstavecseseznamem"/>
              <w:numPr>
                <w:ilvl w:val="0"/>
                <w:numId w:val="27"/>
              </w:numPr>
            </w:pPr>
            <w:r w:rsidRPr="0017281E">
              <w:t>SC11 – Quantity of negative BRP imbalance from flexibility</w:t>
            </w:r>
          </w:p>
          <w:p w14:paraId="61B8A11A" w14:textId="44F24679" w:rsidR="0017281E" w:rsidRPr="0017281E" w:rsidRDefault="0017281E" w:rsidP="0017281E">
            <w:pPr>
              <w:pStyle w:val="Odstavecseseznamem"/>
              <w:numPr>
                <w:ilvl w:val="0"/>
                <w:numId w:val="27"/>
              </w:numPr>
            </w:pPr>
            <w:r w:rsidRPr="0017281E">
              <w:t>SC12 – Quantity of positive BRP imbalance from flexibility</w:t>
            </w:r>
          </w:p>
          <w:p w14:paraId="03096054" w14:textId="368DC9FB" w:rsidR="0017281E" w:rsidRPr="0017281E" w:rsidRDefault="0017281E" w:rsidP="0017281E">
            <w:pPr>
              <w:pStyle w:val="Odstavecseseznamem"/>
              <w:numPr>
                <w:ilvl w:val="0"/>
                <w:numId w:val="27"/>
              </w:numPr>
            </w:pPr>
            <w:r w:rsidRPr="0017281E">
              <w:t>SC13 – Quantity of negative BRP imbalance from electricity commodity</w:t>
            </w:r>
          </w:p>
          <w:p w14:paraId="6BA8E8F2" w14:textId="3E3F758B" w:rsidR="0017281E" w:rsidRPr="0017281E" w:rsidRDefault="0017281E" w:rsidP="0017281E">
            <w:pPr>
              <w:pStyle w:val="Odstavecseseznamem"/>
              <w:numPr>
                <w:ilvl w:val="0"/>
                <w:numId w:val="27"/>
              </w:numPr>
            </w:pPr>
            <w:r w:rsidRPr="0017281E">
              <w:t>SC14 – Quantity of positive BRP imbalance from electricity commodity</w:t>
            </w:r>
          </w:p>
        </w:tc>
        <w:tc>
          <w:tcPr>
            <w:tcW w:w="713" w:type="dxa"/>
            <w:tcBorders>
              <w:top w:val="nil"/>
              <w:left w:val="single" w:sz="4" w:space="0" w:color="auto"/>
              <w:bottom w:val="nil"/>
              <w:right w:val="single" w:sz="4" w:space="0" w:color="auto"/>
            </w:tcBorders>
          </w:tcPr>
          <w:p w14:paraId="49FD8D2A" w14:textId="77777777" w:rsidR="0017281E" w:rsidRDefault="0017281E" w:rsidP="00094FD0">
            <w:pPr>
              <w:pStyle w:val="TableNormal1"/>
              <w:jc w:val="center"/>
              <w:rPr>
                <w:iCs/>
              </w:rPr>
            </w:pPr>
          </w:p>
        </w:tc>
      </w:tr>
      <w:tr w:rsidR="0017281E" w14:paraId="6EA31658" w14:textId="77777777" w:rsidTr="0017281E">
        <w:trPr>
          <w:trHeight w:val="255"/>
        </w:trPr>
        <w:tc>
          <w:tcPr>
            <w:tcW w:w="1139" w:type="dxa"/>
            <w:tcBorders>
              <w:top w:val="nil"/>
              <w:left w:val="single" w:sz="4" w:space="0" w:color="auto"/>
              <w:bottom w:val="nil"/>
              <w:right w:val="single" w:sz="4" w:space="0" w:color="auto"/>
            </w:tcBorders>
          </w:tcPr>
          <w:p w14:paraId="0C1C8F4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2BA1FCF2" w14:textId="3AFD4ABF" w:rsidR="0017281E" w:rsidRPr="0017281E" w:rsidRDefault="0017281E" w:rsidP="0017281E">
            <w:pPr>
              <w:rPr>
                <w:szCs w:val="22"/>
              </w:rPr>
            </w:pPr>
            <w:r w:rsidRPr="0017281E">
              <w:rPr>
                <w:szCs w:val="22"/>
              </w:rPr>
              <w:t>ISOTEDATA definition – new enumerations of the category attribute of the Trade element.</w:t>
            </w:r>
          </w:p>
          <w:p w14:paraId="3EB27E73" w14:textId="51254AAF" w:rsidR="0017281E" w:rsidRPr="0017281E" w:rsidRDefault="0017281E" w:rsidP="0017281E">
            <w:pPr>
              <w:pStyle w:val="Odstavecseseznamem"/>
              <w:numPr>
                <w:ilvl w:val="0"/>
                <w:numId w:val="27"/>
              </w:numPr>
            </w:pPr>
            <w:r w:rsidRPr="0017281E">
              <w:t>CPBO – CPBN – Cyclic profile block order</w:t>
            </w:r>
          </w:p>
        </w:tc>
        <w:tc>
          <w:tcPr>
            <w:tcW w:w="713" w:type="dxa"/>
            <w:tcBorders>
              <w:top w:val="nil"/>
              <w:left w:val="single" w:sz="4" w:space="0" w:color="auto"/>
              <w:bottom w:val="nil"/>
              <w:right w:val="single" w:sz="4" w:space="0" w:color="auto"/>
            </w:tcBorders>
          </w:tcPr>
          <w:p w14:paraId="60A9D6D2" w14:textId="77777777" w:rsidR="0017281E" w:rsidRDefault="0017281E" w:rsidP="00094FD0">
            <w:pPr>
              <w:pStyle w:val="TableNormal1"/>
              <w:jc w:val="center"/>
              <w:rPr>
                <w:iCs/>
              </w:rPr>
            </w:pPr>
          </w:p>
        </w:tc>
      </w:tr>
      <w:tr w:rsidR="0017281E" w14:paraId="23C16D21" w14:textId="77777777" w:rsidTr="00576D81">
        <w:trPr>
          <w:trHeight w:val="255"/>
        </w:trPr>
        <w:tc>
          <w:tcPr>
            <w:tcW w:w="1139" w:type="dxa"/>
            <w:tcBorders>
              <w:top w:val="nil"/>
              <w:left w:val="single" w:sz="4" w:space="0" w:color="auto"/>
              <w:bottom w:val="single" w:sz="4" w:space="0" w:color="auto"/>
              <w:right w:val="single" w:sz="4" w:space="0" w:color="auto"/>
            </w:tcBorders>
          </w:tcPr>
          <w:p w14:paraId="64C08D39"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06EA99F" w14:textId="01DB8222" w:rsidR="0017281E" w:rsidRPr="0017281E" w:rsidRDefault="0017281E" w:rsidP="0017281E">
            <w:pPr>
              <w:rPr>
                <w:szCs w:val="22"/>
              </w:rPr>
            </w:pPr>
            <w:r w:rsidRPr="0017281E">
              <w:rPr>
                <w:szCs w:val="22"/>
              </w:rPr>
              <w:t>ISOTEDATA definition – new loop-group attribute of the Trade element.</w:t>
            </w:r>
          </w:p>
          <w:p w14:paraId="49F6C303" w14:textId="51949998" w:rsidR="0017281E" w:rsidRPr="0017281E" w:rsidRDefault="0017281E" w:rsidP="0017281E">
            <w:pPr>
              <w:pStyle w:val="Odstavecseseznamem"/>
              <w:numPr>
                <w:ilvl w:val="0"/>
                <w:numId w:val="27"/>
              </w:numPr>
            </w:pPr>
            <w:r w:rsidRPr="0017281E">
              <w:t>loop-group – Cyclic group</w:t>
            </w:r>
          </w:p>
        </w:tc>
        <w:tc>
          <w:tcPr>
            <w:tcW w:w="713" w:type="dxa"/>
            <w:tcBorders>
              <w:top w:val="nil"/>
              <w:left w:val="single" w:sz="4" w:space="0" w:color="auto"/>
              <w:bottom w:val="single" w:sz="4" w:space="0" w:color="auto"/>
              <w:right w:val="single" w:sz="4" w:space="0" w:color="auto"/>
            </w:tcBorders>
          </w:tcPr>
          <w:p w14:paraId="1AA414DF" w14:textId="77777777" w:rsidR="0017281E" w:rsidRDefault="0017281E" w:rsidP="00094FD0">
            <w:pPr>
              <w:pStyle w:val="TableNormal1"/>
              <w:jc w:val="center"/>
              <w:rPr>
                <w:iCs/>
              </w:rPr>
            </w:pPr>
          </w:p>
        </w:tc>
      </w:tr>
      <w:tr w:rsidR="00335A96" w14:paraId="018BA09E" w14:textId="77777777" w:rsidTr="00576D81">
        <w:trPr>
          <w:trHeight w:val="255"/>
        </w:trPr>
        <w:tc>
          <w:tcPr>
            <w:tcW w:w="1139" w:type="dxa"/>
            <w:tcBorders>
              <w:top w:val="nil"/>
              <w:left w:val="single" w:sz="4" w:space="0" w:color="auto"/>
              <w:bottom w:val="single" w:sz="4" w:space="0" w:color="auto"/>
              <w:right w:val="single" w:sz="4" w:space="0" w:color="auto"/>
            </w:tcBorders>
          </w:tcPr>
          <w:p w14:paraId="5F2A6658" w14:textId="77777777" w:rsidR="00335A96" w:rsidRDefault="00335A96" w:rsidP="00094FD0"/>
        </w:tc>
        <w:tc>
          <w:tcPr>
            <w:tcW w:w="7220" w:type="dxa"/>
            <w:tcBorders>
              <w:top w:val="single" w:sz="4" w:space="0" w:color="auto"/>
              <w:left w:val="single" w:sz="4" w:space="0" w:color="auto"/>
              <w:bottom w:val="single" w:sz="4" w:space="0" w:color="auto"/>
              <w:right w:val="single" w:sz="4" w:space="0" w:color="auto"/>
            </w:tcBorders>
          </w:tcPr>
          <w:p w14:paraId="54D596C6" w14:textId="77777777" w:rsidR="00335A96" w:rsidRDefault="00335A96" w:rsidP="0017281E">
            <w:pPr>
              <w:rPr>
                <w:szCs w:val="22"/>
              </w:rPr>
            </w:pPr>
            <w:r>
              <w:rPr>
                <w:szCs w:val="22"/>
              </w:rPr>
              <w:t>ISOTEDATA</w:t>
            </w:r>
            <w:r w:rsidRPr="00335A96">
              <w:rPr>
                <w:szCs w:val="22"/>
              </w:rPr>
              <w:t xml:space="preserve"> definition – modified description of enumerations of the </w:t>
            </w:r>
            <w:r w:rsidRPr="00335A96">
              <w:rPr>
                <w:i/>
                <w:iCs/>
                <w:szCs w:val="22"/>
              </w:rPr>
              <w:t>profile-role</w:t>
            </w:r>
            <w:r w:rsidRPr="00335A96">
              <w:rPr>
                <w:szCs w:val="22"/>
              </w:rPr>
              <w:t xml:space="preserve"> attribute of the </w:t>
            </w:r>
            <w:r w:rsidRPr="00335A96">
              <w:rPr>
                <w:i/>
                <w:iCs/>
                <w:szCs w:val="22"/>
              </w:rPr>
              <w:t>profile-data</w:t>
            </w:r>
            <w:r w:rsidRPr="00335A96">
              <w:rPr>
                <w:szCs w:val="22"/>
              </w:rPr>
              <w:t xml:space="preserve"> element.</w:t>
            </w:r>
          </w:p>
          <w:p w14:paraId="4E030191" w14:textId="77777777" w:rsidR="00335A96" w:rsidRPr="00F84FB0" w:rsidRDefault="00335A96" w:rsidP="00335A96">
            <w:pPr>
              <w:rPr>
                <w:szCs w:val="22"/>
              </w:rPr>
            </w:pPr>
            <w:r w:rsidRPr="00F84FB0">
              <w:rPr>
                <w:szCs w:val="22"/>
              </w:rPr>
              <w:t>Old descriptions:</w:t>
            </w:r>
          </w:p>
          <w:p w14:paraId="6893745B" w14:textId="77777777" w:rsidR="00335A96" w:rsidRDefault="00335A96" w:rsidP="00335A96">
            <w:pPr>
              <w:pStyle w:val="Odstavecseseznamem"/>
              <w:numPr>
                <w:ilvl w:val="0"/>
                <w:numId w:val="27"/>
              </w:numPr>
            </w:pPr>
            <w:r>
              <w:t>SC06 - Quantity of negative SS imbalance at negative settlement price</w:t>
            </w:r>
          </w:p>
          <w:p w14:paraId="7BE3C11D" w14:textId="77777777" w:rsidR="00335A96" w:rsidRDefault="00335A96" w:rsidP="00335A96">
            <w:pPr>
              <w:pStyle w:val="Odstavecseseznamem"/>
              <w:numPr>
                <w:ilvl w:val="0"/>
                <w:numId w:val="27"/>
              </w:numPr>
            </w:pPr>
            <w:r>
              <w:t>SC07 - Quantity of positive SS imbalance at positive/nonzero settlement price</w:t>
            </w:r>
          </w:p>
          <w:p w14:paraId="6B74719D" w14:textId="77777777" w:rsidR="00335A96" w:rsidRDefault="00335A96" w:rsidP="00335A96">
            <w:pPr>
              <w:pStyle w:val="Odstavecseseznamem"/>
              <w:numPr>
                <w:ilvl w:val="0"/>
                <w:numId w:val="27"/>
              </w:numPr>
            </w:pPr>
            <w:r>
              <w:t>SC56 - Quantity of negative SS imbalance at a positive/zero settlement price</w:t>
            </w:r>
          </w:p>
          <w:p w14:paraId="6D378C71" w14:textId="77777777" w:rsidR="00335A96" w:rsidRDefault="00335A96" w:rsidP="00335A96">
            <w:pPr>
              <w:pStyle w:val="Odstavecseseznamem"/>
              <w:numPr>
                <w:ilvl w:val="0"/>
                <w:numId w:val="27"/>
              </w:numPr>
            </w:pPr>
            <w:r>
              <w:t>SC57 - Quantity of positive SS imbalance at negative settlement price</w:t>
            </w:r>
          </w:p>
          <w:p w14:paraId="0713C75C" w14:textId="77777777" w:rsidR="00335A96" w:rsidRDefault="00335A96" w:rsidP="00335A96">
            <w:pPr>
              <w:pStyle w:val="Odstavecseseznamem"/>
              <w:numPr>
                <w:ilvl w:val="0"/>
                <w:numId w:val="27"/>
              </w:numPr>
            </w:pPr>
            <w:r>
              <w:t>SP06 - Price for the negative imbalance of the SS at a negative settlement price (receivable)</w:t>
            </w:r>
          </w:p>
          <w:p w14:paraId="1CD3D516" w14:textId="77777777" w:rsidR="00335A96" w:rsidRDefault="00335A96" w:rsidP="00335A96">
            <w:pPr>
              <w:pStyle w:val="Odstavecseseznamem"/>
              <w:numPr>
                <w:ilvl w:val="0"/>
                <w:numId w:val="27"/>
              </w:numPr>
            </w:pPr>
            <w:r>
              <w:t>SP07 - Price of positive SS imbalance at positive/nonzero settlement price (receivable)</w:t>
            </w:r>
          </w:p>
          <w:p w14:paraId="05A27D78" w14:textId="77777777" w:rsidR="00335A96" w:rsidRDefault="00335A96" w:rsidP="00335A96">
            <w:pPr>
              <w:pStyle w:val="Odstavecseseznamem"/>
              <w:numPr>
                <w:ilvl w:val="0"/>
                <w:numId w:val="27"/>
              </w:numPr>
            </w:pPr>
            <w:r>
              <w:t>SP56 - Price for negative imbalance of SS at positive/zero settlement price (payable)</w:t>
            </w:r>
          </w:p>
          <w:p w14:paraId="45B41B37" w14:textId="77777777" w:rsidR="00335A96" w:rsidRDefault="00335A96" w:rsidP="00335A96">
            <w:pPr>
              <w:pStyle w:val="Odstavecseseznamem"/>
              <w:numPr>
                <w:ilvl w:val="0"/>
                <w:numId w:val="27"/>
              </w:numPr>
            </w:pPr>
            <w:r>
              <w:t>SP57 - Price for a positive SS imbalance at a negative settlement price (payable)</w:t>
            </w:r>
          </w:p>
          <w:p w14:paraId="2984F6C8" w14:textId="77777777" w:rsidR="00335A96" w:rsidRDefault="00335A96" w:rsidP="00335A96">
            <w:pPr>
              <w:pStyle w:val="Odstavecseseznamem"/>
              <w:numPr>
                <w:ilvl w:val="0"/>
                <w:numId w:val="27"/>
              </w:numPr>
            </w:pPr>
            <w:r>
              <w:t>XC01 - Quantity of positive aggregated SS imbalance at positive/nonzero settlement price</w:t>
            </w:r>
          </w:p>
          <w:p w14:paraId="6CFC1C69" w14:textId="77777777" w:rsidR="00335A96" w:rsidRDefault="00335A96" w:rsidP="00335A96">
            <w:pPr>
              <w:pStyle w:val="Odstavecseseznamem"/>
              <w:numPr>
                <w:ilvl w:val="0"/>
                <w:numId w:val="27"/>
              </w:numPr>
            </w:pPr>
            <w:r>
              <w:t>XC02 - Quantity of negative aggregated SS imbalance at negative settlement price</w:t>
            </w:r>
          </w:p>
          <w:p w14:paraId="1EDAEC78" w14:textId="77777777" w:rsidR="00335A96" w:rsidRDefault="00335A96" w:rsidP="00335A96">
            <w:pPr>
              <w:pStyle w:val="Odstavecseseznamem"/>
              <w:numPr>
                <w:ilvl w:val="0"/>
                <w:numId w:val="27"/>
              </w:numPr>
            </w:pPr>
            <w:r>
              <w:t>XC51 - Quantity of positive aggregated SS imbalance at negative settlement price</w:t>
            </w:r>
          </w:p>
          <w:p w14:paraId="4FAE890A" w14:textId="77777777" w:rsidR="00335A96" w:rsidRDefault="00335A96" w:rsidP="00335A96">
            <w:pPr>
              <w:pStyle w:val="Odstavecseseznamem"/>
              <w:numPr>
                <w:ilvl w:val="0"/>
                <w:numId w:val="27"/>
              </w:numPr>
            </w:pPr>
            <w:r>
              <w:t>XC52 - Quantity of negative aggregated SS imbalance at positive/nonzero settlement price</w:t>
            </w:r>
          </w:p>
          <w:p w14:paraId="75CC2F7A" w14:textId="77777777" w:rsidR="00335A96" w:rsidRDefault="00335A96" w:rsidP="00335A96">
            <w:pPr>
              <w:pStyle w:val="Odstavecseseznamem"/>
              <w:numPr>
                <w:ilvl w:val="0"/>
                <w:numId w:val="27"/>
              </w:numPr>
            </w:pPr>
            <w:r>
              <w:t>XP01 - Price for positive aggregated SS imbalance at positive/nonzero settlement price (receivable)</w:t>
            </w:r>
          </w:p>
          <w:p w14:paraId="35465C46" w14:textId="77777777" w:rsidR="00335A96" w:rsidRDefault="00335A96" w:rsidP="00335A96">
            <w:pPr>
              <w:pStyle w:val="Odstavecseseznamem"/>
              <w:numPr>
                <w:ilvl w:val="0"/>
                <w:numId w:val="27"/>
              </w:numPr>
            </w:pPr>
            <w:r>
              <w:t>XP02 - Price for negative aggregated SS imbalance at negative settlement price (receivable)</w:t>
            </w:r>
          </w:p>
          <w:p w14:paraId="674EB422" w14:textId="77777777" w:rsidR="00335A96" w:rsidRDefault="00335A96" w:rsidP="00335A96">
            <w:pPr>
              <w:pStyle w:val="Odstavecseseznamem"/>
              <w:numPr>
                <w:ilvl w:val="0"/>
                <w:numId w:val="27"/>
              </w:numPr>
            </w:pPr>
            <w:r>
              <w:lastRenderedPageBreak/>
              <w:t>XP51 - Price for positive aggregated SS imbalance at negative settlement price (payable)</w:t>
            </w:r>
          </w:p>
          <w:p w14:paraId="7DA63B6D" w14:textId="516159DD" w:rsidR="00335A96" w:rsidRPr="00335A96" w:rsidRDefault="00335A96" w:rsidP="00335A96">
            <w:pPr>
              <w:pStyle w:val="Odstavecseseznamem"/>
              <w:numPr>
                <w:ilvl w:val="0"/>
                <w:numId w:val="27"/>
              </w:numPr>
            </w:pPr>
            <w:r>
              <w:t>XP52 - Price for negative aggregated SS imbalance at positive/nonzero settlement price (payable)</w:t>
            </w:r>
          </w:p>
          <w:p w14:paraId="7A928463" w14:textId="796EF436" w:rsidR="00335A96" w:rsidRDefault="00335A96" w:rsidP="00335A96">
            <w:pPr>
              <w:rPr>
                <w:szCs w:val="22"/>
              </w:rPr>
            </w:pPr>
            <w:r>
              <w:rPr>
                <w:szCs w:val="22"/>
              </w:rPr>
              <w:t>New</w:t>
            </w:r>
            <w:r w:rsidRPr="00335A96">
              <w:rPr>
                <w:szCs w:val="22"/>
              </w:rPr>
              <w:t xml:space="preserve"> descriptions:</w:t>
            </w:r>
          </w:p>
          <w:p w14:paraId="5605ED3B" w14:textId="77777777" w:rsidR="00335A96" w:rsidRDefault="00335A96" w:rsidP="00335A96">
            <w:pPr>
              <w:pStyle w:val="Odstavecseseznamem"/>
              <w:numPr>
                <w:ilvl w:val="0"/>
                <w:numId w:val="27"/>
              </w:numPr>
            </w:pPr>
            <w:r>
              <w:t>SC06 - Quantity of negative SS resulting imbalance at negative settlement price</w:t>
            </w:r>
          </w:p>
          <w:p w14:paraId="3C6AC913" w14:textId="77777777" w:rsidR="00335A96" w:rsidRDefault="00335A96" w:rsidP="00335A96">
            <w:pPr>
              <w:pStyle w:val="Odstavecseseznamem"/>
              <w:numPr>
                <w:ilvl w:val="0"/>
                <w:numId w:val="27"/>
              </w:numPr>
            </w:pPr>
            <w:r>
              <w:t>SC07 - Quantity of positive SS resulting imbalance at positive/nonzero settlement price</w:t>
            </w:r>
          </w:p>
          <w:p w14:paraId="67B0B32B" w14:textId="77777777" w:rsidR="00335A96" w:rsidRDefault="00335A96" w:rsidP="00335A96">
            <w:pPr>
              <w:pStyle w:val="Odstavecseseznamem"/>
              <w:numPr>
                <w:ilvl w:val="0"/>
                <w:numId w:val="27"/>
              </w:numPr>
            </w:pPr>
            <w:r>
              <w:t>SC56 - Quantity of negative SS resulting imbalance at a positive/zero settlement price</w:t>
            </w:r>
          </w:p>
          <w:p w14:paraId="00D66D97" w14:textId="77777777" w:rsidR="00335A96" w:rsidRDefault="00335A96" w:rsidP="00335A96">
            <w:pPr>
              <w:pStyle w:val="Odstavecseseznamem"/>
              <w:numPr>
                <w:ilvl w:val="0"/>
                <w:numId w:val="27"/>
              </w:numPr>
            </w:pPr>
            <w:r>
              <w:t>SC57 - Quantity of positive SS resulting imbalance at negative settlement price</w:t>
            </w:r>
          </w:p>
          <w:p w14:paraId="3D36DBB9" w14:textId="77777777" w:rsidR="00335A96" w:rsidRDefault="00335A96" w:rsidP="00335A96">
            <w:pPr>
              <w:pStyle w:val="Odstavecseseznamem"/>
              <w:numPr>
                <w:ilvl w:val="0"/>
                <w:numId w:val="27"/>
              </w:numPr>
            </w:pPr>
            <w:r>
              <w:t>SP06 - Price for the negative resulting imbalance of the SS at a negative settlement price (receivable)</w:t>
            </w:r>
          </w:p>
          <w:p w14:paraId="7C9825F1" w14:textId="77777777" w:rsidR="00335A96" w:rsidRDefault="00335A96" w:rsidP="00335A96">
            <w:pPr>
              <w:pStyle w:val="Odstavecseseznamem"/>
              <w:numPr>
                <w:ilvl w:val="0"/>
                <w:numId w:val="27"/>
              </w:numPr>
            </w:pPr>
            <w:r>
              <w:t>SP07 - Price of positive SS resulting imbalance at positive/nonzero settlement price (receivable)</w:t>
            </w:r>
          </w:p>
          <w:p w14:paraId="73F47CC4" w14:textId="77777777" w:rsidR="00335A96" w:rsidRDefault="00335A96" w:rsidP="00335A96">
            <w:pPr>
              <w:pStyle w:val="Odstavecseseznamem"/>
              <w:numPr>
                <w:ilvl w:val="0"/>
                <w:numId w:val="27"/>
              </w:numPr>
            </w:pPr>
            <w:r>
              <w:t>SP56 - Price for negative resulting imbalance of SS at positive/zero settlement price (payable)</w:t>
            </w:r>
          </w:p>
          <w:p w14:paraId="056372E7" w14:textId="77777777" w:rsidR="00335A96" w:rsidRDefault="00335A96" w:rsidP="00335A96">
            <w:pPr>
              <w:pStyle w:val="Odstavecseseznamem"/>
              <w:numPr>
                <w:ilvl w:val="0"/>
                <w:numId w:val="27"/>
              </w:numPr>
            </w:pPr>
            <w:r>
              <w:t>SP57 - Price for a positive SS resulting imbalance at a negative settlement price (payable)</w:t>
            </w:r>
          </w:p>
          <w:p w14:paraId="533BB998" w14:textId="77777777" w:rsidR="00335A96" w:rsidRDefault="00335A96" w:rsidP="00335A96">
            <w:pPr>
              <w:pStyle w:val="Odstavecseseznamem"/>
              <w:numPr>
                <w:ilvl w:val="0"/>
                <w:numId w:val="27"/>
              </w:numPr>
            </w:pPr>
            <w:r>
              <w:t>XC01 - Quantity of positive aggregated resulting SS imbalance at positive/nonzero settlement price</w:t>
            </w:r>
          </w:p>
          <w:p w14:paraId="354BE678" w14:textId="77777777" w:rsidR="00335A96" w:rsidRDefault="00335A96" w:rsidP="00335A96">
            <w:pPr>
              <w:pStyle w:val="Odstavecseseznamem"/>
              <w:numPr>
                <w:ilvl w:val="0"/>
                <w:numId w:val="27"/>
              </w:numPr>
            </w:pPr>
            <w:r>
              <w:t>XC02 - Quantity of negative aggregated resulting SS imbalance at negative settlement price</w:t>
            </w:r>
          </w:p>
          <w:p w14:paraId="3BD552CD" w14:textId="77777777" w:rsidR="00335A96" w:rsidRDefault="00335A96" w:rsidP="00335A96">
            <w:pPr>
              <w:pStyle w:val="Odstavecseseznamem"/>
              <w:numPr>
                <w:ilvl w:val="0"/>
                <w:numId w:val="27"/>
              </w:numPr>
            </w:pPr>
            <w:r>
              <w:t>XC51 - Quantity of positive aggregated resulting SS imbalance at negative settlement price</w:t>
            </w:r>
          </w:p>
          <w:p w14:paraId="01D647B6" w14:textId="77777777" w:rsidR="00335A96" w:rsidRDefault="00335A96" w:rsidP="00335A96">
            <w:pPr>
              <w:pStyle w:val="Odstavecseseznamem"/>
              <w:numPr>
                <w:ilvl w:val="0"/>
                <w:numId w:val="27"/>
              </w:numPr>
            </w:pPr>
            <w:r>
              <w:t>XC52 - Quantity of negative aggregated resulting SS imbalance at positive/nonzero settlement price</w:t>
            </w:r>
          </w:p>
          <w:p w14:paraId="1489BE4D" w14:textId="77777777" w:rsidR="00335A96" w:rsidRDefault="00335A96" w:rsidP="00335A96">
            <w:pPr>
              <w:pStyle w:val="Odstavecseseznamem"/>
              <w:numPr>
                <w:ilvl w:val="0"/>
                <w:numId w:val="27"/>
              </w:numPr>
            </w:pPr>
            <w:r>
              <w:t>XP01 - Price for positive aggregated resulting SS imbalance at positive/nonzero settlement price (receivable)</w:t>
            </w:r>
          </w:p>
          <w:p w14:paraId="035657C3" w14:textId="77777777" w:rsidR="00335A96" w:rsidRDefault="00335A96" w:rsidP="00335A96">
            <w:pPr>
              <w:pStyle w:val="Odstavecseseznamem"/>
              <w:numPr>
                <w:ilvl w:val="0"/>
                <w:numId w:val="27"/>
              </w:numPr>
            </w:pPr>
            <w:r>
              <w:t>XP02 - Price for negative aggregated resulting SS imbalance at negative settlement price (receivable)</w:t>
            </w:r>
          </w:p>
          <w:p w14:paraId="22717868" w14:textId="77777777" w:rsidR="00335A96" w:rsidRDefault="00335A96" w:rsidP="00335A96">
            <w:pPr>
              <w:pStyle w:val="Odstavecseseznamem"/>
              <w:numPr>
                <w:ilvl w:val="0"/>
                <w:numId w:val="27"/>
              </w:numPr>
            </w:pPr>
            <w:r>
              <w:t>XP51 - Price for positive aggregated resulting SS imbalance at negative settlement price (payable)</w:t>
            </w:r>
          </w:p>
          <w:p w14:paraId="78A51448" w14:textId="78FC5C45" w:rsidR="00335A96" w:rsidRPr="00335A96" w:rsidRDefault="00335A96" w:rsidP="0017281E">
            <w:pPr>
              <w:pStyle w:val="Odstavecseseznamem"/>
              <w:numPr>
                <w:ilvl w:val="0"/>
                <w:numId w:val="27"/>
              </w:numPr>
            </w:pPr>
            <w:r>
              <w:t>XP52 - Price for negative aggregated resulting SS imbalance at positive/nonzero settlement price (payable)</w:t>
            </w:r>
          </w:p>
        </w:tc>
        <w:tc>
          <w:tcPr>
            <w:tcW w:w="713" w:type="dxa"/>
            <w:tcBorders>
              <w:top w:val="nil"/>
              <w:left w:val="single" w:sz="4" w:space="0" w:color="auto"/>
              <w:bottom w:val="single" w:sz="4" w:space="0" w:color="auto"/>
              <w:right w:val="single" w:sz="4" w:space="0" w:color="auto"/>
            </w:tcBorders>
          </w:tcPr>
          <w:p w14:paraId="700817F2" w14:textId="77777777" w:rsidR="00335A96" w:rsidRDefault="00335A96" w:rsidP="00094FD0">
            <w:pPr>
              <w:pStyle w:val="TableNormal1"/>
              <w:jc w:val="center"/>
              <w:rPr>
                <w:iCs/>
              </w:rPr>
            </w:pPr>
          </w:p>
        </w:tc>
      </w:tr>
      <w:tr w:rsidR="00576D81" w14:paraId="3677FB89" w14:textId="77777777" w:rsidTr="00576D81">
        <w:trPr>
          <w:trHeight w:val="255"/>
        </w:trPr>
        <w:tc>
          <w:tcPr>
            <w:tcW w:w="1139" w:type="dxa"/>
            <w:tcBorders>
              <w:top w:val="single" w:sz="4" w:space="0" w:color="auto"/>
              <w:left w:val="single" w:sz="4" w:space="0" w:color="auto"/>
              <w:bottom w:val="single" w:sz="4" w:space="0" w:color="auto"/>
              <w:right w:val="single" w:sz="4" w:space="0" w:color="auto"/>
            </w:tcBorders>
          </w:tcPr>
          <w:p w14:paraId="6D3A166A" w14:textId="39EB7D42" w:rsidR="00576D81" w:rsidRDefault="00576D81" w:rsidP="00094FD0">
            <w:r>
              <w:t>16.7.2026</w:t>
            </w:r>
          </w:p>
        </w:tc>
        <w:tc>
          <w:tcPr>
            <w:tcW w:w="7220" w:type="dxa"/>
            <w:tcBorders>
              <w:top w:val="single" w:sz="4" w:space="0" w:color="auto"/>
              <w:left w:val="single" w:sz="4" w:space="0" w:color="auto"/>
              <w:bottom w:val="single" w:sz="4" w:space="0" w:color="auto"/>
              <w:right w:val="single" w:sz="4" w:space="0" w:color="auto"/>
            </w:tcBorders>
          </w:tcPr>
          <w:p w14:paraId="406AE406" w14:textId="0D036F7A" w:rsidR="00576D81" w:rsidRPr="00576D81" w:rsidRDefault="00576D81" w:rsidP="00576D81">
            <w:pPr>
              <w:rPr>
                <w:szCs w:val="22"/>
              </w:rPr>
            </w:pPr>
            <w:r w:rsidRPr="00576D81">
              <w:rPr>
                <w:szCs w:val="22"/>
              </w:rPr>
              <w:t xml:space="preserve">MASTERDATA definition – new enumerations of the </w:t>
            </w:r>
            <w:r w:rsidRPr="00576D81">
              <w:rPr>
                <w:i/>
                <w:iCs/>
                <w:szCs w:val="22"/>
              </w:rPr>
              <w:t>rejection-reason</w:t>
            </w:r>
            <w:r>
              <w:rPr>
                <w:szCs w:val="22"/>
              </w:rPr>
              <w:t xml:space="preserve"> </w:t>
            </w:r>
            <w:r w:rsidRPr="00576D81">
              <w:rPr>
                <w:szCs w:val="22"/>
              </w:rPr>
              <w:t>attribute of the</w:t>
            </w:r>
            <w:r>
              <w:rPr>
                <w:szCs w:val="22"/>
              </w:rPr>
              <w:t xml:space="preserve"> </w:t>
            </w:r>
            <w:r w:rsidRPr="00576D81">
              <w:rPr>
                <w:szCs w:val="22"/>
              </w:rPr>
              <w:t>DATA element.</w:t>
            </w:r>
          </w:p>
          <w:p w14:paraId="706DF75C" w14:textId="77777777" w:rsidR="00576D81" w:rsidRDefault="00576D81" w:rsidP="00576D81">
            <w:pPr>
              <w:pStyle w:val="Odstavecseseznamem"/>
              <w:numPr>
                <w:ilvl w:val="0"/>
                <w:numId w:val="27"/>
              </w:numPr>
            </w:pPr>
            <w:r w:rsidRPr="00576D81">
              <w:t>52 - Rejection of the acceptance of imbalance responsibility by the Balance Responsible Party (BRP) without continuation of supply</w:t>
            </w:r>
          </w:p>
          <w:p w14:paraId="52D80D90" w14:textId="77777777" w:rsidR="00576D81" w:rsidRDefault="00576D81" w:rsidP="00576D81">
            <w:pPr>
              <w:pStyle w:val="Odstavecseseznamem"/>
              <w:numPr>
                <w:ilvl w:val="0"/>
                <w:numId w:val="27"/>
              </w:numPr>
            </w:pPr>
            <w:r w:rsidRPr="00576D81">
              <w:t>54 - Suspended by the new supplier without continuation of supply</w:t>
            </w:r>
          </w:p>
          <w:p w14:paraId="2665640B" w14:textId="77777777" w:rsidR="00576D81" w:rsidRDefault="00576D81" w:rsidP="00576D81">
            <w:pPr>
              <w:pStyle w:val="Odstavecseseznamem"/>
              <w:numPr>
                <w:ilvl w:val="0"/>
                <w:numId w:val="27"/>
              </w:numPr>
            </w:pPr>
            <w:r w:rsidRPr="00576D81">
              <w:t>55 - Suspended by the current supplier without continuation of supply</w:t>
            </w:r>
          </w:p>
          <w:p w14:paraId="687ADB63" w14:textId="383D6556" w:rsidR="00576D81" w:rsidRPr="00576D81" w:rsidRDefault="00576D81" w:rsidP="00576D81">
            <w:pPr>
              <w:pStyle w:val="Odstavecseseznamem"/>
              <w:numPr>
                <w:ilvl w:val="0"/>
                <w:numId w:val="27"/>
              </w:numPr>
            </w:pPr>
            <w:r w:rsidRPr="00576D81">
              <w:t>56 - Conditions not fulfilled for the paired EAN</w:t>
            </w:r>
          </w:p>
        </w:tc>
        <w:tc>
          <w:tcPr>
            <w:tcW w:w="713" w:type="dxa"/>
            <w:tcBorders>
              <w:top w:val="single" w:sz="4" w:space="0" w:color="auto"/>
              <w:left w:val="single" w:sz="4" w:space="0" w:color="auto"/>
              <w:bottom w:val="single" w:sz="4" w:space="0" w:color="auto"/>
              <w:right w:val="single" w:sz="4" w:space="0" w:color="auto"/>
            </w:tcBorders>
          </w:tcPr>
          <w:p w14:paraId="4C3F60F9" w14:textId="0B252097" w:rsidR="00576D81" w:rsidRDefault="00576D81" w:rsidP="00094FD0">
            <w:pPr>
              <w:pStyle w:val="TableNormal1"/>
              <w:jc w:val="center"/>
              <w:rPr>
                <w:iCs/>
              </w:rPr>
            </w:pPr>
            <w:r>
              <w:rPr>
                <w:iCs/>
              </w:rPr>
              <w:t>V2.017</w:t>
            </w: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r w:rsidRPr="00347575">
        <w:rPr>
          <w:lang w:val="en-GB"/>
        </w:rPr>
        <w:t>of  LP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Providing of trading a billing results</w:t>
      </w:r>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Power suppliers – Electricity  traders</w:t>
      </w:r>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The CDS-WAS system due to communication security uses unified infrastructure of PKI which is common for the entire CS OTE central system. Access of all users is controlled uniformly without consideration of user type (CDS user or IS OTE user). User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contains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If everything‘s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of  the </w:t>
      </w:r>
      <w:r w:rsidR="003C4FE6">
        <w:rPr>
          <w:lang w:val="en-US"/>
        </w:rPr>
        <w:t>CDSINVOICE</w:t>
      </w:r>
      <w:r w:rsidRPr="002E215A">
        <w:rPr>
          <w:lang w:val="en-US"/>
        </w:rPr>
        <w:t xml:space="preserve"> message follows the described steps:</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everything‘s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Periods are presented by the combination of beginning and end of  the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The value is always generated for the first period stated in the XML message and is valid for all values in this particular message.</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The value is always generated for the first period stated in the XML message and is valid for all values in this particular message.</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Syntax error in incoming message - error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Syntax error in incoming message - error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of  </w:t>
            </w:r>
            <w:r w:rsidR="009F5ED9">
              <w:rPr>
                <w:sz w:val="20"/>
                <w:szCs w:val="20"/>
              </w:rPr>
              <w:t>DGI ICS - input</w:t>
            </w:r>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of  </w:t>
            </w:r>
            <w:r w:rsidR="005711CB" w:rsidRPr="005711CB">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of  </w:t>
            </w:r>
            <w:r w:rsidRPr="005711CB">
              <w:rPr>
                <w:sz w:val="20"/>
                <w:szCs w:val="20"/>
              </w:rPr>
              <w:t>DGI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DF628F" w:rsidRPr="007F474B" w14:paraId="75F48C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97CC62" w14:textId="670C2ACB" w:rsidR="00DF628F" w:rsidRPr="005711CB" w:rsidRDefault="00DF628F" w:rsidP="00DF628F">
            <w:pPr>
              <w:jc w:val="center"/>
              <w:rPr>
                <w:sz w:val="20"/>
                <w:szCs w:val="20"/>
              </w:rPr>
            </w:pPr>
            <w:r>
              <w:rPr>
                <w:sz w:val="20"/>
                <w:szCs w:val="20"/>
              </w:rPr>
              <w:t>137</w:t>
            </w:r>
          </w:p>
        </w:tc>
        <w:tc>
          <w:tcPr>
            <w:tcW w:w="3795" w:type="dxa"/>
            <w:tcBorders>
              <w:top w:val="nil"/>
              <w:left w:val="nil"/>
              <w:bottom w:val="single" w:sz="4" w:space="0" w:color="auto"/>
              <w:right w:val="single" w:sz="4" w:space="0" w:color="auto"/>
            </w:tcBorders>
            <w:vAlign w:val="center"/>
          </w:tcPr>
          <w:p w14:paraId="4688A6B7" w14:textId="58D29CB7" w:rsidR="00DF628F" w:rsidRPr="005711CB" w:rsidRDefault="00DF628F" w:rsidP="00DF628F">
            <w:pPr>
              <w:rPr>
                <w:sz w:val="20"/>
                <w:szCs w:val="20"/>
              </w:rPr>
            </w:pPr>
            <w:r w:rsidRPr="000D0738">
              <w:rPr>
                <w:sz w:val="20"/>
                <w:szCs w:val="20"/>
              </w:rPr>
              <w:t>Request for storage value</w:t>
            </w:r>
          </w:p>
        </w:tc>
        <w:tc>
          <w:tcPr>
            <w:tcW w:w="1620" w:type="dxa"/>
            <w:tcBorders>
              <w:top w:val="nil"/>
              <w:left w:val="nil"/>
              <w:bottom w:val="single" w:sz="4" w:space="0" w:color="auto"/>
              <w:right w:val="single" w:sz="4" w:space="0" w:color="auto"/>
            </w:tcBorders>
            <w:noWrap/>
            <w:vAlign w:val="center"/>
          </w:tcPr>
          <w:p w14:paraId="03708F87" w14:textId="44F1B806" w:rsidR="00DF628F"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03EE7BE" w14:textId="082D8E48"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4D1241" w14:textId="56B81A4D"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FC2243A" w14:textId="6FD5D403" w:rsidR="00DF628F" w:rsidRPr="005711CB" w:rsidRDefault="00DF628F" w:rsidP="00DF628F">
            <w:pPr>
              <w:jc w:val="center"/>
              <w:rPr>
                <w:sz w:val="20"/>
                <w:szCs w:val="20"/>
              </w:rPr>
            </w:pPr>
            <w:r w:rsidRPr="005711CB">
              <w:rPr>
                <w:sz w:val="20"/>
                <w:szCs w:val="20"/>
              </w:rPr>
              <w:t>CDS</w:t>
            </w:r>
          </w:p>
        </w:tc>
      </w:tr>
      <w:tr w:rsidR="00DF628F"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DF628F" w:rsidRPr="007F474B" w:rsidRDefault="00DF628F" w:rsidP="00DF628F">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DF628F" w:rsidRPr="007F474B" w:rsidRDefault="00DF628F" w:rsidP="00DF628F">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DF628F" w:rsidRDefault="00DF628F" w:rsidP="00DF628F">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DF628F" w:rsidRPr="005711CB" w:rsidRDefault="00DF628F" w:rsidP="00DF628F">
            <w:pPr>
              <w:jc w:val="center"/>
              <w:rPr>
                <w:sz w:val="20"/>
                <w:szCs w:val="20"/>
              </w:rPr>
            </w:pPr>
            <w:r w:rsidRPr="005711CB">
              <w:rPr>
                <w:sz w:val="20"/>
                <w:szCs w:val="20"/>
              </w:rPr>
              <w:t>CDS</w:t>
            </w:r>
          </w:p>
        </w:tc>
      </w:tr>
      <w:tr w:rsidR="00DF628F"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DF628F" w:rsidRPr="005711CB" w:rsidRDefault="00DF628F" w:rsidP="00DF628F">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DF628F" w:rsidRPr="005711CB" w:rsidRDefault="00DF628F" w:rsidP="00DF628F">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DF628F" w:rsidRPr="005711CB" w:rsidRDefault="00DF628F" w:rsidP="00DF628F">
            <w:pPr>
              <w:jc w:val="center"/>
              <w:rPr>
                <w:sz w:val="20"/>
                <w:szCs w:val="20"/>
              </w:rPr>
            </w:pPr>
            <w:r w:rsidRPr="005711CB">
              <w:rPr>
                <w:sz w:val="20"/>
                <w:szCs w:val="20"/>
              </w:rPr>
              <w:t>RMP trader - supplier</w:t>
            </w:r>
          </w:p>
        </w:tc>
        <w:tc>
          <w:tcPr>
            <w:tcW w:w="1260" w:type="dxa"/>
            <w:tcBorders>
              <w:top w:val="nil"/>
              <w:left w:val="nil"/>
              <w:bottom w:val="single" w:sz="4" w:space="0" w:color="auto"/>
              <w:right w:val="single" w:sz="4" w:space="0" w:color="auto"/>
            </w:tcBorders>
            <w:vAlign w:val="center"/>
          </w:tcPr>
          <w:p w14:paraId="6DB92478" w14:textId="77777777" w:rsidR="00DF628F" w:rsidRPr="005711CB" w:rsidRDefault="00DF628F" w:rsidP="00DF628F">
            <w:pPr>
              <w:jc w:val="center"/>
              <w:rPr>
                <w:sz w:val="20"/>
                <w:szCs w:val="20"/>
              </w:rPr>
            </w:pPr>
            <w:r w:rsidRPr="005711CB">
              <w:rPr>
                <w:sz w:val="20"/>
                <w:szCs w:val="20"/>
              </w:rPr>
              <w:t>CDS</w:t>
            </w:r>
          </w:p>
        </w:tc>
      </w:tr>
      <w:tr w:rsidR="00DF628F"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DF628F" w:rsidRPr="005711CB" w:rsidRDefault="00DF628F" w:rsidP="00DF628F">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DF628F" w:rsidRPr="009B14DC" w:rsidRDefault="00DF628F" w:rsidP="00DF628F">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DF628F" w:rsidRPr="005711CB" w:rsidRDefault="00DF628F" w:rsidP="00DF628F">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DF628F" w:rsidRPr="005711CB" w:rsidRDefault="00DF628F" w:rsidP="00DF628F">
            <w:pPr>
              <w:jc w:val="center"/>
              <w:rPr>
                <w:sz w:val="20"/>
                <w:szCs w:val="20"/>
              </w:rPr>
            </w:pPr>
            <w:r w:rsidRPr="005711CB">
              <w:rPr>
                <w:sz w:val="20"/>
                <w:szCs w:val="20"/>
              </w:rPr>
              <w:t>CDS</w:t>
            </w:r>
          </w:p>
        </w:tc>
      </w:tr>
      <w:tr w:rsidR="00DF628F"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DF628F" w:rsidRPr="005711CB" w:rsidRDefault="00DF628F" w:rsidP="00DF628F">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DF628F" w:rsidRPr="009B14DC" w:rsidRDefault="00DF628F" w:rsidP="00DF628F">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DF628F" w:rsidRPr="005711CB" w:rsidRDefault="00DF628F" w:rsidP="00DF628F">
            <w:pPr>
              <w:jc w:val="center"/>
              <w:rPr>
                <w:sz w:val="20"/>
                <w:szCs w:val="20"/>
              </w:rPr>
            </w:pPr>
            <w:r w:rsidRPr="005711CB">
              <w:rPr>
                <w:sz w:val="20"/>
                <w:szCs w:val="20"/>
              </w:rPr>
              <w:t>CDS</w:t>
            </w:r>
          </w:p>
        </w:tc>
      </w:tr>
      <w:tr w:rsidR="00DF628F"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DF628F" w:rsidRPr="007F474B" w:rsidRDefault="00DF628F" w:rsidP="00DF628F">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DF628F" w:rsidRPr="007F474B" w:rsidRDefault="00DF628F" w:rsidP="00DF628F">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DF628F" w:rsidRPr="007F474B" w:rsidRDefault="00DF628F" w:rsidP="00DF628F">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DF628F" w:rsidRDefault="00DF628F" w:rsidP="00DF628F">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DF628F" w:rsidRPr="007F474B"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DF628F" w:rsidRPr="007F474B" w:rsidRDefault="00DF628F" w:rsidP="00DF628F">
            <w:pPr>
              <w:spacing w:after="0"/>
              <w:jc w:val="center"/>
              <w:rPr>
                <w:sz w:val="20"/>
                <w:szCs w:val="20"/>
                <w:lang w:eastAsia="cs-CZ"/>
              </w:rPr>
            </w:pPr>
            <w:r>
              <w:rPr>
                <w:sz w:val="20"/>
                <w:szCs w:val="20"/>
                <w:lang w:eastAsia="cs-CZ"/>
              </w:rPr>
              <w:t>CDS</w:t>
            </w:r>
          </w:p>
        </w:tc>
      </w:tr>
      <w:tr w:rsidR="00DF628F"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DF628F" w:rsidRPr="005711CB" w:rsidRDefault="00DF628F" w:rsidP="00DF628F">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DF628F" w:rsidRPr="005711CB" w:rsidRDefault="00DF628F" w:rsidP="00DF628F">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DF628F" w:rsidRPr="005711CB" w:rsidRDefault="00DF628F" w:rsidP="00DF628F">
            <w:pPr>
              <w:jc w:val="center"/>
              <w:rPr>
                <w:sz w:val="20"/>
                <w:szCs w:val="20"/>
              </w:rPr>
            </w:pPr>
            <w:r>
              <w:rPr>
                <w:sz w:val="20"/>
                <w:szCs w:val="20"/>
              </w:rPr>
              <w:t>RMP</w:t>
            </w:r>
          </w:p>
        </w:tc>
      </w:tr>
      <w:tr w:rsidR="00DF628F"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DF628F" w:rsidRPr="005711CB" w:rsidRDefault="00DF628F" w:rsidP="00DF628F">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DF628F" w:rsidRPr="005711CB" w:rsidRDefault="00DF628F" w:rsidP="00DF628F">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DF628F" w:rsidRPr="005711CB" w:rsidRDefault="00DF628F" w:rsidP="00DF628F">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DF628F" w:rsidRPr="005711CB" w:rsidRDefault="00DF628F" w:rsidP="00DF628F">
            <w:pPr>
              <w:jc w:val="center"/>
              <w:rPr>
                <w:sz w:val="20"/>
                <w:szCs w:val="20"/>
              </w:rPr>
            </w:pPr>
            <w:r w:rsidRPr="005711CB">
              <w:rPr>
                <w:sz w:val="20"/>
                <w:szCs w:val="20"/>
              </w:rPr>
              <w:t>CDS</w:t>
            </w:r>
          </w:p>
        </w:tc>
      </w:tr>
      <w:tr w:rsidR="00DF628F"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DF628F" w:rsidRPr="005711CB" w:rsidRDefault="00DF628F" w:rsidP="00DF628F">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DF628F" w:rsidRPr="005711CB" w:rsidRDefault="00DF628F" w:rsidP="00DF628F">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DF628F" w:rsidRPr="005711CB" w:rsidRDefault="00DF628F" w:rsidP="00DF628F">
            <w:pPr>
              <w:jc w:val="center"/>
              <w:rPr>
                <w:sz w:val="20"/>
                <w:szCs w:val="20"/>
              </w:rPr>
            </w:pPr>
            <w:r w:rsidRPr="005711CB">
              <w:rPr>
                <w:sz w:val="20"/>
                <w:szCs w:val="20"/>
              </w:rPr>
              <w:t>CDS</w:t>
            </w:r>
          </w:p>
        </w:tc>
      </w:tr>
      <w:tr w:rsidR="00DF628F"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DF628F" w:rsidRDefault="00DF628F" w:rsidP="00DF628F">
            <w:pPr>
              <w:spacing w:after="0"/>
              <w:jc w:val="center"/>
              <w:rPr>
                <w:sz w:val="20"/>
                <w:szCs w:val="20"/>
                <w:lang w:eastAsia="cs-CZ"/>
              </w:rPr>
            </w:pPr>
            <w:r w:rsidRPr="00933675">
              <w:rPr>
                <w:sz w:val="20"/>
                <w:szCs w:val="20"/>
                <w:lang w:eastAsia="cs-CZ"/>
              </w:rPr>
              <w:lastRenderedPageBreak/>
              <w:t>148</w:t>
            </w:r>
          </w:p>
        </w:tc>
        <w:tc>
          <w:tcPr>
            <w:tcW w:w="3795" w:type="dxa"/>
            <w:tcBorders>
              <w:top w:val="nil"/>
              <w:left w:val="nil"/>
              <w:bottom w:val="single" w:sz="4" w:space="0" w:color="auto"/>
              <w:right w:val="single" w:sz="4" w:space="0" w:color="auto"/>
            </w:tcBorders>
            <w:noWrap/>
            <w:vAlign w:val="bottom"/>
          </w:tcPr>
          <w:p w14:paraId="75A6F09D" w14:textId="77777777" w:rsidR="00DF628F" w:rsidRPr="00FD2340" w:rsidRDefault="00DF628F" w:rsidP="00DF628F">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DF628F" w:rsidRPr="007F474B" w:rsidRDefault="00DF628F" w:rsidP="00DF628F">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DF628F" w:rsidRPr="005711CB" w:rsidRDefault="00DF628F" w:rsidP="00DF628F">
            <w:pPr>
              <w:jc w:val="center"/>
              <w:rPr>
                <w:sz w:val="20"/>
                <w:szCs w:val="20"/>
              </w:rPr>
            </w:pPr>
            <w:r>
              <w:rPr>
                <w:sz w:val="20"/>
                <w:szCs w:val="20"/>
              </w:rPr>
              <w:t>RMP</w:t>
            </w:r>
          </w:p>
        </w:tc>
      </w:tr>
      <w:tr w:rsidR="00DF628F"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DF628F" w:rsidRDefault="00DF628F" w:rsidP="00DF628F">
            <w:pPr>
              <w:spacing w:after="0"/>
              <w:jc w:val="center"/>
              <w:rPr>
                <w:sz w:val="20"/>
                <w:szCs w:val="20"/>
                <w:lang w:eastAsia="cs-CZ"/>
              </w:rPr>
            </w:pPr>
            <w:r w:rsidRPr="00933675">
              <w:rPr>
                <w:sz w:val="20"/>
                <w:szCs w:val="20"/>
                <w:lang w:eastAsia="cs-CZ"/>
              </w:rPr>
              <w:t>150</w:t>
            </w:r>
          </w:p>
        </w:tc>
        <w:tc>
          <w:tcPr>
            <w:tcW w:w="3795" w:type="dxa"/>
            <w:tcBorders>
              <w:top w:val="nil"/>
              <w:left w:val="nil"/>
              <w:bottom w:val="single" w:sz="4" w:space="0" w:color="auto"/>
              <w:right w:val="single" w:sz="4" w:space="0" w:color="auto"/>
            </w:tcBorders>
            <w:noWrap/>
            <w:vAlign w:val="bottom"/>
          </w:tcPr>
          <w:p w14:paraId="475B2FF0" w14:textId="77777777" w:rsidR="00DF628F" w:rsidRPr="00FD2340" w:rsidRDefault="00DF628F" w:rsidP="00DF628F">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DF628F" w:rsidRPr="007F474B" w:rsidRDefault="00DF628F" w:rsidP="00DF628F">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DF628F"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DF628F"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DF628F" w:rsidRDefault="00DF628F" w:rsidP="00DF628F">
            <w:pPr>
              <w:jc w:val="center"/>
              <w:rPr>
                <w:sz w:val="20"/>
                <w:szCs w:val="20"/>
                <w:lang w:eastAsia="cs-CZ"/>
              </w:rPr>
            </w:pPr>
            <w:r>
              <w:rPr>
                <w:sz w:val="20"/>
                <w:szCs w:val="20"/>
                <w:lang w:eastAsia="cs-CZ"/>
              </w:rPr>
              <w:t>CDS</w:t>
            </w:r>
          </w:p>
        </w:tc>
      </w:tr>
      <w:tr w:rsidR="00DF628F"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DF628F" w:rsidRPr="00F56B6A" w:rsidRDefault="00DF628F" w:rsidP="00DF628F">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DF628F" w:rsidRPr="00F56B6A" w:rsidRDefault="00DF628F" w:rsidP="00DF628F">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DF628F" w:rsidRPr="00F56B6A" w:rsidRDefault="00DF628F" w:rsidP="00DF628F">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DF628F" w:rsidRPr="005711CB" w:rsidRDefault="00DF628F" w:rsidP="00DF628F">
            <w:pPr>
              <w:jc w:val="center"/>
              <w:rPr>
                <w:sz w:val="20"/>
                <w:szCs w:val="20"/>
              </w:rPr>
            </w:pPr>
            <w:r>
              <w:rPr>
                <w:sz w:val="20"/>
                <w:szCs w:val="20"/>
              </w:rPr>
              <w:t>RMP</w:t>
            </w:r>
          </w:p>
        </w:tc>
      </w:tr>
      <w:tr w:rsidR="00DF628F"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DF628F" w:rsidRPr="00F56B6A" w:rsidRDefault="00DF628F" w:rsidP="00DF628F">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DF628F" w:rsidRPr="00F56B6A" w:rsidRDefault="00DF628F" w:rsidP="00DF628F">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DF628F" w:rsidRPr="00F56B6A" w:rsidRDefault="00DF628F" w:rsidP="00DF628F">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DF628F" w:rsidRPr="005711CB" w:rsidRDefault="00DF628F" w:rsidP="00DF628F">
            <w:pPr>
              <w:jc w:val="center"/>
              <w:rPr>
                <w:sz w:val="20"/>
                <w:szCs w:val="20"/>
              </w:rPr>
            </w:pPr>
            <w:r>
              <w:rPr>
                <w:sz w:val="20"/>
                <w:szCs w:val="20"/>
              </w:rPr>
              <w:t>RMP</w:t>
            </w:r>
          </w:p>
        </w:tc>
      </w:tr>
      <w:tr w:rsidR="00DF628F"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DF628F" w:rsidRPr="005711CB" w:rsidRDefault="00DF628F" w:rsidP="00DF628F">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DF628F" w:rsidRPr="008641BD" w:rsidRDefault="00DF628F" w:rsidP="00DF628F">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DF628F" w:rsidRPr="008641BD" w:rsidRDefault="00DF628F" w:rsidP="00DF628F">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DF628F" w:rsidRDefault="00DF628F" w:rsidP="00DF628F">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DF628F" w:rsidRDefault="00DF628F" w:rsidP="00DF628F">
            <w:pPr>
              <w:jc w:val="center"/>
              <w:rPr>
                <w:rFonts w:ascii="Arial" w:hAnsi="Arial" w:cs="Arial"/>
                <w:sz w:val="20"/>
                <w:szCs w:val="20"/>
              </w:rPr>
            </w:pPr>
            <w:r>
              <w:rPr>
                <w:rFonts w:ascii="Arial" w:hAnsi="Arial" w:cs="Arial"/>
                <w:sz w:val="20"/>
                <w:szCs w:val="20"/>
              </w:rPr>
              <w:t>CDS</w:t>
            </w:r>
          </w:p>
        </w:tc>
      </w:tr>
      <w:tr w:rsidR="00DF628F"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DF628F" w:rsidRPr="005711CB" w:rsidRDefault="00DF628F" w:rsidP="00DF628F">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DF628F" w:rsidRPr="008641BD" w:rsidRDefault="00DF628F" w:rsidP="00DF628F">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DF628F" w:rsidRPr="008641BD" w:rsidRDefault="00DF628F" w:rsidP="00DF628F">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DF628F" w:rsidRDefault="00DF628F" w:rsidP="00DF628F">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DF628F" w:rsidRPr="008641BD" w:rsidRDefault="00DF628F" w:rsidP="00DF628F">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r>
      <w:tr w:rsidR="00DF628F"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DF628F" w:rsidRPr="005711CB" w:rsidRDefault="00DF628F" w:rsidP="00DF628F">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DF628F" w:rsidRPr="008641BD" w:rsidRDefault="00DF628F" w:rsidP="00DF628F">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DF628F" w:rsidRPr="008641BD" w:rsidRDefault="00DF628F" w:rsidP="00DF628F">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DF628F" w:rsidRDefault="00DF628F" w:rsidP="00DF628F">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DF628F" w:rsidRPr="008641BD" w:rsidRDefault="00DF628F" w:rsidP="00DF628F">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r>
      <w:tr w:rsidR="00DF628F"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DF628F" w:rsidRPr="005711CB" w:rsidRDefault="00DF628F" w:rsidP="00DF628F">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DF628F" w:rsidRPr="008641BD" w:rsidRDefault="00DF628F" w:rsidP="00DF628F">
            <w:pPr>
              <w:rPr>
                <w:sz w:val="20"/>
                <w:szCs w:val="20"/>
              </w:rPr>
            </w:pPr>
            <w:r w:rsidRPr="008641BD">
              <w:rPr>
                <w:sz w:val="20"/>
                <w:szCs w:val="20"/>
              </w:rPr>
              <w:t xml:space="preserve">Request for assigned </w:t>
            </w:r>
            <w:r>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DF628F" w:rsidRPr="008641BD" w:rsidRDefault="00DF628F" w:rsidP="00DF628F">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DF628F" w:rsidRDefault="00DF628F" w:rsidP="00DF628F">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DF628F" w:rsidRPr="008641BD" w:rsidRDefault="00DF628F" w:rsidP="00DF628F">
            <w:pPr>
              <w:jc w:val="center"/>
              <w:rPr>
                <w:sz w:val="20"/>
                <w:szCs w:val="20"/>
              </w:rPr>
            </w:pPr>
            <w:r w:rsidRPr="008641BD">
              <w:rPr>
                <w:sz w:val="20"/>
                <w:szCs w:val="20"/>
              </w:rPr>
              <w:t>CDS</w:t>
            </w:r>
          </w:p>
        </w:tc>
      </w:tr>
      <w:tr w:rsidR="00DF628F"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DF628F" w:rsidRPr="005711CB" w:rsidRDefault="00DF628F" w:rsidP="00DF628F">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DF628F" w:rsidRPr="008641BD" w:rsidRDefault="00DF628F" w:rsidP="00DF628F">
            <w:pPr>
              <w:rPr>
                <w:sz w:val="20"/>
                <w:szCs w:val="20"/>
              </w:rPr>
            </w:pPr>
            <w:r w:rsidRPr="008641BD">
              <w:rPr>
                <w:sz w:val="20"/>
                <w:szCs w:val="20"/>
              </w:rPr>
              <w:t xml:space="preserve">Error in / confirmation of assigned </w:t>
            </w:r>
            <w:r>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DF628F" w:rsidRPr="008641BD" w:rsidRDefault="00DF628F" w:rsidP="00DF628F">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DF628F" w:rsidRDefault="00DF628F" w:rsidP="00DF628F">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DF628F" w:rsidRPr="008641BD" w:rsidRDefault="00DF628F" w:rsidP="00DF628F">
            <w:pPr>
              <w:jc w:val="center"/>
              <w:rPr>
                <w:sz w:val="20"/>
                <w:szCs w:val="20"/>
              </w:rPr>
            </w:pPr>
            <w:r w:rsidRPr="008641BD">
              <w:rPr>
                <w:sz w:val="20"/>
                <w:szCs w:val="20"/>
              </w:rPr>
              <w:t>CDS</w:t>
            </w:r>
          </w:p>
        </w:tc>
      </w:tr>
      <w:tr w:rsidR="00DF628F"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DF628F" w:rsidRPr="005711CB" w:rsidRDefault="00DF628F" w:rsidP="00DF628F">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DF628F" w:rsidRDefault="00DF628F" w:rsidP="00DF628F">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DF628F" w:rsidRPr="008641BD" w:rsidRDefault="00DF628F" w:rsidP="00DF628F">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DF628F" w:rsidRDefault="00DF628F" w:rsidP="00DF628F">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DF628F" w:rsidRDefault="00DF628F" w:rsidP="00DF628F">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DF628F" w:rsidRPr="008641BD" w:rsidRDefault="00DF628F" w:rsidP="00DF628F">
            <w:pPr>
              <w:jc w:val="center"/>
              <w:rPr>
                <w:sz w:val="20"/>
                <w:szCs w:val="20"/>
              </w:rPr>
            </w:pPr>
            <w:r w:rsidRPr="008641BD">
              <w:rPr>
                <w:sz w:val="20"/>
                <w:szCs w:val="20"/>
              </w:rPr>
              <w:t xml:space="preserve">RMP, </w:t>
            </w:r>
            <w:r>
              <w:rPr>
                <w:sz w:val="20"/>
                <w:szCs w:val="20"/>
              </w:rPr>
              <w:t>BRP</w:t>
            </w:r>
          </w:p>
        </w:tc>
      </w:tr>
      <w:tr w:rsidR="00DF628F"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DF628F" w:rsidRPr="005711CB" w:rsidRDefault="00DF628F" w:rsidP="00DF628F">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DF628F" w:rsidRPr="005711CB" w:rsidRDefault="00DF628F" w:rsidP="00DF628F">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DF628F" w:rsidRPr="005711CB" w:rsidRDefault="00DF628F" w:rsidP="00DF628F">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DF628F" w:rsidRPr="005711CB" w:rsidRDefault="00DF628F" w:rsidP="00DF628F">
            <w:pPr>
              <w:jc w:val="center"/>
              <w:rPr>
                <w:sz w:val="20"/>
                <w:szCs w:val="20"/>
              </w:rPr>
            </w:pPr>
            <w:r w:rsidRPr="005711CB">
              <w:rPr>
                <w:sz w:val="20"/>
                <w:szCs w:val="20"/>
              </w:rPr>
              <w:t>CDS</w:t>
            </w:r>
          </w:p>
        </w:tc>
      </w:tr>
      <w:tr w:rsidR="00DF628F"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DF628F" w:rsidRPr="005711CB" w:rsidRDefault="00DF628F" w:rsidP="00DF628F">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DF628F" w:rsidRPr="005711CB" w:rsidRDefault="00DF628F" w:rsidP="00DF628F">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DF628F" w:rsidRPr="005711CB" w:rsidRDefault="00DF628F" w:rsidP="00DF628F">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DF628F" w:rsidRPr="005711CB" w:rsidRDefault="00DF628F" w:rsidP="00DF628F">
            <w:pPr>
              <w:jc w:val="center"/>
              <w:rPr>
                <w:sz w:val="20"/>
                <w:szCs w:val="20"/>
              </w:rPr>
            </w:pPr>
            <w:r w:rsidRPr="005711CB">
              <w:rPr>
                <w:sz w:val="20"/>
                <w:szCs w:val="20"/>
              </w:rPr>
              <w:t>CDS</w:t>
            </w:r>
          </w:p>
        </w:tc>
      </w:tr>
      <w:tr w:rsidR="00DF628F"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DF628F" w:rsidRPr="005711CB" w:rsidRDefault="00DF628F" w:rsidP="00DF628F">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DF628F" w:rsidRPr="005711CB" w:rsidRDefault="00DF628F" w:rsidP="00DF628F">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DF628F" w:rsidRPr="005711CB" w:rsidRDefault="00DF628F" w:rsidP="00DF628F">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DF628F" w:rsidRPr="005711CB" w:rsidRDefault="00DF628F" w:rsidP="00DF628F">
            <w:pPr>
              <w:jc w:val="center"/>
              <w:rPr>
                <w:sz w:val="20"/>
                <w:szCs w:val="20"/>
              </w:rPr>
            </w:pPr>
            <w:r w:rsidRPr="005711CB">
              <w:rPr>
                <w:sz w:val="20"/>
                <w:szCs w:val="20"/>
              </w:rPr>
              <w:t>CDS</w:t>
            </w:r>
          </w:p>
        </w:tc>
      </w:tr>
      <w:tr w:rsidR="00DF628F"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DF628F" w:rsidRPr="005711CB" w:rsidRDefault="00DF628F" w:rsidP="00DF628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DF628F" w:rsidRPr="004749AF" w:rsidRDefault="00DF628F" w:rsidP="00DF628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DF628F" w:rsidRPr="005711CB" w:rsidRDefault="00DF628F" w:rsidP="00DF628F">
            <w:pPr>
              <w:jc w:val="center"/>
              <w:rPr>
                <w:sz w:val="20"/>
                <w:szCs w:val="20"/>
              </w:rPr>
            </w:pPr>
            <w:r>
              <w:rPr>
                <w:sz w:val="20"/>
                <w:szCs w:val="20"/>
              </w:rPr>
              <w:t>TSO/DSO /BRP</w:t>
            </w:r>
          </w:p>
        </w:tc>
        <w:tc>
          <w:tcPr>
            <w:tcW w:w="1260" w:type="dxa"/>
            <w:tcBorders>
              <w:top w:val="nil"/>
              <w:left w:val="nil"/>
              <w:bottom w:val="single" w:sz="4" w:space="0" w:color="auto"/>
              <w:right w:val="single" w:sz="4" w:space="0" w:color="auto"/>
            </w:tcBorders>
            <w:vAlign w:val="center"/>
          </w:tcPr>
          <w:p w14:paraId="02473847" w14:textId="77777777" w:rsidR="00DF628F" w:rsidRPr="005711CB" w:rsidRDefault="00DF628F" w:rsidP="00DF628F">
            <w:pPr>
              <w:jc w:val="center"/>
              <w:rPr>
                <w:sz w:val="20"/>
                <w:szCs w:val="20"/>
              </w:rPr>
            </w:pPr>
            <w:r>
              <w:rPr>
                <w:sz w:val="20"/>
                <w:szCs w:val="20"/>
              </w:rPr>
              <w:t>CDS</w:t>
            </w:r>
          </w:p>
        </w:tc>
      </w:tr>
      <w:tr w:rsidR="00DF628F"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DF628F" w:rsidRPr="005711CB" w:rsidRDefault="00DF628F" w:rsidP="00DF628F">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DF628F" w:rsidRPr="005711CB" w:rsidRDefault="00DF628F" w:rsidP="00DF628F">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DF628F" w:rsidRPr="005711CB" w:rsidRDefault="00DF628F" w:rsidP="00DF628F">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DF628F" w:rsidRPr="005711CB" w:rsidRDefault="00DF628F" w:rsidP="00DF628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DF628F" w:rsidRPr="005711CB" w:rsidRDefault="00DF628F" w:rsidP="00DF628F">
            <w:pPr>
              <w:jc w:val="center"/>
              <w:rPr>
                <w:sz w:val="20"/>
                <w:szCs w:val="20"/>
              </w:rPr>
            </w:pPr>
            <w:r w:rsidRPr="005711CB">
              <w:rPr>
                <w:sz w:val="20"/>
                <w:szCs w:val="20"/>
              </w:rPr>
              <w:t>CS OTE</w:t>
            </w:r>
          </w:p>
        </w:tc>
      </w:tr>
      <w:tr w:rsidR="00DF628F"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DF628F" w:rsidRPr="005711CB" w:rsidRDefault="00DF628F" w:rsidP="00DF628F">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DF628F" w:rsidRPr="005711CB" w:rsidRDefault="00DF628F" w:rsidP="00DF628F">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DF628F" w:rsidRPr="005711CB" w:rsidRDefault="00DF628F" w:rsidP="00DF628F">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DF628F" w:rsidRPr="005711CB" w:rsidRDefault="00DF628F" w:rsidP="00DF628F">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DF628F" w:rsidRPr="005711CB" w:rsidRDefault="00DF628F" w:rsidP="00DF628F">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DF628F" w:rsidRPr="005711CB" w:rsidRDefault="00DF628F" w:rsidP="00DF628F">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DF628F" w:rsidRPr="005711CB" w:rsidRDefault="00DF628F" w:rsidP="00DF628F">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DF628F" w:rsidRPr="005711CB" w:rsidRDefault="00DF628F" w:rsidP="00DF628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DF628F" w:rsidRPr="005711CB" w:rsidRDefault="00DF628F" w:rsidP="00DF628F">
            <w:pPr>
              <w:jc w:val="center"/>
              <w:rPr>
                <w:sz w:val="20"/>
                <w:szCs w:val="20"/>
              </w:rPr>
            </w:pPr>
            <w:r w:rsidRPr="005711CB">
              <w:rPr>
                <w:sz w:val="20"/>
                <w:szCs w:val="20"/>
              </w:rPr>
              <w:t>CS OTE</w:t>
            </w:r>
          </w:p>
        </w:tc>
      </w:tr>
      <w:tr w:rsidR="00DF628F"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DF628F" w:rsidRPr="005711CB" w:rsidRDefault="00DF628F" w:rsidP="00DF628F">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DF628F" w:rsidRPr="005711CB" w:rsidRDefault="00DF628F" w:rsidP="00DF628F">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DF628F" w:rsidRPr="005711CB" w:rsidRDefault="00DF628F" w:rsidP="00DF628F">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DF628F" w:rsidRPr="005711CB" w:rsidRDefault="00DF628F" w:rsidP="00DF628F">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DF628F" w:rsidRPr="005711CB" w:rsidRDefault="00DF628F" w:rsidP="00DF628F">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DF628F" w:rsidRPr="005711CB" w:rsidRDefault="00DF628F" w:rsidP="00DF628F">
            <w:pPr>
              <w:jc w:val="center"/>
              <w:rPr>
                <w:sz w:val="20"/>
                <w:szCs w:val="20"/>
              </w:rPr>
            </w:pPr>
            <w:r w:rsidRPr="005711CB">
              <w:rPr>
                <w:sz w:val="20"/>
                <w:szCs w:val="20"/>
              </w:rPr>
              <w:t>RMP</w:t>
            </w:r>
          </w:p>
        </w:tc>
      </w:tr>
      <w:tr w:rsidR="00DF628F"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DF628F" w:rsidRPr="005711CB" w:rsidRDefault="00DF628F" w:rsidP="00DF628F">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DF628F" w:rsidRPr="005711CB" w:rsidRDefault="00DF628F" w:rsidP="00DF628F">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DF628F" w:rsidRPr="005711CB" w:rsidRDefault="00DF628F" w:rsidP="00DF628F">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DF628F" w:rsidRPr="005711CB" w:rsidRDefault="00DF628F" w:rsidP="00DF628F">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DF628F" w:rsidRPr="005711CB" w:rsidRDefault="00DF628F" w:rsidP="00DF628F">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DF628F" w:rsidRPr="005711CB" w:rsidRDefault="00DF628F" w:rsidP="00DF628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DF628F" w:rsidRPr="005711CB" w:rsidRDefault="00DF628F" w:rsidP="00DF628F">
            <w:pPr>
              <w:jc w:val="center"/>
              <w:rPr>
                <w:sz w:val="20"/>
                <w:szCs w:val="20"/>
              </w:rPr>
            </w:pPr>
            <w:r w:rsidRPr="005711CB">
              <w:rPr>
                <w:sz w:val="20"/>
                <w:szCs w:val="20"/>
              </w:rPr>
              <w:t>CS OTE</w:t>
            </w:r>
          </w:p>
        </w:tc>
      </w:tr>
      <w:tr w:rsidR="00DF628F"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DF628F" w:rsidRPr="005711CB" w:rsidRDefault="00DF628F" w:rsidP="00DF628F">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DF628F" w:rsidRPr="005711CB" w:rsidRDefault="00DF628F" w:rsidP="00DF628F">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DF628F" w:rsidRPr="005711CB" w:rsidRDefault="00DF628F" w:rsidP="00DF628F">
            <w:pPr>
              <w:jc w:val="center"/>
              <w:rPr>
                <w:sz w:val="20"/>
                <w:szCs w:val="20"/>
              </w:rPr>
            </w:pPr>
            <w:r w:rsidRPr="005711CB">
              <w:rPr>
                <w:sz w:val="20"/>
                <w:szCs w:val="20"/>
              </w:rPr>
              <w:t>External subject</w:t>
            </w:r>
          </w:p>
        </w:tc>
      </w:tr>
      <w:tr w:rsidR="00DF628F"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DF628F" w:rsidRPr="005711CB" w:rsidRDefault="00DF628F" w:rsidP="00DF628F">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DF628F" w:rsidRPr="005711CB" w:rsidRDefault="00DF628F" w:rsidP="00DF628F">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DF628F" w:rsidRPr="005711CB" w:rsidRDefault="00DF628F" w:rsidP="00DF628F">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DF628F" w:rsidRPr="005711CB" w:rsidRDefault="00DF628F" w:rsidP="00DF628F">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F628F" w:rsidRPr="005711CB" w:rsidRDefault="00DF628F" w:rsidP="00DF628F">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F628F" w:rsidRPr="005711CB" w:rsidRDefault="00DF628F" w:rsidP="00DF628F">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F628F" w:rsidRDefault="00DF628F" w:rsidP="00DF628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F628F" w:rsidRPr="005711CB" w:rsidRDefault="00DF628F" w:rsidP="00DF628F">
            <w:pPr>
              <w:jc w:val="center"/>
              <w:rPr>
                <w:sz w:val="20"/>
                <w:szCs w:val="20"/>
              </w:rPr>
            </w:pPr>
            <w:r>
              <w:rPr>
                <w:sz w:val="20"/>
                <w:szCs w:val="20"/>
              </w:rPr>
              <w:t>External subject</w:t>
            </w:r>
          </w:p>
        </w:tc>
      </w:tr>
      <w:tr w:rsidR="00DF628F"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DF628F" w:rsidRPr="00FD2340" w:rsidRDefault="00DF628F" w:rsidP="00DF628F">
            <w:pPr>
              <w:spacing w:after="0"/>
              <w:jc w:val="center"/>
              <w:rPr>
                <w:sz w:val="20"/>
                <w:szCs w:val="20"/>
                <w:lang w:eastAsia="cs-CZ"/>
              </w:rPr>
            </w:pPr>
            <w:r w:rsidRPr="00933675">
              <w:rPr>
                <w:sz w:val="20"/>
                <w:szCs w:val="20"/>
                <w:lang w:eastAsia="cs-CZ"/>
              </w:rPr>
              <w:lastRenderedPageBreak/>
              <w:t>178</w:t>
            </w:r>
          </w:p>
        </w:tc>
        <w:tc>
          <w:tcPr>
            <w:tcW w:w="3795" w:type="dxa"/>
            <w:tcBorders>
              <w:top w:val="nil"/>
              <w:left w:val="nil"/>
              <w:bottom w:val="single" w:sz="4" w:space="0" w:color="auto"/>
              <w:right w:val="single" w:sz="4" w:space="0" w:color="auto"/>
            </w:tcBorders>
            <w:noWrap/>
            <w:vAlign w:val="bottom"/>
          </w:tcPr>
          <w:p w14:paraId="38805EA4" w14:textId="77777777" w:rsidR="00DF628F" w:rsidRDefault="00DF628F" w:rsidP="00DF628F">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DF628F" w:rsidRPr="00FD2340"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DF628F" w:rsidRPr="00BF4E75" w:rsidRDefault="00DF628F" w:rsidP="00DF628F">
            <w:pPr>
              <w:spacing w:after="0"/>
              <w:jc w:val="center"/>
              <w:rPr>
                <w:sz w:val="20"/>
                <w:szCs w:val="20"/>
                <w:lang w:eastAsia="cs-CZ"/>
              </w:rPr>
            </w:pPr>
            <w:r w:rsidRPr="00933675">
              <w:rPr>
                <w:sz w:val="20"/>
                <w:szCs w:val="20"/>
                <w:lang w:eastAsia="cs-CZ"/>
              </w:rPr>
              <w:t>179</w:t>
            </w:r>
          </w:p>
        </w:tc>
        <w:tc>
          <w:tcPr>
            <w:tcW w:w="3795" w:type="dxa"/>
            <w:tcBorders>
              <w:top w:val="nil"/>
              <w:left w:val="nil"/>
              <w:bottom w:val="single" w:sz="4" w:space="0" w:color="auto"/>
              <w:right w:val="single" w:sz="4" w:space="0" w:color="auto"/>
            </w:tcBorders>
            <w:noWrap/>
            <w:vAlign w:val="bottom"/>
          </w:tcPr>
          <w:p w14:paraId="32979A47" w14:textId="77777777" w:rsidR="00DF628F" w:rsidRDefault="00DF628F" w:rsidP="00DF628F">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DF628F" w:rsidRPr="00BF4E75" w:rsidRDefault="00DF628F" w:rsidP="00DF628F">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DF628F" w:rsidRDefault="00DF628F" w:rsidP="00DF628F">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DF628F" w:rsidRPr="00BF4E75"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DF628F" w:rsidRPr="00BF4E75"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DF628F" w:rsidRPr="00BF4E75" w:rsidRDefault="00DF628F" w:rsidP="00DF628F">
            <w:pPr>
              <w:spacing w:after="0"/>
              <w:jc w:val="center"/>
              <w:rPr>
                <w:sz w:val="20"/>
                <w:szCs w:val="20"/>
                <w:lang w:eastAsia="cs-CZ"/>
              </w:rPr>
            </w:pPr>
            <w:r>
              <w:rPr>
                <w:sz w:val="20"/>
                <w:szCs w:val="20"/>
                <w:lang w:eastAsia="cs-CZ"/>
              </w:rPr>
              <w:t>CDS</w:t>
            </w:r>
          </w:p>
        </w:tc>
      </w:tr>
      <w:tr w:rsidR="00DF628F"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DF628F" w:rsidRPr="00BF4E75" w:rsidRDefault="00DF628F" w:rsidP="00DF628F">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DF628F" w:rsidRDefault="00DF628F" w:rsidP="00DF628F">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DF628F" w:rsidRDefault="00DF628F" w:rsidP="00DF628F">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DF628F" w:rsidRPr="00BF4E75" w:rsidRDefault="00DF628F" w:rsidP="00DF628F">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DF628F" w:rsidRDefault="00DF628F" w:rsidP="00DF628F">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DF628F" w:rsidRPr="00BF4E75" w:rsidRDefault="00DF628F" w:rsidP="00DF628F">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DF628F" w:rsidRDefault="00DF628F" w:rsidP="00DF628F">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DF628F" w:rsidRPr="00BF4E75"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DF628F" w:rsidRPr="00BF4E75"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DF628F" w:rsidRPr="00BF4E75" w:rsidRDefault="00DF628F" w:rsidP="00DF628F">
            <w:pPr>
              <w:spacing w:after="0"/>
              <w:jc w:val="center"/>
              <w:rPr>
                <w:sz w:val="20"/>
                <w:szCs w:val="20"/>
                <w:lang w:eastAsia="cs-CZ"/>
              </w:rPr>
            </w:pPr>
            <w:r>
              <w:rPr>
                <w:sz w:val="20"/>
                <w:szCs w:val="20"/>
                <w:lang w:eastAsia="cs-CZ"/>
              </w:rPr>
              <w:t>CDS</w:t>
            </w:r>
          </w:p>
        </w:tc>
      </w:tr>
      <w:tr w:rsidR="00DF628F"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DF628F" w:rsidRPr="00BF4E75" w:rsidRDefault="00DF628F" w:rsidP="00DF628F">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DF628F" w:rsidRDefault="00DF628F" w:rsidP="00DF628F">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DF628F" w:rsidRDefault="00DF628F" w:rsidP="00DF628F">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DF628F" w:rsidRPr="00BF4E75" w:rsidRDefault="00DF628F" w:rsidP="00DF628F">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DF628F" w:rsidRDefault="00DF628F" w:rsidP="00DF628F">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DF628F" w:rsidRPr="00BF4E75" w:rsidRDefault="00DF628F" w:rsidP="00DF628F">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DF628F" w:rsidRDefault="00DF628F" w:rsidP="00DF628F">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DF628F" w:rsidRPr="00BF4E75"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DF628F" w:rsidRPr="00BF4E75"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DF628F" w:rsidRPr="00BF4E75" w:rsidRDefault="00DF628F" w:rsidP="00DF628F">
            <w:pPr>
              <w:spacing w:after="0"/>
              <w:jc w:val="center"/>
              <w:rPr>
                <w:sz w:val="20"/>
                <w:szCs w:val="20"/>
                <w:lang w:eastAsia="cs-CZ"/>
              </w:rPr>
            </w:pPr>
            <w:r>
              <w:rPr>
                <w:sz w:val="20"/>
                <w:szCs w:val="20"/>
                <w:lang w:eastAsia="cs-CZ"/>
              </w:rPr>
              <w:t>CDS</w:t>
            </w:r>
          </w:p>
        </w:tc>
      </w:tr>
      <w:tr w:rsidR="00DF628F"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DF628F" w:rsidRPr="00BF4E75" w:rsidRDefault="00DF628F" w:rsidP="00DF628F">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DF628F" w:rsidRDefault="00DF628F" w:rsidP="00DF628F">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DF628F" w:rsidRDefault="00DF628F" w:rsidP="00DF628F">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DF628F" w:rsidRPr="00BF4E75" w:rsidRDefault="00DF628F" w:rsidP="00DF628F">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DF628F" w:rsidRDefault="00DF628F" w:rsidP="00DF628F">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DF628F" w:rsidRPr="00BF4E75" w:rsidRDefault="00DF628F" w:rsidP="00DF628F">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DF628F" w:rsidRDefault="00DF628F" w:rsidP="00DF628F">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DF628F" w:rsidRPr="00BF4E75"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DF628F" w:rsidRPr="00BF4E75"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DF628F" w:rsidRPr="00BF4E75" w:rsidRDefault="00DF628F" w:rsidP="00DF628F">
            <w:pPr>
              <w:spacing w:after="0"/>
              <w:jc w:val="center"/>
              <w:rPr>
                <w:sz w:val="20"/>
                <w:szCs w:val="20"/>
                <w:lang w:eastAsia="cs-CZ"/>
              </w:rPr>
            </w:pPr>
            <w:r>
              <w:rPr>
                <w:sz w:val="20"/>
                <w:szCs w:val="20"/>
                <w:lang w:eastAsia="cs-CZ"/>
              </w:rPr>
              <w:t>CDS</w:t>
            </w:r>
          </w:p>
        </w:tc>
      </w:tr>
      <w:tr w:rsidR="00DF628F"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DF628F" w:rsidRPr="00BF4E75" w:rsidRDefault="00DF628F" w:rsidP="00DF628F">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DF628F" w:rsidRDefault="00DF628F" w:rsidP="00DF628F">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DF628F" w:rsidRDefault="00DF628F" w:rsidP="00DF628F">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DF628F" w:rsidRPr="00BF4E75" w:rsidRDefault="00DF628F" w:rsidP="00DF628F">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DF628F" w:rsidRDefault="00DF628F" w:rsidP="00DF628F">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DF628F" w:rsidRPr="005711CB" w:rsidRDefault="00DF628F" w:rsidP="00DF628F">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DF628F" w:rsidRPr="004D7446" w:rsidRDefault="00DF628F" w:rsidP="00DF628F">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DF628F" w:rsidRPr="005711CB" w:rsidRDefault="00DF628F" w:rsidP="00DF628F">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DF628F" w:rsidRPr="004D7446" w:rsidRDefault="00DF628F" w:rsidP="00DF628F">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DF628F" w:rsidRPr="00BF4E75"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DF628F" w:rsidRPr="00BF4E75"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DF628F" w:rsidRPr="00BF4E75" w:rsidRDefault="00DF628F" w:rsidP="00DF628F">
            <w:pPr>
              <w:spacing w:after="0"/>
              <w:jc w:val="center"/>
              <w:rPr>
                <w:sz w:val="20"/>
                <w:szCs w:val="20"/>
                <w:lang w:eastAsia="cs-CZ"/>
              </w:rPr>
            </w:pPr>
            <w:r>
              <w:rPr>
                <w:sz w:val="20"/>
                <w:szCs w:val="20"/>
                <w:lang w:eastAsia="cs-CZ"/>
              </w:rPr>
              <w:t>RMP</w:t>
            </w:r>
          </w:p>
        </w:tc>
      </w:tr>
      <w:tr w:rsidR="00DF628F"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DF628F" w:rsidRDefault="00DF628F" w:rsidP="00DF628F">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DF628F" w:rsidRPr="004D7446" w:rsidRDefault="00DF628F" w:rsidP="00DF628F">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DF628F" w:rsidRPr="00933675" w:rsidRDefault="00DF628F" w:rsidP="00DF628F">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DF628F" w:rsidRDefault="00DF628F" w:rsidP="00DF628F">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DF628F" w:rsidRDefault="00DF628F" w:rsidP="00DF628F">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DF628F" w:rsidRDefault="00DF628F" w:rsidP="00DF628F">
            <w:pPr>
              <w:spacing w:after="0"/>
              <w:jc w:val="center"/>
              <w:rPr>
                <w:sz w:val="20"/>
                <w:szCs w:val="20"/>
              </w:rPr>
            </w:pPr>
            <w:r w:rsidRPr="00857576">
              <w:rPr>
                <w:sz w:val="20"/>
                <w:szCs w:val="20"/>
              </w:rPr>
              <w:t>CDS</w:t>
            </w:r>
          </w:p>
        </w:tc>
      </w:tr>
      <w:tr w:rsidR="00DF628F"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DF628F" w:rsidRDefault="00DF628F" w:rsidP="00DF628F">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DF628F" w:rsidRPr="004D7446" w:rsidRDefault="00DF628F" w:rsidP="00DF628F">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DF628F" w:rsidRPr="00933675" w:rsidRDefault="00DF628F" w:rsidP="00DF628F">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DF628F" w:rsidRDefault="00DF628F" w:rsidP="00DF628F">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DF628F" w:rsidRDefault="00DF628F" w:rsidP="00DF628F">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DF628F" w:rsidRDefault="00DF628F" w:rsidP="00DF628F">
            <w:pPr>
              <w:spacing w:after="0"/>
              <w:jc w:val="center"/>
              <w:rPr>
                <w:sz w:val="20"/>
                <w:szCs w:val="20"/>
              </w:rPr>
            </w:pPr>
            <w:r w:rsidRPr="00857576">
              <w:rPr>
                <w:sz w:val="20"/>
                <w:szCs w:val="20"/>
              </w:rPr>
              <w:t>PDS</w:t>
            </w:r>
          </w:p>
        </w:tc>
      </w:tr>
      <w:tr w:rsidR="00DF628F"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DF628F" w:rsidRDefault="00DF628F" w:rsidP="00DF628F">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DF628F" w:rsidRPr="004D7446" w:rsidRDefault="00DF628F" w:rsidP="00DF628F">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DF628F" w:rsidRPr="00933675" w:rsidRDefault="00DF628F" w:rsidP="00DF628F">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DF628F" w:rsidRDefault="00DF628F" w:rsidP="00DF628F">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DF628F" w:rsidRDefault="00DF628F" w:rsidP="00DF628F">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DF628F" w:rsidRDefault="00DF628F" w:rsidP="00DF628F">
            <w:pPr>
              <w:spacing w:after="0"/>
              <w:jc w:val="center"/>
              <w:rPr>
                <w:sz w:val="20"/>
                <w:szCs w:val="20"/>
              </w:rPr>
            </w:pPr>
            <w:r w:rsidRPr="00857576">
              <w:rPr>
                <w:sz w:val="20"/>
                <w:szCs w:val="20"/>
              </w:rPr>
              <w:t>PDS</w:t>
            </w:r>
          </w:p>
        </w:tc>
      </w:tr>
      <w:tr w:rsidR="00DF628F"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DF628F" w:rsidRDefault="00DF628F" w:rsidP="00DF628F">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DF628F" w:rsidRPr="004D7446" w:rsidRDefault="00DF628F" w:rsidP="00DF628F">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DF628F" w:rsidRPr="00933675" w:rsidRDefault="00DF628F" w:rsidP="00DF628F">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DF628F" w:rsidRDefault="00DF628F" w:rsidP="00DF628F">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DF628F" w:rsidRDefault="00DF628F" w:rsidP="00DF628F">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DF628F" w:rsidRDefault="00DF628F" w:rsidP="00DF628F">
            <w:pPr>
              <w:spacing w:after="0"/>
              <w:jc w:val="center"/>
              <w:rPr>
                <w:sz w:val="20"/>
                <w:szCs w:val="20"/>
              </w:rPr>
            </w:pPr>
            <w:r w:rsidRPr="00857576">
              <w:rPr>
                <w:sz w:val="20"/>
                <w:szCs w:val="20"/>
              </w:rPr>
              <w:t>CDS</w:t>
            </w:r>
          </w:p>
        </w:tc>
      </w:tr>
      <w:tr w:rsidR="00DF628F"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DF628F" w:rsidRDefault="00DF628F" w:rsidP="00DF628F">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DF628F" w:rsidRPr="004D7446" w:rsidRDefault="00DF628F" w:rsidP="00DF628F">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DF628F" w:rsidRPr="00933675" w:rsidRDefault="00DF628F" w:rsidP="00DF628F">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DF628F" w:rsidRDefault="00DF628F" w:rsidP="00DF628F">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DF628F" w:rsidRDefault="00DF628F" w:rsidP="00DF628F">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DF628F" w:rsidRDefault="00DF628F" w:rsidP="00DF628F">
            <w:pPr>
              <w:spacing w:after="0"/>
              <w:jc w:val="center"/>
              <w:rPr>
                <w:sz w:val="20"/>
                <w:szCs w:val="20"/>
              </w:rPr>
            </w:pPr>
            <w:r w:rsidRPr="00857576">
              <w:rPr>
                <w:sz w:val="20"/>
                <w:szCs w:val="20"/>
              </w:rPr>
              <w:t>PDS</w:t>
            </w:r>
          </w:p>
        </w:tc>
      </w:tr>
      <w:tr w:rsidR="00DF628F"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DF628F" w:rsidRDefault="00DF628F" w:rsidP="00DF628F">
            <w:pPr>
              <w:jc w:val="center"/>
              <w:rPr>
                <w:sz w:val="20"/>
                <w:szCs w:val="20"/>
              </w:rPr>
            </w:pPr>
            <w:r>
              <w:rPr>
                <w:sz w:val="20"/>
                <w:szCs w:val="20"/>
              </w:rPr>
              <w:lastRenderedPageBreak/>
              <w:t>199</w:t>
            </w:r>
          </w:p>
        </w:tc>
        <w:tc>
          <w:tcPr>
            <w:tcW w:w="3795" w:type="dxa"/>
            <w:tcBorders>
              <w:top w:val="nil"/>
              <w:left w:val="nil"/>
              <w:bottom w:val="single" w:sz="4" w:space="0" w:color="auto"/>
              <w:right w:val="single" w:sz="4" w:space="0" w:color="auto"/>
            </w:tcBorders>
            <w:noWrap/>
            <w:vAlign w:val="bottom"/>
          </w:tcPr>
          <w:p w14:paraId="579392FC" w14:textId="77777777" w:rsidR="00DF628F" w:rsidRPr="004D7446" w:rsidRDefault="00DF628F" w:rsidP="00DF628F">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DF628F" w:rsidRPr="00933675" w:rsidRDefault="00DF628F" w:rsidP="00DF628F">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DF628F" w:rsidRDefault="00DF628F" w:rsidP="00DF628F">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DF628F" w:rsidRDefault="00DF628F" w:rsidP="00DF628F">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DF628F" w:rsidRDefault="00DF628F" w:rsidP="00DF628F">
            <w:pPr>
              <w:spacing w:after="0"/>
              <w:jc w:val="center"/>
              <w:rPr>
                <w:sz w:val="20"/>
                <w:szCs w:val="20"/>
              </w:rPr>
            </w:pPr>
            <w:r w:rsidRPr="00857576">
              <w:rPr>
                <w:sz w:val="20"/>
                <w:szCs w:val="20"/>
              </w:rPr>
              <w:t>PDS</w:t>
            </w:r>
          </w:p>
        </w:tc>
      </w:tr>
      <w:tr w:rsidR="00DF628F"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DF628F" w:rsidRPr="005409D6" w:rsidRDefault="00DF628F" w:rsidP="00DF628F">
            <w:pPr>
              <w:jc w:val="center"/>
              <w:rPr>
                <w:sz w:val="20"/>
                <w:szCs w:val="20"/>
              </w:rPr>
            </w:pPr>
            <w:r w:rsidRPr="005409D6">
              <w:rPr>
                <w:sz w:val="20"/>
                <w:szCs w:val="20"/>
              </w:rPr>
              <w:t>210</w:t>
            </w:r>
          </w:p>
        </w:tc>
        <w:tc>
          <w:tcPr>
            <w:tcW w:w="3795" w:type="dxa"/>
            <w:tcBorders>
              <w:top w:val="nil"/>
              <w:left w:val="nil"/>
              <w:bottom w:val="single" w:sz="4" w:space="0" w:color="auto"/>
              <w:right w:val="single" w:sz="4" w:space="0" w:color="auto"/>
            </w:tcBorders>
            <w:noWrap/>
            <w:vAlign w:val="bottom"/>
          </w:tcPr>
          <w:p w14:paraId="7D04DFBE" w14:textId="77777777" w:rsidR="00DF628F" w:rsidRPr="005409D6" w:rsidRDefault="00DF628F" w:rsidP="00DF628F">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DF628F" w:rsidRPr="005409D6" w:rsidRDefault="00DF628F" w:rsidP="00DF628F">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DF628F" w:rsidRPr="00BF4E75"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DF628F" w:rsidRPr="00BF4E75"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DF628F" w:rsidRPr="00BF4E75" w:rsidRDefault="00DF628F" w:rsidP="00DF628F">
            <w:pPr>
              <w:jc w:val="center"/>
              <w:rPr>
                <w:sz w:val="20"/>
                <w:szCs w:val="20"/>
              </w:rPr>
            </w:pPr>
            <w:r>
              <w:rPr>
                <w:sz w:val="20"/>
                <w:szCs w:val="20"/>
              </w:rPr>
              <w:t>RMP</w:t>
            </w:r>
          </w:p>
        </w:tc>
      </w:tr>
      <w:tr w:rsidR="00DF628F"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DF628F" w:rsidRPr="005409D6" w:rsidRDefault="00DF628F" w:rsidP="00DF628F">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DF628F" w:rsidRPr="005409D6" w:rsidRDefault="00DF628F" w:rsidP="00DF628F">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DF628F" w:rsidRPr="005409D6" w:rsidRDefault="00DF628F" w:rsidP="00DF628F">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DF628F" w:rsidRPr="00BF4E75" w:rsidRDefault="00DF628F" w:rsidP="00DF628F">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DF628F" w:rsidRPr="00BF4E75" w:rsidRDefault="00DF628F" w:rsidP="00DF628F">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DF628F" w:rsidRPr="00BF4E75" w:rsidRDefault="00DF628F" w:rsidP="00DF628F">
            <w:pPr>
              <w:spacing w:after="0"/>
              <w:jc w:val="center"/>
              <w:rPr>
                <w:sz w:val="20"/>
                <w:szCs w:val="20"/>
              </w:rPr>
            </w:pPr>
            <w:r>
              <w:rPr>
                <w:sz w:val="20"/>
                <w:szCs w:val="20"/>
              </w:rPr>
              <w:t>RMP</w:t>
            </w:r>
          </w:p>
        </w:tc>
      </w:tr>
      <w:tr w:rsidR="00DF628F"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DF628F" w:rsidRPr="005711CB" w:rsidRDefault="00DF628F" w:rsidP="00DF628F">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DF628F" w:rsidRPr="005711CB" w:rsidRDefault="00DF628F" w:rsidP="00DF628F">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DF628F" w:rsidRPr="005711CB" w:rsidRDefault="00DF628F" w:rsidP="00DF628F">
            <w:pPr>
              <w:jc w:val="center"/>
              <w:rPr>
                <w:sz w:val="20"/>
                <w:szCs w:val="20"/>
              </w:rPr>
            </w:pPr>
            <w:r w:rsidRPr="005711CB">
              <w:rPr>
                <w:sz w:val="20"/>
                <w:szCs w:val="20"/>
              </w:rPr>
              <w:t>Service provider</w:t>
            </w:r>
          </w:p>
        </w:tc>
      </w:tr>
      <w:tr w:rsidR="00DF628F"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DF628F" w:rsidRPr="005711CB" w:rsidRDefault="00DF628F" w:rsidP="00DF628F">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DF628F" w:rsidRPr="005711CB" w:rsidRDefault="00DF628F" w:rsidP="00DF628F">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DF628F" w:rsidRPr="005711CB" w:rsidRDefault="00DF628F" w:rsidP="00DF628F">
            <w:pPr>
              <w:jc w:val="center"/>
              <w:rPr>
                <w:sz w:val="20"/>
                <w:szCs w:val="20"/>
              </w:rPr>
            </w:pPr>
            <w:r w:rsidRPr="005711CB">
              <w:rPr>
                <w:sz w:val="20"/>
                <w:szCs w:val="20"/>
              </w:rPr>
              <w:t>TSO/DSO</w:t>
            </w:r>
          </w:p>
        </w:tc>
      </w:tr>
      <w:tr w:rsidR="00DF628F"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DF628F" w:rsidRPr="005711CB" w:rsidRDefault="00DF628F" w:rsidP="00DF628F">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DF628F" w:rsidRPr="005711CB" w:rsidRDefault="00DF628F" w:rsidP="00DF628F">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DF628F" w:rsidRPr="005711CB" w:rsidRDefault="00DF628F" w:rsidP="00DF628F">
            <w:pPr>
              <w:jc w:val="center"/>
              <w:rPr>
                <w:sz w:val="20"/>
                <w:szCs w:val="20"/>
              </w:rPr>
            </w:pPr>
            <w:r w:rsidRPr="005711CB">
              <w:rPr>
                <w:sz w:val="20"/>
                <w:szCs w:val="20"/>
              </w:rPr>
              <w:t>TSO/DSO</w:t>
            </w:r>
          </w:p>
        </w:tc>
      </w:tr>
      <w:tr w:rsidR="00DF628F"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DF628F" w:rsidRPr="005711CB" w:rsidRDefault="00DF628F" w:rsidP="00DF628F">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DF628F" w:rsidRPr="005711CB" w:rsidRDefault="00DF628F" w:rsidP="00DF628F">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DF628F" w:rsidRPr="005711CB" w:rsidRDefault="00DF628F" w:rsidP="00DF628F">
            <w:pPr>
              <w:jc w:val="center"/>
              <w:rPr>
                <w:sz w:val="20"/>
                <w:szCs w:val="20"/>
              </w:rPr>
            </w:pPr>
            <w:r w:rsidRPr="005711CB">
              <w:rPr>
                <w:sz w:val="20"/>
                <w:szCs w:val="20"/>
              </w:rPr>
              <w:t>TSO/DSO</w:t>
            </w:r>
          </w:p>
        </w:tc>
      </w:tr>
      <w:tr w:rsidR="00DF628F"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DF628F" w:rsidRPr="005711CB" w:rsidRDefault="00DF628F" w:rsidP="00DF628F">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DF628F" w:rsidRPr="005711CB" w:rsidRDefault="00DF628F" w:rsidP="00DF628F">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DF628F" w:rsidRPr="005711CB" w:rsidRDefault="00DF628F" w:rsidP="00DF628F">
            <w:pPr>
              <w:jc w:val="center"/>
              <w:rPr>
                <w:sz w:val="20"/>
                <w:szCs w:val="20"/>
              </w:rPr>
            </w:pPr>
            <w:r w:rsidRPr="005711CB">
              <w:rPr>
                <w:sz w:val="20"/>
                <w:szCs w:val="20"/>
              </w:rPr>
              <w:t>TSO/DSO</w:t>
            </w:r>
          </w:p>
        </w:tc>
      </w:tr>
      <w:tr w:rsidR="00DF628F"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DF628F" w:rsidRPr="005711CB" w:rsidRDefault="00DF628F" w:rsidP="00DF628F">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DF628F" w:rsidRPr="005711CB" w:rsidRDefault="00DF628F" w:rsidP="00DF628F">
            <w:pPr>
              <w:rPr>
                <w:sz w:val="20"/>
                <w:szCs w:val="20"/>
              </w:rPr>
            </w:pPr>
            <w:r w:rsidRPr="005711CB">
              <w:rPr>
                <w:sz w:val="20"/>
                <w:szCs w:val="20"/>
              </w:rPr>
              <w:t>TSO data receiving - receiving confirmation</w:t>
            </w:r>
          </w:p>
        </w:tc>
        <w:tc>
          <w:tcPr>
            <w:tcW w:w="1620" w:type="dxa"/>
            <w:tcBorders>
              <w:top w:val="nil"/>
              <w:left w:val="nil"/>
              <w:bottom w:val="single" w:sz="4" w:space="0" w:color="auto"/>
              <w:right w:val="single" w:sz="4" w:space="0" w:color="auto"/>
            </w:tcBorders>
            <w:noWrap/>
            <w:vAlign w:val="center"/>
          </w:tcPr>
          <w:p w14:paraId="6547C4D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DF628F" w:rsidRPr="005711CB" w:rsidRDefault="00DF628F" w:rsidP="00DF628F">
            <w:pPr>
              <w:jc w:val="center"/>
              <w:rPr>
                <w:sz w:val="20"/>
                <w:szCs w:val="20"/>
              </w:rPr>
            </w:pPr>
            <w:r w:rsidRPr="005711CB">
              <w:rPr>
                <w:sz w:val="20"/>
                <w:szCs w:val="20"/>
              </w:rPr>
              <w:t>PPS</w:t>
            </w:r>
          </w:p>
        </w:tc>
      </w:tr>
      <w:tr w:rsidR="00DF628F"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DF628F" w:rsidRPr="005711CB" w:rsidRDefault="00DF628F" w:rsidP="00DF628F">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DF628F" w:rsidRPr="005711CB" w:rsidRDefault="00DF628F" w:rsidP="00DF628F">
            <w:pPr>
              <w:rPr>
                <w:sz w:val="20"/>
                <w:szCs w:val="20"/>
              </w:rPr>
            </w:pPr>
            <w:r w:rsidRPr="005711CB">
              <w:rPr>
                <w:sz w:val="20"/>
                <w:szCs w:val="20"/>
              </w:rPr>
              <w:t xml:space="preserve">Confirmation of </w:t>
            </w:r>
            <w:r>
              <w:rPr>
                <w:sz w:val="20"/>
                <w:szCs w:val="20"/>
              </w:rPr>
              <w:t>/ Error in base data of  DGI</w:t>
            </w:r>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DF628F" w:rsidRPr="005711CB" w:rsidRDefault="00DF628F" w:rsidP="00DF628F">
            <w:pPr>
              <w:jc w:val="center"/>
              <w:rPr>
                <w:sz w:val="20"/>
                <w:szCs w:val="20"/>
              </w:rPr>
            </w:pPr>
            <w:r w:rsidRPr="005711CB">
              <w:rPr>
                <w:sz w:val="20"/>
                <w:szCs w:val="20"/>
              </w:rPr>
              <w:t>TSO</w:t>
            </w:r>
          </w:p>
        </w:tc>
      </w:tr>
      <w:tr w:rsidR="00DF628F" w:rsidRPr="007F474B" w14:paraId="04463E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A5D92" w14:textId="7EAA539A" w:rsidR="00DF628F" w:rsidRPr="005711CB" w:rsidRDefault="00DF628F" w:rsidP="00DF628F">
            <w:pPr>
              <w:jc w:val="center"/>
              <w:rPr>
                <w:sz w:val="20"/>
                <w:szCs w:val="20"/>
              </w:rPr>
            </w:pPr>
            <w:r>
              <w:rPr>
                <w:sz w:val="20"/>
                <w:szCs w:val="20"/>
              </w:rPr>
              <w:t>230</w:t>
            </w:r>
          </w:p>
        </w:tc>
        <w:tc>
          <w:tcPr>
            <w:tcW w:w="3795" w:type="dxa"/>
            <w:tcBorders>
              <w:top w:val="nil"/>
              <w:left w:val="nil"/>
              <w:bottom w:val="single" w:sz="4" w:space="0" w:color="auto"/>
              <w:right w:val="single" w:sz="4" w:space="0" w:color="auto"/>
            </w:tcBorders>
            <w:vAlign w:val="center"/>
          </w:tcPr>
          <w:p w14:paraId="14147A4A" w14:textId="2CE6E620" w:rsidR="00DF628F" w:rsidRPr="005711CB" w:rsidRDefault="00DF628F" w:rsidP="00DF628F">
            <w:pPr>
              <w:rPr>
                <w:sz w:val="20"/>
                <w:szCs w:val="20"/>
              </w:rPr>
            </w:pPr>
            <w:r w:rsidRPr="000D0738">
              <w:rPr>
                <w:sz w:val="20"/>
                <w:szCs w:val="20"/>
              </w:rPr>
              <w:t>Confirmation/error for storage query</w:t>
            </w:r>
          </w:p>
        </w:tc>
        <w:tc>
          <w:tcPr>
            <w:tcW w:w="1620" w:type="dxa"/>
            <w:tcBorders>
              <w:top w:val="nil"/>
              <w:left w:val="nil"/>
              <w:bottom w:val="single" w:sz="4" w:space="0" w:color="auto"/>
              <w:right w:val="single" w:sz="4" w:space="0" w:color="auto"/>
            </w:tcBorders>
            <w:noWrap/>
            <w:vAlign w:val="center"/>
          </w:tcPr>
          <w:p w14:paraId="70A430F6" w14:textId="1AE30AB0"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F74387" w14:textId="131DBAD0"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E67D1D" w14:textId="76946BDD"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5AB106" w14:textId="36FB073B" w:rsidR="00DF628F" w:rsidRPr="005711CB" w:rsidRDefault="00DF628F" w:rsidP="00DF628F">
            <w:pPr>
              <w:jc w:val="center"/>
              <w:rPr>
                <w:sz w:val="20"/>
                <w:szCs w:val="20"/>
              </w:rPr>
            </w:pPr>
            <w:r w:rsidRPr="005711CB">
              <w:rPr>
                <w:sz w:val="20"/>
                <w:szCs w:val="20"/>
              </w:rPr>
              <w:t>Service provider</w:t>
            </w:r>
          </w:p>
        </w:tc>
      </w:tr>
      <w:tr w:rsidR="00DF628F"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DF628F" w:rsidRPr="005711CB" w:rsidRDefault="00DF628F" w:rsidP="00DF628F">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DF628F" w:rsidRPr="005711CB" w:rsidRDefault="00DF628F" w:rsidP="00DF628F">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DF628F" w:rsidRPr="005711CB" w:rsidRDefault="00DF628F" w:rsidP="00DF628F">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DF628F" w:rsidRPr="005711CB" w:rsidRDefault="00DF628F" w:rsidP="00DF628F">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DF628F" w:rsidRPr="005711CB" w:rsidRDefault="00DF628F" w:rsidP="00DF628F">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DF628F" w:rsidRPr="005711CB" w:rsidRDefault="00DF628F" w:rsidP="00DF628F">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DF628F" w:rsidRPr="005711CB" w:rsidRDefault="00DF628F" w:rsidP="00DF628F">
            <w:pPr>
              <w:rPr>
                <w:sz w:val="20"/>
                <w:szCs w:val="20"/>
              </w:rPr>
            </w:pPr>
            <w:r>
              <w:rPr>
                <w:sz w:val="20"/>
                <w:szCs w:val="20"/>
              </w:rPr>
              <w:t xml:space="preserve">Base data of  </w:t>
            </w:r>
            <w:r w:rsidRPr="005711CB">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DF628F" w:rsidRPr="005711CB" w:rsidRDefault="00DF628F" w:rsidP="00DF628F">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DF628F" w:rsidRPr="005711CB" w:rsidRDefault="00DF628F" w:rsidP="00DF628F">
            <w:pPr>
              <w:rPr>
                <w:sz w:val="20"/>
                <w:szCs w:val="20"/>
              </w:rPr>
            </w:pPr>
            <w:r>
              <w:rPr>
                <w:sz w:val="20"/>
                <w:szCs w:val="20"/>
              </w:rPr>
              <w:t>Base data of  DGI ICS - output</w:t>
            </w:r>
          </w:p>
        </w:tc>
        <w:tc>
          <w:tcPr>
            <w:tcW w:w="1620" w:type="dxa"/>
            <w:tcBorders>
              <w:top w:val="nil"/>
              <w:left w:val="nil"/>
              <w:bottom w:val="single" w:sz="4" w:space="0" w:color="auto"/>
              <w:right w:val="single" w:sz="4" w:space="0" w:color="auto"/>
            </w:tcBorders>
            <w:noWrap/>
            <w:vAlign w:val="center"/>
          </w:tcPr>
          <w:p w14:paraId="10F5E0F3" w14:textId="77777777" w:rsidR="00DF628F" w:rsidRPr="005711CB" w:rsidRDefault="00DF628F" w:rsidP="00DF628F">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DF628F" w:rsidRPr="005711CB" w:rsidRDefault="00DF628F" w:rsidP="00DF628F">
            <w:pPr>
              <w:jc w:val="center"/>
              <w:rPr>
                <w:sz w:val="20"/>
                <w:szCs w:val="20"/>
              </w:rPr>
            </w:pPr>
            <w:r w:rsidRPr="005711CB">
              <w:rPr>
                <w:sz w:val="20"/>
                <w:szCs w:val="20"/>
              </w:rPr>
              <w:t>Service provider</w:t>
            </w:r>
          </w:p>
        </w:tc>
      </w:tr>
      <w:tr w:rsidR="00DF628F"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DF628F" w:rsidRPr="005711CB" w:rsidRDefault="00DF628F" w:rsidP="00DF628F">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DF628F" w:rsidRPr="005711CB" w:rsidRDefault="00DF628F" w:rsidP="00DF628F">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DF628F" w:rsidRPr="005711CB" w:rsidRDefault="00DF628F" w:rsidP="00DF628F">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DF628F" w:rsidRPr="005711CB" w:rsidRDefault="00DF628F" w:rsidP="00DF628F">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DF628F" w:rsidRPr="005711CB" w:rsidRDefault="00DF628F" w:rsidP="00DF628F">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DF628F" w:rsidRPr="005711CB" w:rsidRDefault="00DF628F" w:rsidP="00DF628F">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DF628F" w:rsidRPr="005711CB" w:rsidRDefault="00DF628F" w:rsidP="00DF628F">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DF628F" w:rsidRPr="005711CB" w:rsidRDefault="00DF628F" w:rsidP="00DF628F">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DF628F" w:rsidRPr="005711CB" w:rsidRDefault="00DF628F" w:rsidP="00DF628F">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DF628F" w:rsidRPr="005711CB" w:rsidRDefault="00DF628F" w:rsidP="00DF628F">
            <w:pPr>
              <w:rPr>
                <w:sz w:val="20"/>
                <w:szCs w:val="20"/>
              </w:rPr>
            </w:pPr>
            <w:r>
              <w:rPr>
                <w:sz w:val="20"/>
                <w:szCs w:val="20"/>
              </w:rPr>
              <w:t xml:space="preserve">Base data of  </w:t>
            </w:r>
            <w:r w:rsidRPr="005711CB">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DF628F" w:rsidRPr="005711CB" w:rsidRDefault="00DF628F" w:rsidP="00DF628F">
            <w:pPr>
              <w:jc w:val="center"/>
              <w:rPr>
                <w:sz w:val="20"/>
                <w:szCs w:val="20"/>
              </w:rPr>
            </w:pPr>
            <w:r w:rsidRPr="005711CB">
              <w:rPr>
                <w:sz w:val="20"/>
                <w:szCs w:val="20"/>
              </w:rPr>
              <w:t>TSO/DSO</w:t>
            </w:r>
          </w:p>
        </w:tc>
      </w:tr>
      <w:tr w:rsidR="00DF628F"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DF628F" w:rsidRPr="005711CB" w:rsidRDefault="00DF628F" w:rsidP="00DF628F">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DF628F" w:rsidRPr="005711CB" w:rsidRDefault="00DF628F" w:rsidP="00DF628F">
            <w:pPr>
              <w:rPr>
                <w:sz w:val="20"/>
                <w:szCs w:val="20"/>
              </w:rPr>
            </w:pPr>
            <w:r>
              <w:rPr>
                <w:sz w:val="20"/>
                <w:szCs w:val="20"/>
              </w:rPr>
              <w:t xml:space="preserve">Base data of  </w:t>
            </w:r>
            <w:r w:rsidRPr="005711CB">
              <w:rPr>
                <w:sz w:val="20"/>
                <w:szCs w:val="20"/>
              </w:rPr>
              <w:t xml:space="preserve">DGI RCS - </w:t>
            </w:r>
            <w:r>
              <w:rPr>
                <w:sz w:val="20"/>
                <w:szCs w:val="20"/>
              </w:rPr>
              <w:t>output</w:t>
            </w:r>
          </w:p>
        </w:tc>
        <w:tc>
          <w:tcPr>
            <w:tcW w:w="1620" w:type="dxa"/>
            <w:tcBorders>
              <w:top w:val="nil"/>
              <w:left w:val="nil"/>
              <w:bottom w:val="single" w:sz="4" w:space="0" w:color="auto"/>
              <w:right w:val="single" w:sz="4" w:space="0" w:color="auto"/>
            </w:tcBorders>
            <w:noWrap/>
            <w:vAlign w:val="center"/>
          </w:tcPr>
          <w:p w14:paraId="6A2BFE2B" w14:textId="77777777" w:rsidR="00DF628F" w:rsidRPr="005711CB" w:rsidRDefault="00DF628F" w:rsidP="00DF628F">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DF628F" w:rsidRPr="005711CB" w:rsidRDefault="00DF628F" w:rsidP="00DF628F">
            <w:pPr>
              <w:jc w:val="center"/>
              <w:rPr>
                <w:sz w:val="20"/>
                <w:szCs w:val="20"/>
              </w:rPr>
            </w:pPr>
            <w:r w:rsidRPr="005711CB">
              <w:rPr>
                <w:sz w:val="20"/>
                <w:szCs w:val="20"/>
              </w:rPr>
              <w:t>TSO/DSO</w:t>
            </w:r>
          </w:p>
        </w:tc>
      </w:tr>
      <w:tr w:rsidR="00DF628F"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DF628F" w:rsidRPr="005711CB" w:rsidRDefault="00DF628F" w:rsidP="00DF628F">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DF628F" w:rsidRPr="005711CB" w:rsidRDefault="00DF628F" w:rsidP="00DF628F">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5DB295E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4C091C2" w14:textId="03C73535" w:rsidR="00DF628F" w:rsidRPr="005711CB" w:rsidRDefault="00DF628F" w:rsidP="00DF628F">
            <w:pPr>
              <w:jc w:val="center"/>
              <w:rPr>
                <w:sz w:val="20"/>
                <w:szCs w:val="20"/>
              </w:rPr>
            </w:pPr>
            <w:r>
              <w:rPr>
                <w:sz w:val="20"/>
                <w:szCs w:val="20"/>
              </w:rPr>
              <w:t>242</w:t>
            </w:r>
          </w:p>
        </w:tc>
        <w:tc>
          <w:tcPr>
            <w:tcW w:w="3795" w:type="dxa"/>
            <w:tcBorders>
              <w:top w:val="nil"/>
              <w:left w:val="nil"/>
              <w:bottom w:val="single" w:sz="4" w:space="0" w:color="auto"/>
              <w:right w:val="single" w:sz="4" w:space="0" w:color="auto"/>
            </w:tcBorders>
            <w:vAlign w:val="center"/>
          </w:tcPr>
          <w:p w14:paraId="2AA48A2F" w14:textId="34F574A8" w:rsidR="00DF628F" w:rsidRPr="005711CB" w:rsidRDefault="00DF628F" w:rsidP="00DF628F">
            <w:pPr>
              <w:rPr>
                <w:sz w:val="20"/>
                <w:szCs w:val="20"/>
              </w:rPr>
            </w:pPr>
            <w:r w:rsidRPr="00DF628F">
              <w:rPr>
                <w:sz w:val="20"/>
                <w:szCs w:val="20"/>
              </w:rPr>
              <w:t>Evaluated storage value</w:t>
            </w:r>
          </w:p>
        </w:tc>
        <w:tc>
          <w:tcPr>
            <w:tcW w:w="1620" w:type="dxa"/>
            <w:tcBorders>
              <w:top w:val="nil"/>
              <w:left w:val="nil"/>
              <w:bottom w:val="single" w:sz="4" w:space="0" w:color="auto"/>
              <w:right w:val="single" w:sz="4" w:space="0" w:color="auto"/>
            </w:tcBorders>
            <w:noWrap/>
            <w:vAlign w:val="center"/>
          </w:tcPr>
          <w:p w14:paraId="0555E43A" w14:textId="2D362A21"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B212C8F" w14:textId="11FAF015"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B73939" w14:textId="62D9230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1B204A" w14:textId="3F21B5BC" w:rsidR="00DF628F" w:rsidRPr="005711CB" w:rsidRDefault="00DF628F" w:rsidP="00DF628F">
            <w:pPr>
              <w:jc w:val="center"/>
              <w:rPr>
                <w:sz w:val="20"/>
                <w:szCs w:val="20"/>
              </w:rPr>
            </w:pPr>
            <w:r w:rsidRPr="005711CB">
              <w:rPr>
                <w:sz w:val="20"/>
                <w:szCs w:val="20"/>
              </w:rPr>
              <w:t>External subject</w:t>
            </w:r>
          </w:p>
        </w:tc>
      </w:tr>
      <w:tr w:rsidR="00DF628F"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DF628F" w:rsidRPr="005711CB" w:rsidRDefault="00DF628F" w:rsidP="00DF628F">
            <w:pPr>
              <w:jc w:val="center"/>
              <w:rPr>
                <w:sz w:val="20"/>
                <w:szCs w:val="20"/>
              </w:rPr>
            </w:pPr>
            <w:r w:rsidRPr="005711CB">
              <w:rPr>
                <w:sz w:val="20"/>
                <w:szCs w:val="20"/>
              </w:rPr>
              <w:lastRenderedPageBreak/>
              <w:t>243</w:t>
            </w:r>
          </w:p>
        </w:tc>
        <w:tc>
          <w:tcPr>
            <w:tcW w:w="3795" w:type="dxa"/>
            <w:tcBorders>
              <w:top w:val="nil"/>
              <w:left w:val="nil"/>
              <w:bottom w:val="single" w:sz="4" w:space="0" w:color="auto"/>
              <w:right w:val="single" w:sz="4" w:space="0" w:color="auto"/>
            </w:tcBorders>
            <w:vAlign w:val="center"/>
          </w:tcPr>
          <w:p w14:paraId="02BEF11D" w14:textId="77777777" w:rsidR="00DF628F" w:rsidRPr="009B14DC" w:rsidRDefault="00DF628F" w:rsidP="00DF628F">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DF628F" w:rsidRPr="005711CB" w:rsidRDefault="00DF628F" w:rsidP="00DF628F">
            <w:pPr>
              <w:jc w:val="center"/>
              <w:rPr>
                <w:sz w:val="20"/>
                <w:szCs w:val="20"/>
              </w:rPr>
            </w:pPr>
            <w:r w:rsidRPr="005711CB">
              <w:rPr>
                <w:sz w:val="20"/>
                <w:szCs w:val="20"/>
              </w:rPr>
              <w:t>Supplier</w:t>
            </w:r>
          </w:p>
        </w:tc>
      </w:tr>
      <w:tr w:rsidR="00DF628F"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DF628F" w:rsidRPr="005711CB" w:rsidRDefault="00DF628F" w:rsidP="00DF628F">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DF628F" w:rsidRPr="009B14DC" w:rsidRDefault="00DF628F" w:rsidP="00DF628F">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DF628F" w:rsidRPr="005711CB" w:rsidRDefault="00DF628F" w:rsidP="00DF628F">
            <w:pPr>
              <w:jc w:val="center"/>
              <w:rPr>
                <w:sz w:val="20"/>
                <w:szCs w:val="20"/>
              </w:rPr>
            </w:pPr>
            <w:r w:rsidRPr="005711CB">
              <w:rPr>
                <w:sz w:val="20"/>
                <w:szCs w:val="20"/>
              </w:rPr>
              <w:t>Supplier</w:t>
            </w:r>
          </w:p>
        </w:tc>
      </w:tr>
      <w:tr w:rsidR="00DF628F"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DF628F" w:rsidRPr="005711CB" w:rsidRDefault="00DF628F" w:rsidP="00DF628F">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DF628F" w:rsidRPr="005711CB" w:rsidRDefault="00DF628F" w:rsidP="00DF628F">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DF628F" w:rsidRPr="005711CB" w:rsidRDefault="00DF628F" w:rsidP="00DF628F">
            <w:pPr>
              <w:jc w:val="center"/>
              <w:rPr>
                <w:sz w:val="20"/>
                <w:szCs w:val="20"/>
              </w:rPr>
            </w:pPr>
            <w:r w:rsidRPr="005711CB">
              <w:rPr>
                <w:sz w:val="20"/>
                <w:szCs w:val="20"/>
              </w:rPr>
              <w:t>PPS/ PDS</w:t>
            </w:r>
          </w:p>
        </w:tc>
      </w:tr>
      <w:tr w:rsidR="00DF628F"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DF628F" w:rsidRPr="005711CB" w:rsidRDefault="00DF628F" w:rsidP="00DF628F">
            <w:pPr>
              <w:jc w:val="center"/>
              <w:rPr>
                <w:sz w:val="20"/>
                <w:szCs w:val="20"/>
              </w:rPr>
            </w:pPr>
            <w:r w:rsidRPr="005711CB">
              <w:rPr>
                <w:sz w:val="20"/>
                <w:szCs w:val="20"/>
              </w:rPr>
              <w:t>246</w:t>
            </w:r>
          </w:p>
        </w:tc>
        <w:tc>
          <w:tcPr>
            <w:tcW w:w="3795" w:type="dxa"/>
            <w:tcBorders>
              <w:top w:val="nil"/>
              <w:left w:val="nil"/>
              <w:bottom w:val="single" w:sz="4" w:space="0" w:color="auto"/>
              <w:right w:val="single" w:sz="4" w:space="0" w:color="auto"/>
            </w:tcBorders>
            <w:vAlign w:val="center"/>
          </w:tcPr>
          <w:p w14:paraId="06B6980A" w14:textId="77777777" w:rsidR="00DF628F" w:rsidRPr="005711CB" w:rsidRDefault="00DF628F" w:rsidP="00DF628F">
            <w:pPr>
              <w:rPr>
                <w:sz w:val="20"/>
                <w:szCs w:val="20"/>
              </w:rPr>
            </w:pPr>
            <w:r w:rsidRPr="005711CB">
              <w:rPr>
                <w:sz w:val="20"/>
                <w:szCs w:val="20"/>
              </w:rPr>
              <w:t>Proposal of change of supplier - for approving</w:t>
            </w:r>
          </w:p>
        </w:tc>
        <w:tc>
          <w:tcPr>
            <w:tcW w:w="1620" w:type="dxa"/>
            <w:tcBorders>
              <w:top w:val="nil"/>
              <w:left w:val="nil"/>
              <w:bottom w:val="single" w:sz="4" w:space="0" w:color="auto"/>
              <w:right w:val="single" w:sz="4" w:space="0" w:color="auto"/>
            </w:tcBorders>
            <w:noWrap/>
            <w:vAlign w:val="center"/>
          </w:tcPr>
          <w:p w14:paraId="25F3632B"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DF628F" w:rsidRPr="005711CB" w:rsidRDefault="00DF628F" w:rsidP="00DF628F">
            <w:pPr>
              <w:jc w:val="center"/>
              <w:rPr>
                <w:sz w:val="20"/>
                <w:szCs w:val="20"/>
              </w:rPr>
            </w:pPr>
            <w:r w:rsidRPr="005711CB">
              <w:rPr>
                <w:sz w:val="20"/>
                <w:szCs w:val="20"/>
              </w:rPr>
              <w:t>Service providers</w:t>
            </w:r>
          </w:p>
        </w:tc>
      </w:tr>
      <w:tr w:rsidR="00DF628F"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DF628F" w:rsidRPr="005711CB" w:rsidRDefault="00DF628F" w:rsidP="00DF628F">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DF628F" w:rsidRPr="005711CB" w:rsidRDefault="00DF628F" w:rsidP="00DF628F">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DF628F" w:rsidRPr="005711CB" w:rsidRDefault="00DF628F" w:rsidP="00DF628F">
            <w:pPr>
              <w:jc w:val="center"/>
              <w:rPr>
                <w:sz w:val="20"/>
                <w:szCs w:val="20"/>
              </w:rPr>
            </w:pPr>
            <w:r w:rsidRPr="005711CB">
              <w:rPr>
                <w:sz w:val="20"/>
                <w:szCs w:val="20"/>
              </w:rPr>
              <w:t>DSO/TSO</w:t>
            </w:r>
          </w:p>
        </w:tc>
      </w:tr>
      <w:tr w:rsidR="00DF628F"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DF628F" w:rsidRPr="005711CB" w:rsidRDefault="00DF628F" w:rsidP="00DF628F">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DF628F" w:rsidRPr="005711CB" w:rsidRDefault="00DF628F" w:rsidP="00DF628F">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DF628F" w:rsidRPr="005711CB" w:rsidRDefault="00DF628F" w:rsidP="00DF628F">
            <w:pPr>
              <w:jc w:val="center"/>
              <w:rPr>
                <w:sz w:val="20"/>
                <w:szCs w:val="20"/>
              </w:rPr>
            </w:pPr>
            <w:r w:rsidRPr="005711CB">
              <w:rPr>
                <w:sz w:val="20"/>
                <w:szCs w:val="20"/>
              </w:rPr>
              <w:t>Service providers</w:t>
            </w:r>
          </w:p>
        </w:tc>
      </w:tr>
      <w:tr w:rsidR="00DF628F"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DF628F" w:rsidRPr="005711CB" w:rsidRDefault="00DF628F" w:rsidP="00DF628F">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DF628F" w:rsidRPr="005711CB" w:rsidRDefault="00DF628F" w:rsidP="00DF628F">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DF628F" w:rsidRPr="005711CB" w:rsidRDefault="00DF628F" w:rsidP="00DF628F">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DF628F" w:rsidRPr="005711CB" w:rsidRDefault="00DF628F" w:rsidP="00DF628F">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DF628F" w:rsidRPr="005711CB" w:rsidRDefault="00DF628F" w:rsidP="00DF628F">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DF628F" w:rsidRPr="009B14DC" w:rsidRDefault="00DF628F" w:rsidP="00DF628F">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DF628F" w:rsidRPr="005711CB" w:rsidRDefault="00DF628F" w:rsidP="00DF628F">
            <w:pPr>
              <w:jc w:val="center"/>
              <w:rPr>
                <w:sz w:val="20"/>
                <w:szCs w:val="20"/>
              </w:rPr>
            </w:pPr>
            <w:r w:rsidRPr="005711CB">
              <w:rPr>
                <w:sz w:val="20"/>
                <w:szCs w:val="20"/>
              </w:rPr>
              <w:t>Supplier</w:t>
            </w:r>
          </w:p>
        </w:tc>
      </w:tr>
      <w:tr w:rsidR="00DF628F"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DF628F" w:rsidRPr="005711CB" w:rsidRDefault="00DF628F" w:rsidP="00DF628F">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DF628F" w:rsidRPr="009B14DC" w:rsidRDefault="00DF628F" w:rsidP="00DF628F">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DF628F" w:rsidRPr="005711CB" w:rsidRDefault="00DF628F" w:rsidP="00DF628F">
            <w:pPr>
              <w:jc w:val="center"/>
              <w:rPr>
                <w:sz w:val="20"/>
                <w:szCs w:val="20"/>
              </w:rPr>
            </w:pPr>
            <w:r w:rsidRPr="005711CB">
              <w:rPr>
                <w:sz w:val="20"/>
                <w:szCs w:val="20"/>
              </w:rPr>
              <w:t>Supplier</w:t>
            </w:r>
          </w:p>
        </w:tc>
      </w:tr>
      <w:tr w:rsidR="00DF628F"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DF628F" w:rsidRPr="005711CB" w:rsidRDefault="00DF628F" w:rsidP="00DF628F">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DF628F" w:rsidRPr="005711CB" w:rsidRDefault="00DF628F" w:rsidP="00DF628F">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DF628F" w:rsidRPr="005711CB" w:rsidRDefault="00DF628F" w:rsidP="00DF628F">
            <w:pPr>
              <w:jc w:val="center"/>
              <w:rPr>
                <w:sz w:val="20"/>
                <w:szCs w:val="20"/>
              </w:rPr>
            </w:pPr>
            <w:r w:rsidRPr="005711CB">
              <w:rPr>
                <w:sz w:val="20"/>
                <w:szCs w:val="20"/>
              </w:rPr>
              <w:t>Service provider</w:t>
            </w:r>
          </w:p>
        </w:tc>
      </w:tr>
      <w:tr w:rsidR="00DF628F"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DF628F" w:rsidRPr="0040617E" w:rsidRDefault="00DF628F" w:rsidP="00DF628F">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DF628F" w:rsidRPr="0040617E" w:rsidRDefault="00DF628F" w:rsidP="00DF628F">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DF628F" w:rsidRPr="0040617E"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DF628F" w:rsidRPr="0040617E" w:rsidRDefault="00DF628F" w:rsidP="00DF628F">
            <w:pPr>
              <w:jc w:val="center"/>
              <w:rPr>
                <w:sz w:val="20"/>
                <w:szCs w:val="20"/>
              </w:rPr>
            </w:pPr>
            <w:r w:rsidRPr="0040617E">
              <w:rPr>
                <w:sz w:val="20"/>
                <w:szCs w:val="20"/>
              </w:rPr>
              <w:t>CDS</w:t>
            </w:r>
          </w:p>
        </w:tc>
      </w:tr>
      <w:tr w:rsidR="00DF628F"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DF628F" w:rsidRPr="0040617E" w:rsidRDefault="00DF628F" w:rsidP="00DF628F">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DF628F" w:rsidRPr="0040617E" w:rsidRDefault="00DF628F" w:rsidP="00DF628F">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DF628F" w:rsidRPr="0040617E" w:rsidRDefault="00DF628F" w:rsidP="00DF628F">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DF628F" w:rsidRPr="0040617E" w:rsidRDefault="00DF628F" w:rsidP="00DF628F">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DF628F" w:rsidRPr="0040617E" w:rsidRDefault="00DF628F" w:rsidP="00DF628F">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DF628F" w:rsidRPr="0040617E"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DF628F" w:rsidRPr="0040617E" w:rsidRDefault="00DF628F" w:rsidP="00DF628F">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DF628F" w:rsidRPr="0040617E" w:rsidRDefault="00DF628F" w:rsidP="00DF628F">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DF628F" w:rsidRPr="0040617E"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DF628F" w:rsidRPr="0040617E" w:rsidRDefault="00DF628F" w:rsidP="00DF628F">
            <w:pPr>
              <w:jc w:val="center"/>
              <w:rPr>
                <w:sz w:val="20"/>
                <w:szCs w:val="20"/>
              </w:rPr>
            </w:pPr>
            <w:r w:rsidRPr="0040617E">
              <w:rPr>
                <w:sz w:val="20"/>
                <w:szCs w:val="20"/>
              </w:rPr>
              <w:t>CDS</w:t>
            </w:r>
          </w:p>
        </w:tc>
      </w:tr>
      <w:tr w:rsidR="00DF628F"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DF628F" w:rsidRPr="0040617E" w:rsidRDefault="00DF628F" w:rsidP="00DF628F">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DF628F" w:rsidRPr="0040617E" w:rsidRDefault="00DF628F" w:rsidP="00DF628F">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DF628F" w:rsidRPr="0040617E" w:rsidRDefault="00DF628F" w:rsidP="00DF628F">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DF628F" w:rsidRPr="0040617E" w:rsidRDefault="00DF628F" w:rsidP="00DF628F">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DF628F" w:rsidRPr="0040617E" w:rsidRDefault="00DF628F" w:rsidP="00DF628F">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DF628F" w:rsidRPr="0040617E"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DF628F" w:rsidRPr="005711CB" w:rsidRDefault="00DF628F" w:rsidP="00DF628F">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DF628F" w:rsidRPr="005711CB" w:rsidRDefault="00DF628F" w:rsidP="00DF628F">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DF628F" w:rsidRPr="0040617E" w:rsidRDefault="00DF628F" w:rsidP="00DF628F">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DF628F" w:rsidRPr="005711CB" w:rsidRDefault="00DF628F" w:rsidP="00DF628F">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DF628F" w:rsidRPr="005711CB" w:rsidRDefault="00DF628F" w:rsidP="00DF628F">
            <w:pPr>
              <w:rPr>
                <w:sz w:val="20"/>
                <w:szCs w:val="20"/>
              </w:rPr>
            </w:pPr>
            <w:r w:rsidRPr="007726A8">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E9E043A" w14:textId="77777777" w:rsidR="00DF628F" w:rsidRPr="0040617E" w:rsidRDefault="00DF628F" w:rsidP="00DF628F">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DF628F" w:rsidRPr="0040617E" w:rsidRDefault="00DF628F" w:rsidP="00DF628F">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DF628F" w:rsidRPr="0040617E" w:rsidRDefault="00DF628F" w:rsidP="00DF628F">
            <w:pPr>
              <w:jc w:val="center"/>
              <w:rPr>
                <w:sz w:val="20"/>
                <w:szCs w:val="20"/>
              </w:rPr>
            </w:pPr>
            <w:r w:rsidRPr="0040617E">
              <w:rPr>
                <w:sz w:val="20"/>
                <w:szCs w:val="20"/>
              </w:rPr>
              <w:t xml:space="preserve">RMP, </w:t>
            </w:r>
            <w:r>
              <w:rPr>
                <w:sz w:val="20"/>
                <w:szCs w:val="20"/>
              </w:rPr>
              <w:t>BRP</w:t>
            </w:r>
          </w:p>
        </w:tc>
      </w:tr>
      <w:tr w:rsidR="00DF628F"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DF628F" w:rsidRPr="005711CB" w:rsidRDefault="00DF628F" w:rsidP="00DF628F">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DF628F" w:rsidRPr="005711CB" w:rsidRDefault="00DF628F" w:rsidP="00DF628F">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DF628F" w:rsidRPr="005711CB" w:rsidRDefault="00DF628F" w:rsidP="00DF628F">
            <w:pPr>
              <w:jc w:val="center"/>
              <w:rPr>
                <w:sz w:val="20"/>
                <w:szCs w:val="20"/>
              </w:rPr>
            </w:pPr>
            <w:r>
              <w:rPr>
                <w:sz w:val="20"/>
                <w:szCs w:val="20"/>
              </w:rPr>
              <w:t>Balance responsible party</w:t>
            </w:r>
          </w:p>
        </w:tc>
      </w:tr>
      <w:tr w:rsidR="00DF628F"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DF628F" w:rsidRPr="005711CB" w:rsidRDefault="00DF628F" w:rsidP="00DF628F">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DF628F" w:rsidRPr="004749AF" w:rsidRDefault="00DF628F" w:rsidP="00DF628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DF628F" w:rsidRPr="005711CB" w:rsidRDefault="00DF628F" w:rsidP="00DF628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DF628F" w:rsidRPr="005711CB" w:rsidRDefault="00DF628F" w:rsidP="00DF628F">
            <w:pPr>
              <w:jc w:val="center"/>
              <w:rPr>
                <w:sz w:val="20"/>
                <w:szCs w:val="20"/>
              </w:rPr>
            </w:pPr>
            <w:r>
              <w:rPr>
                <w:sz w:val="20"/>
                <w:szCs w:val="20"/>
              </w:rPr>
              <w:t>TSO/DSO /BRP</w:t>
            </w:r>
          </w:p>
        </w:tc>
      </w:tr>
      <w:tr w:rsidR="00DF628F"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DF628F" w:rsidRPr="005711CB" w:rsidRDefault="00DF628F" w:rsidP="00DF628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DF628F" w:rsidRPr="004749AF" w:rsidRDefault="00DF628F" w:rsidP="00DF628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DF628F" w:rsidRPr="005711CB" w:rsidRDefault="00DF628F" w:rsidP="00DF628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DF628F" w:rsidRPr="005711CB" w:rsidRDefault="00DF628F" w:rsidP="00DF628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DF628F" w:rsidRPr="005711CB"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DF628F" w:rsidRPr="005711CB" w:rsidRDefault="00DF628F" w:rsidP="00DF628F">
            <w:pPr>
              <w:jc w:val="center"/>
              <w:rPr>
                <w:sz w:val="20"/>
                <w:szCs w:val="20"/>
              </w:rPr>
            </w:pPr>
            <w:r>
              <w:rPr>
                <w:sz w:val="20"/>
                <w:szCs w:val="20"/>
              </w:rPr>
              <w:t>TSO/DSO /BRP</w:t>
            </w:r>
          </w:p>
        </w:tc>
      </w:tr>
      <w:tr w:rsidR="00DF628F"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DF628F" w:rsidRPr="005711CB" w:rsidRDefault="00DF628F" w:rsidP="00DF628F">
            <w:pPr>
              <w:jc w:val="center"/>
              <w:rPr>
                <w:sz w:val="20"/>
                <w:szCs w:val="20"/>
              </w:rPr>
            </w:pPr>
            <w:r w:rsidRPr="005711CB">
              <w:rPr>
                <w:sz w:val="20"/>
                <w:szCs w:val="20"/>
              </w:rPr>
              <w:lastRenderedPageBreak/>
              <w:t>271</w:t>
            </w:r>
          </w:p>
        </w:tc>
        <w:tc>
          <w:tcPr>
            <w:tcW w:w="3795" w:type="dxa"/>
            <w:tcBorders>
              <w:top w:val="nil"/>
              <w:left w:val="nil"/>
              <w:bottom w:val="single" w:sz="4" w:space="0" w:color="auto"/>
              <w:right w:val="single" w:sz="4" w:space="0" w:color="auto"/>
            </w:tcBorders>
            <w:vAlign w:val="center"/>
          </w:tcPr>
          <w:p w14:paraId="5995C046" w14:textId="77777777" w:rsidR="00DF628F" w:rsidRPr="005711CB" w:rsidRDefault="00DF628F" w:rsidP="00DF628F">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DF628F" w:rsidRPr="005711CB" w:rsidRDefault="00DF628F" w:rsidP="00DF628F">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DF628F" w:rsidRPr="005711CB" w:rsidRDefault="00DF628F" w:rsidP="00DF628F">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DF628F" w:rsidRPr="007F474B" w:rsidRDefault="00DF628F" w:rsidP="00DF628F">
            <w:pPr>
              <w:spacing w:after="0"/>
              <w:jc w:val="center"/>
              <w:rPr>
                <w:sz w:val="20"/>
                <w:szCs w:val="20"/>
                <w:lang w:eastAsia="cs-CZ"/>
              </w:rPr>
            </w:pPr>
            <w:r w:rsidRPr="00933675">
              <w:rPr>
                <w:sz w:val="20"/>
                <w:szCs w:val="20"/>
                <w:lang w:eastAsia="cs-CZ"/>
              </w:rPr>
              <w:t>274</w:t>
            </w:r>
          </w:p>
        </w:tc>
        <w:tc>
          <w:tcPr>
            <w:tcW w:w="3795" w:type="dxa"/>
            <w:tcBorders>
              <w:top w:val="nil"/>
              <w:left w:val="nil"/>
              <w:bottom w:val="single" w:sz="4" w:space="0" w:color="auto"/>
              <w:right w:val="single" w:sz="4" w:space="0" w:color="auto"/>
            </w:tcBorders>
            <w:vAlign w:val="bottom"/>
          </w:tcPr>
          <w:p w14:paraId="4D212753" w14:textId="77777777" w:rsidR="00DF628F" w:rsidRDefault="00DF628F" w:rsidP="00DF628F">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DF628F" w:rsidRPr="007F474B"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DF628F" w:rsidRPr="007F474B"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DF628F" w:rsidRPr="007F474B" w:rsidRDefault="00DF628F" w:rsidP="00DF628F">
            <w:pPr>
              <w:spacing w:after="0"/>
              <w:jc w:val="center"/>
              <w:rPr>
                <w:sz w:val="20"/>
                <w:szCs w:val="20"/>
                <w:lang w:eastAsia="cs-CZ"/>
              </w:rPr>
            </w:pPr>
            <w:r>
              <w:rPr>
                <w:sz w:val="20"/>
                <w:szCs w:val="20"/>
                <w:lang w:eastAsia="cs-CZ"/>
              </w:rPr>
              <w:t>CDS</w:t>
            </w:r>
          </w:p>
        </w:tc>
      </w:tr>
      <w:tr w:rsidR="00DF628F"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DF628F" w:rsidRPr="007F474B" w:rsidRDefault="00DF628F" w:rsidP="00DF628F">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DF628F" w:rsidRDefault="00DF628F" w:rsidP="00DF628F">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DF628F" w:rsidRDefault="00DF628F" w:rsidP="00DF628F">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DF628F" w:rsidRPr="007F474B"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DF628F" w:rsidRPr="007F474B"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DF628F" w:rsidRPr="007F474B" w:rsidRDefault="00DF628F" w:rsidP="00DF628F">
            <w:pPr>
              <w:spacing w:after="0"/>
              <w:jc w:val="center"/>
              <w:rPr>
                <w:sz w:val="20"/>
                <w:szCs w:val="20"/>
                <w:lang w:eastAsia="cs-CZ"/>
              </w:rPr>
            </w:pPr>
            <w:r>
              <w:rPr>
                <w:sz w:val="20"/>
                <w:szCs w:val="20"/>
                <w:lang w:eastAsia="cs-CZ"/>
              </w:rPr>
              <w:t>RMP</w:t>
            </w:r>
          </w:p>
        </w:tc>
      </w:tr>
      <w:tr w:rsidR="00DF628F"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DF628F" w:rsidRPr="007F474B" w:rsidRDefault="00DF628F" w:rsidP="00DF628F">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DF628F" w:rsidRDefault="00DF628F" w:rsidP="00DF628F">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DF628F" w:rsidRDefault="00DF628F" w:rsidP="00DF628F">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DF628F" w:rsidRPr="007F474B"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DF628F" w:rsidRPr="007F474B"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DF628F" w:rsidRPr="007F474B" w:rsidRDefault="00DF628F" w:rsidP="00DF628F">
            <w:pPr>
              <w:spacing w:after="0"/>
              <w:jc w:val="center"/>
              <w:rPr>
                <w:sz w:val="20"/>
                <w:szCs w:val="20"/>
                <w:lang w:eastAsia="cs-CZ"/>
              </w:rPr>
            </w:pPr>
            <w:r>
              <w:rPr>
                <w:sz w:val="20"/>
                <w:szCs w:val="20"/>
                <w:lang w:eastAsia="cs-CZ"/>
              </w:rPr>
              <w:t>RMP</w:t>
            </w:r>
          </w:p>
        </w:tc>
      </w:tr>
      <w:tr w:rsidR="00DF628F"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DF628F" w:rsidRDefault="00DF628F" w:rsidP="00DF628F">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DF628F" w:rsidRDefault="00DF628F" w:rsidP="00DF628F">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DF628F" w:rsidRDefault="00DF628F" w:rsidP="00DF628F">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DF628F"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DF628F"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DF628F" w:rsidRDefault="00DF628F" w:rsidP="00DF628F">
            <w:pPr>
              <w:spacing w:after="0"/>
              <w:jc w:val="center"/>
              <w:rPr>
                <w:sz w:val="20"/>
                <w:szCs w:val="20"/>
                <w:lang w:eastAsia="cs-CZ"/>
              </w:rPr>
            </w:pPr>
            <w:r>
              <w:rPr>
                <w:sz w:val="20"/>
                <w:szCs w:val="20"/>
                <w:lang w:eastAsia="cs-CZ"/>
              </w:rPr>
              <w:t>CDS</w:t>
            </w:r>
          </w:p>
        </w:tc>
      </w:tr>
      <w:tr w:rsidR="00DF628F"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DF628F" w:rsidRDefault="00DF628F" w:rsidP="00DF628F">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DF628F" w:rsidRDefault="00DF628F" w:rsidP="00DF628F">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DF628F" w:rsidRDefault="00DF628F" w:rsidP="00DF628F">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DF628F" w:rsidRDefault="00DF628F" w:rsidP="00DF628F">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DF628F" w:rsidRDefault="00DF628F" w:rsidP="00DF628F">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6E597D2B" w14:textId="77777777" w:rsidR="00DF628F" w:rsidRDefault="00DF628F" w:rsidP="00DF628F">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DF628F" w:rsidRDefault="00DF628F" w:rsidP="00DF628F">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DF628F" w:rsidRDefault="00DF628F" w:rsidP="00DF628F">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DF628F" w:rsidRDefault="00DF628F" w:rsidP="00DF628F">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DF628F"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DF628F"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DF628F" w:rsidRDefault="00DF628F" w:rsidP="00DF628F">
            <w:pPr>
              <w:spacing w:after="0"/>
              <w:jc w:val="center"/>
              <w:rPr>
                <w:sz w:val="20"/>
                <w:szCs w:val="20"/>
                <w:lang w:eastAsia="cs-CZ"/>
              </w:rPr>
            </w:pPr>
            <w:r>
              <w:rPr>
                <w:sz w:val="20"/>
                <w:szCs w:val="20"/>
                <w:lang w:eastAsia="cs-CZ"/>
              </w:rPr>
              <w:t>CDS</w:t>
            </w:r>
          </w:p>
        </w:tc>
      </w:tr>
      <w:tr w:rsidR="00DF628F"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DF628F" w:rsidRDefault="00DF628F" w:rsidP="00DF628F">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DF628F" w:rsidRDefault="00DF628F" w:rsidP="00DF628F">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DF628F" w:rsidRDefault="00DF628F" w:rsidP="00DF628F">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DF628F" w:rsidRDefault="00DF628F" w:rsidP="00DF628F">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DF628F" w:rsidRDefault="00DF628F" w:rsidP="00DF628F">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13ACFAFF" w14:textId="77777777" w:rsidR="00DF628F" w:rsidRDefault="00DF628F" w:rsidP="00DF628F">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DF628F" w:rsidRPr="001C75B1" w:rsidRDefault="00DF628F" w:rsidP="00DF628F">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DF628F" w:rsidRPr="001C75B1" w:rsidRDefault="00DF628F" w:rsidP="00DF628F">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DF628F" w:rsidRPr="001C75B1" w:rsidRDefault="00DF628F" w:rsidP="00DF628F">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DF628F"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DF628F"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DF628F" w:rsidRDefault="00DF628F" w:rsidP="00DF628F">
            <w:pPr>
              <w:spacing w:after="0"/>
              <w:jc w:val="center"/>
              <w:rPr>
                <w:sz w:val="20"/>
                <w:szCs w:val="20"/>
                <w:lang w:eastAsia="cs-CZ"/>
              </w:rPr>
            </w:pPr>
            <w:r>
              <w:rPr>
                <w:sz w:val="20"/>
                <w:szCs w:val="20"/>
                <w:lang w:eastAsia="cs-CZ"/>
              </w:rPr>
              <w:t>CDS</w:t>
            </w:r>
          </w:p>
        </w:tc>
      </w:tr>
      <w:tr w:rsidR="00DF628F"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DF628F" w:rsidRPr="001C75B1" w:rsidRDefault="00DF628F" w:rsidP="00DF628F">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DF628F" w:rsidRPr="001C75B1" w:rsidRDefault="00DF628F" w:rsidP="00DF628F">
            <w:pPr>
              <w:rPr>
                <w:sz w:val="20"/>
                <w:szCs w:val="20"/>
              </w:rPr>
            </w:pPr>
            <w:r w:rsidRPr="001C75B1">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34C8AC1D" w14:textId="77777777" w:rsidR="00DF628F" w:rsidRPr="001C75B1" w:rsidRDefault="00DF628F" w:rsidP="00DF628F">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DF628F" w:rsidRPr="001C75B1" w:rsidRDefault="00DF628F" w:rsidP="00DF628F">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DF628F" w:rsidRPr="001C75B1" w:rsidRDefault="00DF628F" w:rsidP="00DF628F">
            <w:pPr>
              <w:rPr>
                <w:sz w:val="20"/>
                <w:szCs w:val="20"/>
              </w:rPr>
            </w:pPr>
            <w:r w:rsidRPr="001C75B1">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center"/>
          </w:tcPr>
          <w:p w14:paraId="6DA0E6DF" w14:textId="77777777" w:rsidR="00DF628F" w:rsidRPr="001C75B1" w:rsidRDefault="00DF628F" w:rsidP="00DF628F">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DF628F" w:rsidRPr="001C75B1" w:rsidRDefault="00DF628F" w:rsidP="00DF628F">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DF628F" w:rsidRPr="001C75B1" w:rsidRDefault="00DF628F" w:rsidP="00DF628F">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DF628F" w:rsidRPr="001C75B1" w:rsidRDefault="00DF628F" w:rsidP="00DF628F">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DF628F" w:rsidRDefault="00DF628F" w:rsidP="00DF628F">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DF628F" w:rsidRDefault="00DF628F" w:rsidP="00DF628F">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DF628F" w:rsidRDefault="00DF628F" w:rsidP="00DF628F">
            <w:pPr>
              <w:spacing w:after="0"/>
              <w:jc w:val="center"/>
              <w:rPr>
                <w:sz w:val="20"/>
                <w:szCs w:val="20"/>
                <w:lang w:eastAsia="cs-CZ"/>
              </w:rPr>
            </w:pPr>
            <w:r>
              <w:rPr>
                <w:sz w:val="20"/>
                <w:szCs w:val="20"/>
                <w:lang w:eastAsia="cs-CZ"/>
              </w:rPr>
              <w:t>CDS</w:t>
            </w:r>
          </w:p>
        </w:tc>
      </w:tr>
      <w:tr w:rsidR="00DF628F"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DF628F" w:rsidRPr="001C75B1" w:rsidRDefault="00DF628F" w:rsidP="00DF628F">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DF628F" w:rsidRPr="001C75B1" w:rsidRDefault="00DF628F" w:rsidP="00DF628F">
            <w:pPr>
              <w:rPr>
                <w:sz w:val="20"/>
                <w:szCs w:val="20"/>
              </w:rPr>
            </w:pPr>
            <w:r w:rsidRPr="001C75B1">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center"/>
          </w:tcPr>
          <w:p w14:paraId="6A82DB27" w14:textId="77777777" w:rsidR="00DF628F" w:rsidRPr="001C75B1" w:rsidRDefault="00DF628F" w:rsidP="00DF628F">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DF628F" w:rsidRPr="001C75B1" w:rsidRDefault="00DF628F" w:rsidP="00DF628F">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DF628F" w:rsidRPr="001C75B1" w:rsidRDefault="00DF628F" w:rsidP="00DF628F">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DF628F" w:rsidRPr="001C75B1" w:rsidRDefault="00DF628F" w:rsidP="00DF628F">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DF628F" w:rsidRDefault="00DF628F" w:rsidP="00DF628F">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DF628F" w:rsidRDefault="00DF628F" w:rsidP="00DF628F">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DF628F" w:rsidRDefault="00DF628F" w:rsidP="00DF628F">
            <w:pPr>
              <w:spacing w:after="0"/>
              <w:jc w:val="center"/>
              <w:rPr>
                <w:sz w:val="20"/>
                <w:szCs w:val="20"/>
                <w:lang w:eastAsia="cs-CZ"/>
              </w:rPr>
            </w:pPr>
            <w:r>
              <w:rPr>
                <w:sz w:val="20"/>
                <w:szCs w:val="20"/>
                <w:lang w:eastAsia="cs-CZ"/>
              </w:rPr>
              <w:t>RMP</w:t>
            </w:r>
          </w:p>
        </w:tc>
      </w:tr>
      <w:tr w:rsidR="00DF628F"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DF628F" w:rsidRPr="005711CB" w:rsidRDefault="00DF628F" w:rsidP="00DF628F">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DF628F" w:rsidRPr="005711CB" w:rsidRDefault="00DF628F" w:rsidP="00DF628F">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DF628F" w:rsidRPr="005711CB" w:rsidRDefault="00DF628F" w:rsidP="00DF628F">
            <w:pPr>
              <w:jc w:val="center"/>
              <w:rPr>
                <w:sz w:val="20"/>
                <w:szCs w:val="20"/>
              </w:rPr>
            </w:pPr>
            <w:r w:rsidRPr="005711CB">
              <w:rPr>
                <w:sz w:val="20"/>
                <w:szCs w:val="20"/>
              </w:rPr>
              <w:t>CDS</w:t>
            </w:r>
          </w:p>
        </w:tc>
      </w:tr>
      <w:tr w:rsidR="00DF628F"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DF628F" w:rsidRPr="005711CB" w:rsidRDefault="00DF628F" w:rsidP="00DF628F">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DF628F" w:rsidRPr="005711CB" w:rsidRDefault="00DF628F" w:rsidP="00DF628F">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DF628F" w:rsidRPr="005711CB" w:rsidRDefault="00DF628F" w:rsidP="00DF628F">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DF628F" w:rsidRPr="005711CB" w:rsidRDefault="00DF628F" w:rsidP="00DF628F">
            <w:pPr>
              <w:rPr>
                <w:sz w:val="20"/>
                <w:szCs w:val="20"/>
              </w:rPr>
            </w:pPr>
            <w:r w:rsidRPr="005711CB">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DF628F" w:rsidRPr="005711CB" w:rsidRDefault="00DF628F" w:rsidP="00DF628F">
            <w:pPr>
              <w:jc w:val="center"/>
              <w:rPr>
                <w:sz w:val="20"/>
                <w:szCs w:val="20"/>
              </w:rPr>
            </w:pPr>
            <w:r w:rsidRPr="005711CB">
              <w:rPr>
                <w:sz w:val="20"/>
                <w:szCs w:val="20"/>
              </w:rPr>
              <w:lastRenderedPageBreak/>
              <w:t>311</w:t>
            </w:r>
          </w:p>
        </w:tc>
        <w:tc>
          <w:tcPr>
            <w:tcW w:w="3795" w:type="dxa"/>
            <w:tcBorders>
              <w:top w:val="nil"/>
              <w:left w:val="nil"/>
              <w:bottom w:val="single" w:sz="4" w:space="0" w:color="auto"/>
              <w:right w:val="single" w:sz="4" w:space="0" w:color="auto"/>
            </w:tcBorders>
            <w:vAlign w:val="center"/>
          </w:tcPr>
          <w:p w14:paraId="3F8FFCA3" w14:textId="77777777" w:rsidR="00DF628F" w:rsidRPr="005711CB" w:rsidRDefault="00DF628F" w:rsidP="00DF628F">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DF628F" w:rsidRPr="005711CB" w:rsidRDefault="00DF628F" w:rsidP="00DF628F">
            <w:pPr>
              <w:jc w:val="center"/>
              <w:rPr>
                <w:sz w:val="20"/>
                <w:szCs w:val="20"/>
              </w:rPr>
            </w:pPr>
            <w:r w:rsidRPr="005711CB">
              <w:rPr>
                <w:sz w:val="20"/>
                <w:szCs w:val="20"/>
              </w:rPr>
              <w:t>CDS</w:t>
            </w:r>
          </w:p>
        </w:tc>
      </w:tr>
      <w:tr w:rsidR="00DF628F"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DF628F" w:rsidRPr="005711CB" w:rsidRDefault="00DF628F" w:rsidP="00DF628F">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DF628F" w:rsidRPr="005711CB" w:rsidRDefault="00DF628F" w:rsidP="00DF628F">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DF628F" w:rsidRPr="005711CB" w:rsidRDefault="00DF628F" w:rsidP="00DF628F">
            <w:pPr>
              <w:jc w:val="center"/>
              <w:rPr>
                <w:sz w:val="20"/>
                <w:szCs w:val="20"/>
              </w:rPr>
            </w:pPr>
            <w:r w:rsidRPr="005711CB">
              <w:rPr>
                <w:sz w:val="20"/>
                <w:szCs w:val="20"/>
              </w:rPr>
              <w:t>313</w:t>
            </w:r>
          </w:p>
        </w:tc>
        <w:tc>
          <w:tcPr>
            <w:tcW w:w="3795" w:type="dxa"/>
            <w:tcBorders>
              <w:top w:val="nil"/>
              <w:left w:val="nil"/>
              <w:bottom w:val="single" w:sz="4" w:space="0" w:color="auto"/>
              <w:right w:val="single" w:sz="4" w:space="0" w:color="auto"/>
            </w:tcBorders>
            <w:vAlign w:val="center"/>
          </w:tcPr>
          <w:p w14:paraId="366AA271" w14:textId="77777777" w:rsidR="00DF628F" w:rsidRPr="005711CB" w:rsidRDefault="00DF628F" w:rsidP="00DF628F">
            <w:pPr>
              <w:rPr>
                <w:sz w:val="20"/>
                <w:szCs w:val="20"/>
              </w:rPr>
            </w:pPr>
            <w:r w:rsidRPr="005711CB">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DF628F" w:rsidRDefault="00DF628F" w:rsidP="00DF628F">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DF628F" w:rsidRDefault="00DF628F" w:rsidP="00DF628F">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DF628F" w:rsidRDefault="00DF628F" w:rsidP="00DF628F">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DF628F" w:rsidRDefault="00DF628F" w:rsidP="00DF628F">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DF628F" w:rsidRDefault="00DF628F" w:rsidP="00DF628F">
            <w:pPr>
              <w:jc w:val="center"/>
              <w:rPr>
                <w:sz w:val="20"/>
                <w:szCs w:val="20"/>
              </w:rPr>
            </w:pPr>
            <w:r>
              <w:rPr>
                <w:sz w:val="20"/>
                <w:szCs w:val="20"/>
              </w:rPr>
              <w:t>CDS</w:t>
            </w:r>
          </w:p>
        </w:tc>
      </w:tr>
      <w:tr w:rsidR="00DF628F"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DF628F" w:rsidRDefault="00DF628F" w:rsidP="00DF628F">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DF628F" w:rsidRDefault="00DF628F" w:rsidP="00DF628F">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DF628F" w:rsidRDefault="00DF628F" w:rsidP="00DF628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DF628F" w:rsidRDefault="00DF628F" w:rsidP="00DF628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DF628F" w:rsidRDefault="00DF628F" w:rsidP="00DF628F">
            <w:pPr>
              <w:jc w:val="center"/>
              <w:rPr>
                <w:sz w:val="20"/>
                <w:szCs w:val="20"/>
              </w:rPr>
            </w:pPr>
            <w:r w:rsidRPr="009200CD">
              <w:rPr>
                <w:sz w:val="20"/>
                <w:szCs w:val="20"/>
              </w:rPr>
              <w:t>External subject</w:t>
            </w:r>
          </w:p>
        </w:tc>
      </w:tr>
      <w:tr w:rsidR="00DF628F"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DF628F" w:rsidRPr="0086755C" w:rsidRDefault="00DF628F" w:rsidP="00DF628F">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DF628F" w:rsidRPr="0086755C" w:rsidRDefault="00DF628F" w:rsidP="00DF628F">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DF628F" w:rsidRPr="0086755C" w:rsidRDefault="00DF628F" w:rsidP="00DF628F">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DF628F" w:rsidRPr="0086755C" w:rsidRDefault="00DF628F" w:rsidP="00DF628F">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DF628F" w:rsidRPr="0086755C" w:rsidRDefault="00DF628F" w:rsidP="00DF628F">
            <w:pPr>
              <w:spacing w:after="0"/>
              <w:jc w:val="center"/>
              <w:rPr>
                <w:sz w:val="20"/>
                <w:szCs w:val="20"/>
                <w:lang w:eastAsia="cs-CZ"/>
              </w:rPr>
            </w:pPr>
            <w:r w:rsidRPr="00A72083">
              <w:rPr>
                <w:sz w:val="20"/>
                <w:szCs w:val="20"/>
              </w:rPr>
              <w:t>External subject</w:t>
            </w:r>
          </w:p>
        </w:tc>
      </w:tr>
      <w:tr w:rsidR="00DF628F"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DF628F" w:rsidRPr="005711CB" w:rsidRDefault="00DF628F" w:rsidP="00DF628F">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DF628F" w:rsidRPr="005711CB" w:rsidRDefault="00DF628F" w:rsidP="00DF628F">
            <w:pPr>
              <w:rPr>
                <w:sz w:val="20"/>
                <w:szCs w:val="20"/>
              </w:rPr>
            </w:pPr>
            <w:r w:rsidRPr="005711CB">
              <w:rPr>
                <w:sz w:val="20"/>
                <w:szCs w:val="20"/>
              </w:rPr>
              <w:t>Request for metered values - non-interval</w:t>
            </w:r>
          </w:p>
        </w:tc>
        <w:tc>
          <w:tcPr>
            <w:tcW w:w="1620" w:type="dxa"/>
            <w:tcBorders>
              <w:top w:val="nil"/>
              <w:left w:val="nil"/>
              <w:bottom w:val="single" w:sz="4" w:space="0" w:color="auto"/>
              <w:right w:val="single" w:sz="4" w:space="0" w:color="auto"/>
            </w:tcBorders>
            <w:noWrap/>
            <w:vAlign w:val="center"/>
          </w:tcPr>
          <w:p w14:paraId="60AA48D3"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DF628F" w:rsidRPr="005711CB" w:rsidRDefault="00DF628F" w:rsidP="00DF628F">
            <w:pPr>
              <w:jc w:val="center"/>
              <w:rPr>
                <w:sz w:val="20"/>
                <w:szCs w:val="20"/>
              </w:rPr>
            </w:pPr>
            <w:r w:rsidRPr="005711CB">
              <w:rPr>
                <w:sz w:val="20"/>
                <w:szCs w:val="20"/>
              </w:rPr>
              <w:t>CDS</w:t>
            </w:r>
          </w:p>
        </w:tc>
      </w:tr>
      <w:tr w:rsidR="00DF628F"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DF628F" w:rsidRPr="005711CB" w:rsidRDefault="00DF628F" w:rsidP="00DF628F">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DF628F" w:rsidRPr="005711CB" w:rsidRDefault="00DF628F" w:rsidP="00DF628F">
            <w:pPr>
              <w:rPr>
                <w:sz w:val="20"/>
                <w:szCs w:val="20"/>
              </w:rPr>
            </w:pPr>
            <w:r w:rsidRPr="005711CB">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center"/>
          </w:tcPr>
          <w:p w14:paraId="333BEDC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DF628F" w:rsidRPr="005711CB" w:rsidRDefault="00DF628F" w:rsidP="00DF628F">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DF628F" w:rsidRPr="005711CB" w:rsidRDefault="00DF628F" w:rsidP="00DF628F">
            <w:pPr>
              <w:rPr>
                <w:sz w:val="20"/>
                <w:szCs w:val="20"/>
              </w:rPr>
            </w:pPr>
            <w:r w:rsidRPr="005711CB">
              <w:rPr>
                <w:sz w:val="20"/>
                <w:szCs w:val="20"/>
              </w:rPr>
              <w:t>Data - metered values - non-interval</w:t>
            </w:r>
          </w:p>
        </w:tc>
        <w:tc>
          <w:tcPr>
            <w:tcW w:w="1620" w:type="dxa"/>
            <w:tcBorders>
              <w:top w:val="nil"/>
              <w:left w:val="nil"/>
              <w:bottom w:val="single" w:sz="4" w:space="0" w:color="auto"/>
              <w:right w:val="single" w:sz="4" w:space="0" w:color="auto"/>
            </w:tcBorders>
            <w:noWrap/>
            <w:vAlign w:val="center"/>
          </w:tcPr>
          <w:p w14:paraId="42481E4C"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DF628F" w:rsidRPr="005711CB" w:rsidRDefault="00DF628F" w:rsidP="00DF628F">
            <w:pPr>
              <w:jc w:val="center"/>
              <w:rPr>
                <w:sz w:val="20"/>
                <w:szCs w:val="20"/>
              </w:rPr>
            </w:pPr>
            <w:r>
              <w:rPr>
                <w:sz w:val="20"/>
                <w:szCs w:val="20"/>
              </w:rPr>
              <w:t>BRP</w:t>
            </w:r>
          </w:p>
        </w:tc>
      </w:tr>
      <w:tr w:rsidR="00DF628F"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DF628F" w:rsidRPr="005711CB" w:rsidRDefault="00DF628F" w:rsidP="00DF628F">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DF628F" w:rsidRPr="005711CB" w:rsidRDefault="00DF628F" w:rsidP="00DF628F">
            <w:pPr>
              <w:rPr>
                <w:sz w:val="20"/>
                <w:szCs w:val="20"/>
              </w:rPr>
            </w:pPr>
            <w:r w:rsidRPr="005711CB">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DF628F" w:rsidRPr="005711CB" w:rsidRDefault="00DF628F" w:rsidP="00DF628F">
            <w:pPr>
              <w:jc w:val="center"/>
              <w:rPr>
                <w:sz w:val="20"/>
                <w:szCs w:val="20"/>
              </w:rPr>
            </w:pPr>
            <w:r w:rsidRPr="005711CB">
              <w:rPr>
                <w:sz w:val="20"/>
                <w:szCs w:val="20"/>
              </w:rPr>
              <w:t>CDS</w:t>
            </w:r>
          </w:p>
        </w:tc>
      </w:tr>
      <w:tr w:rsidR="00DF628F"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DF628F" w:rsidRPr="005711CB" w:rsidRDefault="00DF628F" w:rsidP="00DF628F">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DF628F" w:rsidRPr="005711CB" w:rsidRDefault="00DF628F" w:rsidP="00DF628F">
            <w:pPr>
              <w:rPr>
                <w:sz w:val="20"/>
                <w:szCs w:val="20"/>
              </w:rPr>
            </w:pPr>
            <w:r w:rsidRPr="005711CB">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DF628F" w:rsidRPr="005711CB" w:rsidRDefault="00DF628F" w:rsidP="00DF628F">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DF628F" w:rsidRPr="005711CB" w:rsidRDefault="00DF628F" w:rsidP="00DF628F">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DF628F" w:rsidRPr="005711CB" w:rsidRDefault="00DF628F" w:rsidP="00DF628F">
            <w:pPr>
              <w:jc w:val="center"/>
              <w:rPr>
                <w:sz w:val="20"/>
                <w:szCs w:val="20"/>
              </w:rPr>
            </w:pPr>
            <w:r>
              <w:rPr>
                <w:sz w:val="20"/>
                <w:szCs w:val="20"/>
              </w:rPr>
              <w:t>BRP</w:t>
            </w:r>
          </w:p>
        </w:tc>
      </w:tr>
      <w:tr w:rsidR="00DF628F"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DF628F" w:rsidRPr="005711CB" w:rsidRDefault="00DF628F" w:rsidP="00DF628F">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DF628F" w:rsidRPr="005711CB" w:rsidRDefault="00DF628F" w:rsidP="00DF628F">
            <w:pPr>
              <w:rPr>
                <w:sz w:val="20"/>
                <w:szCs w:val="20"/>
              </w:rPr>
            </w:pPr>
            <w:r w:rsidRPr="005711CB">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DF628F" w:rsidRPr="005711CB" w:rsidRDefault="00DF628F" w:rsidP="00DF628F">
            <w:pPr>
              <w:jc w:val="center"/>
              <w:rPr>
                <w:sz w:val="20"/>
                <w:szCs w:val="20"/>
              </w:rPr>
            </w:pPr>
            <w:r w:rsidRPr="005711CB">
              <w:rPr>
                <w:sz w:val="20"/>
                <w:szCs w:val="20"/>
              </w:rPr>
              <w:t>CDS</w:t>
            </w:r>
          </w:p>
        </w:tc>
      </w:tr>
      <w:tr w:rsidR="00DF628F"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DF628F" w:rsidRPr="005711CB" w:rsidRDefault="00DF628F" w:rsidP="00DF628F">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DF628F" w:rsidRPr="005711CB" w:rsidRDefault="00DF628F" w:rsidP="00DF628F">
            <w:pPr>
              <w:rPr>
                <w:sz w:val="20"/>
                <w:szCs w:val="20"/>
              </w:rPr>
            </w:pPr>
            <w:r w:rsidRPr="005711CB">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center"/>
          </w:tcPr>
          <w:p w14:paraId="13F90EE7"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DF628F" w:rsidRPr="005711CB" w:rsidRDefault="00DF628F" w:rsidP="00DF628F">
            <w:pPr>
              <w:jc w:val="center"/>
              <w:rPr>
                <w:sz w:val="20"/>
                <w:szCs w:val="20"/>
              </w:rPr>
            </w:pPr>
            <w:r w:rsidRPr="005711CB">
              <w:rPr>
                <w:sz w:val="20"/>
                <w:szCs w:val="20"/>
              </w:rPr>
              <w:t>External subject</w:t>
            </w:r>
          </w:p>
        </w:tc>
      </w:tr>
      <w:tr w:rsidR="00DF628F"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DF628F" w:rsidRPr="005711CB" w:rsidRDefault="00DF628F" w:rsidP="00DF628F">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DF628F" w:rsidRPr="005711CB" w:rsidRDefault="00DF628F" w:rsidP="00DF628F">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DF628F" w:rsidRPr="005711CB" w:rsidRDefault="00DF628F" w:rsidP="00DF628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DF628F" w:rsidRPr="005711CB" w:rsidRDefault="00DF628F" w:rsidP="00DF628F">
            <w:pPr>
              <w:jc w:val="center"/>
              <w:rPr>
                <w:sz w:val="20"/>
                <w:szCs w:val="20"/>
              </w:rPr>
            </w:pPr>
            <w:r>
              <w:rPr>
                <w:sz w:val="20"/>
                <w:szCs w:val="20"/>
              </w:rPr>
              <w:t>BRP</w:t>
            </w:r>
          </w:p>
        </w:tc>
      </w:tr>
      <w:tr w:rsidR="00DF628F"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DF628F" w:rsidRPr="005711CB" w:rsidRDefault="00DF628F" w:rsidP="00DF628F">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DF628F" w:rsidRPr="005711CB" w:rsidRDefault="00DF628F" w:rsidP="00DF628F">
            <w:pPr>
              <w:rPr>
                <w:sz w:val="20"/>
                <w:szCs w:val="20"/>
              </w:rPr>
            </w:pPr>
            <w:r w:rsidRPr="005711CB">
              <w:rPr>
                <w:sz w:val="20"/>
                <w:szCs w:val="20"/>
              </w:rPr>
              <w:t>Data request - master data of PDT</w:t>
            </w:r>
          </w:p>
        </w:tc>
        <w:tc>
          <w:tcPr>
            <w:tcW w:w="1620" w:type="dxa"/>
            <w:tcBorders>
              <w:top w:val="nil"/>
              <w:left w:val="nil"/>
              <w:bottom w:val="single" w:sz="4" w:space="0" w:color="auto"/>
              <w:right w:val="single" w:sz="4" w:space="0" w:color="auto"/>
            </w:tcBorders>
            <w:noWrap/>
            <w:vAlign w:val="center"/>
          </w:tcPr>
          <w:p w14:paraId="7BA12F25"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DF628F" w:rsidRPr="005711CB" w:rsidRDefault="00DF628F" w:rsidP="00DF628F">
            <w:pPr>
              <w:jc w:val="center"/>
              <w:rPr>
                <w:sz w:val="20"/>
                <w:szCs w:val="20"/>
              </w:rPr>
            </w:pPr>
            <w:r w:rsidRPr="005711CB">
              <w:rPr>
                <w:sz w:val="20"/>
                <w:szCs w:val="20"/>
              </w:rPr>
              <w:t>CDS</w:t>
            </w:r>
          </w:p>
        </w:tc>
      </w:tr>
      <w:tr w:rsidR="00DF628F"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DF628F" w:rsidRPr="005711CB" w:rsidRDefault="00DF628F" w:rsidP="00DF628F">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DF628F" w:rsidRPr="005711CB" w:rsidRDefault="00DF628F" w:rsidP="00DF628F">
            <w:pPr>
              <w:rPr>
                <w:sz w:val="20"/>
                <w:szCs w:val="20"/>
              </w:rPr>
            </w:pPr>
            <w:r w:rsidRPr="005711CB">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center"/>
          </w:tcPr>
          <w:p w14:paraId="7D859D7A"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DF628F" w:rsidRPr="005711CB" w:rsidRDefault="00DF628F" w:rsidP="00DF628F">
            <w:pPr>
              <w:jc w:val="center"/>
              <w:rPr>
                <w:sz w:val="20"/>
                <w:szCs w:val="20"/>
              </w:rPr>
            </w:pPr>
            <w:r w:rsidRPr="005711CB">
              <w:rPr>
                <w:sz w:val="20"/>
                <w:szCs w:val="20"/>
              </w:rPr>
              <w:t>External subject</w:t>
            </w:r>
          </w:p>
        </w:tc>
      </w:tr>
      <w:tr w:rsidR="00DF628F"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DF628F" w:rsidRPr="005711CB" w:rsidRDefault="00DF628F" w:rsidP="00DF628F">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DF628F" w:rsidRPr="005711CB" w:rsidRDefault="00DF628F" w:rsidP="00DF628F">
            <w:pPr>
              <w:rPr>
                <w:sz w:val="20"/>
                <w:szCs w:val="20"/>
              </w:rPr>
            </w:pPr>
            <w:r w:rsidRPr="005711CB">
              <w:rPr>
                <w:sz w:val="20"/>
                <w:szCs w:val="20"/>
              </w:rPr>
              <w:t>PDT Master data - copy of data</w:t>
            </w:r>
          </w:p>
        </w:tc>
        <w:tc>
          <w:tcPr>
            <w:tcW w:w="1620" w:type="dxa"/>
            <w:tcBorders>
              <w:top w:val="nil"/>
              <w:left w:val="nil"/>
              <w:bottom w:val="single" w:sz="4" w:space="0" w:color="auto"/>
              <w:right w:val="single" w:sz="4" w:space="0" w:color="auto"/>
            </w:tcBorders>
            <w:noWrap/>
            <w:vAlign w:val="center"/>
          </w:tcPr>
          <w:p w14:paraId="7E2A1AFE"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DF628F" w:rsidRPr="005711CB" w:rsidRDefault="00DF628F" w:rsidP="00DF628F">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DF628F" w:rsidRPr="005711CB" w:rsidRDefault="00DF628F" w:rsidP="00DF628F">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DF628F" w:rsidRPr="005711CB" w:rsidRDefault="00DF628F" w:rsidP="00DF628F">
            <w:pPr>
              <w:jc w:val="center"/>
              <w:rPr>
                <w:sz w:val="20"/>
                <w:szCs w:val="20"/>
              </w:rPr>
            </w:pPr>
            <w:r w:rsidRPr="005711CB">
              <w:rPr>
                <w:sz w:val="20"/>
                <w:szCs w:val="20"/>
              </w:rPr>
              <w:t>CDS</w:t>
            </w:r>
          </w:p>
        </w:tc>
      </w:tr>
      <w:tr w:rsidR="00DF628F"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DF628F" w:rsidRPr="005711CB" w:rsidRDefault="00DF628F" w:rsidP="00DF628F">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DF628F" w:rsidRPr="005711CB" w:rsidRDefault="00DF628F" w:rsidP="00DF628F">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DF628F" w:rsidRPr="005711CB" w:rsidRDefault="00DF628F" w:rsidP="00DF628F">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DF628F" w:rsidRPr="005711CB" w:rsidRDefault="00DF628F" w:rsidP="00DF628F">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DF628F" w:rsidRPr="008728BF" w:rsidRDefault="00DF628F" w:rsidP="00DF628F">
            <w:pPr>
              <w:jc w:val="center"/>
              <w:rPr>
                <w:sz w:val="20"/>
                <w:szCs w:val="20"/>
              </w:rPr>
            </w:pPr>
            <w:r w:rsidRPr="008728BF">
              <w:rPr>
                <w:sz w:val="20"/>
                <w:szCs w:val="20"/>
              </w:rPr>
              <w:lastRenderedPageBreak/>
              <w:t>357</w:t>
            </w:r>
          </w:p>
        </w:tc>
        <w:tc>
          <w:tcPr>
            <w:tcW w:w="3795" w:type="dxa"/>
            <w:tcBorders>
              <w:top w:val="nil"/>
              <w:left w:val="nil"/>
              <w:bottom w:val="single" w:sz="4" w:space="0" w:color="auto"/>
              <w:right w:val="single" w:sz="4" w:space="0" w:color="auto"/>
            </w:tcBorders>
            <w:vAlign w:val="bottom"/>
          </w:tcPr>
          <w:p w14:paraId="4F828897" w14:textId="77777777" w:rsidR="00DF628F" w:rsidRPr="008728BF" w:rsidRDefault="00DF628F" w:rsidP="00DF628F">
            <w:pPr>
              <w:rPr>
                <w:sz w:val="20"/>
                <w:szCs w:val="20"/>
              </w:rPr>
            </w:pPr>
            <w:r w:rsidRPr="008728BF">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DF628F" w:rsidRPr="005711CB" w:rsidRDefault="00DF628F" w:rsidP="00DF628F">
            <w:pPr>
              <w:jc w:val="center"/>
              <w:rPr>
                <w:sz w:val="20"/>
                <w:szCs w:val="20"/>
              </w:rPr>
            </w:pPr>
            <w:r w:rsidRPr="005711CB">
              <w:rPr>
                <w:sz w:val="20"/>
                <w:szCs w:val="20"/>
              </w:rPr>
              <w:t>CDS</w:t>
            </w:r>
          </w:p>
        </w:tc>
      </w:tr>
      <w:tr w:rsidR="00DF628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DF628F" w:rsidRPr="008728BF" w:rsidRDefault="00DF628F" w:rsidP="00DF628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DF628F" w:rsidRPr="008728BF" w:rsidRDefault="00DF628F" w:rsidP="00DF628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DF628F" w:rsidRPr="008728BF" w:rsidRDefault="00DF628F" w:rsidP="00DF628F">
            <w:pPr>
              <w:jc w:val="center"/>
              <w:rPr>
                <w:sz w:val="20"/>
                <w:szCs w:val="20"/>
              </w:rPr>
            </w:pPr>
            <w:r w:rsidRPr="008728BF">
              <w:rPr>
                <w:sz w:val="20"/>
                <w:szCs w:val="20"/>
              </w:rPr>
              <w:t>359</w:t>
            </w:r>
          </w:p>
        </w:tc>
        <w:tc>
          <w:tcPr>
            <w:tcW w:w="3795" w:type="dxa"/>
            <w:tcBorders>
              <w:top w:val="nil"/>
              <w:left w:val="nil"/>
              <w:bottom w:val="single" w:sz="4" w:space="0" w:color="auto"/>
              <w:right w:val="single" w:sz="4" w:space="0" w:color="auto"/>
            </w:tcBorders>
            <w:vAlign w:val="bottom"/>
          </w:tcPr>
          <w:p w14:paraId="6F249232" w14:textId="77777777" w:rsidR="00DF628F" w:rsidRPr="008728BF" w:rsidRDefault="00DF628F" w:rsidP="00DF628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DF628F" w:rsidRPr="005711CB" w:rsidRDefault="00DF628F" w:rsidP="00DF628F">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DF628F" w:rsidRPr="005711CB" w:rsidRDefault="00DF628F" w:rsidP="00DF628F">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DF628F" w:rsidRPr="005711CB" w:rsidRDefault="00DF628F" w:rsidP="00DF628F">
            <w:pPr>
              <w:jc w:val="center"/>
              <w:rPr>
                <w:sz w:val="20"/>
                <w:szCs w:val="20"/>
              </w:rPr>
            </w:pPr>
            <w:r w:rsidRPr="005711CB">
              <w:rPr>
                <w:sz w:val="20"/>
                <w:szCs w:val="20"/>
              </w:rPr>
              <w:t>External subject</w:t>
            </w:r>
          </w:p>
        </w:tc>
      </w:tr>
      <w:tr w:rsidR="00DF628F"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DF628F" w:rsidRPr="005711CB" w:rsidRDefault="00DF628F" w:rsidP="00DF628F">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DF628F" w:rsidRPr="005711CB" w:rsidRDefault="00DF628F" w:rsidP="00DF628F">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DF628F" w:rsidRPr="005711CB" w:rsidRDefault="00DF628F" w:rsidP="00DF628F">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DF628F" w:rsidRPr="008C76BE" w:rsidRDefault="00DF628F" w:rsidP="00DF628F">
            <w:r w:rsidRPr="008C76BE">
              <w:t>Input</w:t>
            </w:r>
          </w:p>
        </w:tc>
        <w:tc>
          <w:tcPr>
            <w:tcW w:w="1245" w:type="dxa"/>
            <w:tcBorders>
              <w:top w:val="nil"/>
              <w:left w:val="nil"/>
              <w:bottom w:val="single" w:sz="4" w:space="0" w:color="auto"/>
              <w:right w:val="single" w:sz="4" w:space="0" w:color="auto"/>
            </w:tcBorders>
          </w:tcPr>
          <w:p w14:paraId="1F1E56BD" w14:textId="77777777" w:rsidR="00DF628F" w:rsidRPr="008C76BE" w:rsidRDefault="00DF628F" w:rsidP="00DF628F">
            <w:r w:rsidRPr="008C76BE">
              <w:t>Service provider</w:t>
            </w:r>
          </w:p>
        </w:tc>
        <w:tc>
          <w:tcPr>
            <w:tcW w:w="1260" w:type="dxa"/>
            <w:tcBorders>
              <w:top w:val="nil"/>
              <w:left w:val="nil"/>
              <w:bottom w:val="single" w:sz="4" w:space="0" w:color="auto"/>
              <w:right w:val="single" w:sz="4" w:space="0" w:color="auto"/>
            </w:tcBorders>
          </w:tcPr>
          <w:p w14:paraId="69F25105" w14:textId="77777777" w:rsidR="00DF628F" w:rsidRPr="008C76BE" w:rsidRDefault="00DF628F" w:rsidP="00DF628F">
            <w:r w:rsidRPr="008C76BE">
              <w:t>CDS</w:t>
            </w:r>
          </w:p>
        </w:tc>
      </w:tr>
      <w:tr w:rsidR="00DF628F"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DF628F" w:rsidRPr="005711CB" w:rsidRDefault="00DF628F" w:rsidP="00DF628F">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DF628F" w:rsidRPr="005711CB" w:rsidRDefault="00DF628F" w:rsidP="00DF628F">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6A78B7BD" w14:textId="77777777" w:rsidR="00DF628F" w:rsidRPr="005711CB" w:rsidRDefault="00DF628F" w:rsidP="00DF628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DF628F" w:rsidRPr="008C76BE" w:rsidRDefault="00DF628F" w:rsidP="00DF628F">
            <w:r w:rsidRPr="008C76BE">
              <w:t>Output</w:t>
            </w:r>
          </w:p>
        </w:tc>
        <w:tc>
          <w:tcPr>
            <w:tcW w:w="1245" w:type="dxa"/>
            <w:tcBorders>
              <w:top w:val="nil"/>
              <w:left w:val="nil"/>
              <w:bottom w:val="single" w:sz="4" w:space="0" w:color="auto"/>
              <w:right w:val="single" w:sz="4" w:space="0" w:color="auto"/>
            </w:tcBorders>
          </w:tcPr>
          <w:p w14:paraId="57F83A3B" w14:textId="77777777" w:rsidR="00DF628F" w:rsidRPr="008C76BE" w:rsidRDefault="00DF628F" w:rsidP="00DF628F">
            <w:r w:rsidRPr="008C76BE">
              <w:t>CDS</w:t>
            </w:r>
          </w:p>
        </w:tc>
        <w:tc>
          <w:tcPr>
            <w:tcW w:w="1260" w:type="dxa"/>
            <w:tcBorders>
              <w:top w:val="nil"/>
              <w:left w:val="nil"/>
              <w:bottom w:val="single" w:sz="4" w:space="0" w:color="auto"/>
              <w:right w:val="single" w:sz="4" w:space="0" w:color="auto"/>
            </w:tcBorders>
          </w:tcPr>
          <w:p w14:paraId="68DEC00C" w14:textId="77777777" w:rsidR="00DF628F" w:rsidRPr="008C76BE" w:rsidRDefault="00DF628F" w:rsidP="00DF628F">
            <w:r w:rsidRPr="008C76BE">
              <w:t>Service provider</w:t>
            </w:r>
          </w:p>
        </w:tc>
      </w:tr>
      <w:tr w:rsidR="00DF628F"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DF628F" w:rsidRPr="005711CB" w:rsidRDefault="00DF628F" w:rsidP="00DF628F">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DF628F" w:rsidRPr="005711CB" w:rsidRDefault="00DF628F" w:rsidP="00DF628F">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DF628F" w:rsidRPr="005711CB" w:rsidRDefault="00DF628F" w:rsidP="00DF628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DF628F" w:rsidRPr="008C76BE" w:rsidRDefault="00DF628F" w:rsidP="00DF628F">
            <w:r w:rsidRPr="008C76BE">
              <w:t>Output</w:t>
            </w:r>
          </w:p>
        </w:tc>
        <w:tc>
          <w:tcPr>
            <w:tcW w:w="1245" w:type="dxa"/>
            <w:tcBorders>
              <w:top w:val="nil"/>
              <w:left w:val="nil"/>
              <w:bottom w:val="single" w:sz="4" w:space="0" w:color="auto"/>
              <w:right w:val="single" w:sz="4" w:space="0" w:color="auto"/>
            </w:tcBorders>
          </w:tcPr>
          <w:p w14:paraId="771EB370" w14:textId="77777777" w:rsidR="00DF628F" w:rsidRPr="008C76BE" w:rsidRDefault="00DF628F" w:rsidP="00DF628F">
            <w:r w:rsidRPr="008C76BE">
              <w:t>CDS</w:t>
            </w:r>
          </w:p>
        </w:tc>
        <w:tc>
          <w:tcPr>
            <w:tcW w:w="1260" w:type="dxa"/>
            <w:tcBorders>
              <w:top w:val="nil"/>
              <w:left w:val="nil"/>
              <w:bottom w:val="single" w:sz="4" w:space="0" w:color="auto"/>
              <w:right w:val="single" w:sz="4" w:space="0" w:color="auto"/>
            </w:tcBorders>
          </w:tcPr>
          <w:p w14:paraId="6FD6C074" w14:textId="77777777" w:rsidR="00DF628F" w:rsidRDefault="00DF628F" w:rsidP="00DF628F">
            <w:r w:rsidRPr="008C76BE">
              <w:t>Service provider</w:t>
            </w:r>
          </w:p>
        </w:tc>
      </w:tr>
      <w:tr w:rsidR="00DF628F"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DF628F" w:rsidRPr="007F474B" w:rsidRDefault="00DF628F" w:rsidP="00DF628F">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DF628F" w:rsidRPr="00986946" w:rsidRDefault="00DF628F" w:rsidP="00DF628F">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DF628F" w:rsidRPr="007F474B" w:rsidRDefault="00DF628F" w:rsidP="00DF628F">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DF628F" w:rsidRPr="005711CB" w:rsidRDefault="00DF628F" w:rsidP="00DF628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DF628F" w:rsidRPr="005711CB" w:rsidRDefault="00DF628F" w:rsidP="00DF628F">
            <w:pPr>
              <w:jc w:val="center"/>
              <w:rPr>
                <w:sz w:val="20"/>
                <w:szCs w:val="20"/>
              </w:rPr>
            </w:pPr>
            <w:r w:rsidRPr="005711CB">
              <w:rPr>
                <w:sz w:val="20"/>
                <w:szCs w:val="20"/>
              </w:rPr>
              <w:t>CDS</w:t>
            </w:r>
          </w:p>
        </w:tc>
      </w:tr>
      <w:tr w:rsidR="00DF628F"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DF628F" w:rsidRPr="007F474B" w:rsidRDefault="00DF628F" w:rsidP="00DF628F">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DF628F" w:rsidRPr="00986946" w:rsidRDefault="00DF628F" w:rsidP="00DF628F">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DF628F" w:rsidRPr="007F474B" w:rsidRDefault="00DF628F" w:rsidP="00DF628F">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DF628F" w:rsidRPr="007F474B" w:rsidRDefault="00DF628F" w:rsidP="00DF628F">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DF628F" w:rsidRPr="00986946" w:rsidRDefault="00DF628F" w:rsidP="00DF628F">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DF628F" w:rsidRPr="007F474B" w:rsidRDefault="00DF628F" w:rsidP="00DF628F">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DF628F" w:rsidRPr="005711CB" w:rsidRDefault="00DF628F" w:rsidP="00DF628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DF628F" w:rsidRPr="005711CB" w:rsidRDefault="00DF628F" w:rsidP="00DF628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DF628F" w:rsidRPr="005711CB" w:rsidRDefault="00DF628F" w:rsidP="00DF628F">
            <w:pPr>
              <w:jc w:val="center"/>
              <w:rPr>
                <w:sz w:val="20"/>
                <w:szCs w:val="20"/>
              </w:rPr>
            </w:pPr>
            <w:r w:rsidRPr="005711CB">
              <w:rPr>
                <w:sz w:val="20"/>
                <w:szCs w:val="20"/>
              </w:rPr>
              <w:t>Service provider</w:t>
            </w:r>
          </w:p>
        </w:tc>
      </w:tr>
      <w:tr w:rsidR="00DF628F"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DF628F" w:rsidRDefault="00DF628F" w:rsidP="00DF628F">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DF628F" w:rsidRPr="00986946" w:rsidRDefault="00DF628F" w:rsidP="00DF628F">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DF628F" w:rsidRPr="00CF7CCA" w:rsidRDefault="00DF628F" w:rsidP="00DF628F">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DF628F" w:rsidRPr="005711CB"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DF628F" w:rsidRPr="005711CB" w:rsidRDefault="00DF628F" w:rsidP="00DF628F">
            <w:pPr>
              <w:jc w:val="center"/>
              <w:rPr>
                <w:sz w:val="20"/>
                <w:szCs w:val="20"/>
              </w:rPr>
            </w:pPr>
            <w:r>
              <w:rPr>
                <w:sz w:val="20"/>
                <w:szCs w:val="20"/>
              </w:rPr>
              <w:t>CDS</w:t>
            </w:r>
          </w:p>
        </w:tc>
      </w:tr>
      <w:tr w:rsidR="00DF628F"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DF628F" w:rsidRPr="00DF628F" w:rsidRDefault="00DF628F" w:rsidP="00DF628F">
            <w:pPr>
              <w:spacing w:after="0"/>
              <w:jc w:val="center"/>
              <w:rPr>
                <w:sz w:val="20"/>
                <w:szCs w:val="20"/>
                <w:lang w:eastAsia="cs-CZ"/>
              </w:rPr>
            </w:pPr>
            <w:r w:rsidRPr="00DF628F">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DF628F" w:rsidRPr="00DF628F" w:rsidRDefault="00DF628F" w:rsidP="00DF628F">
            <w:pPr>
              <w:rPr>
                <w:sz w:val="20"/>
                <w:szCs w:val="20"/>
              </w:rPr>
            </w:pPr>
            <w:r w:rsidRPr="00DF628F">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DF628F" w:rsidRPr="00DF628F" w:rsidRDefault="00DF628F" w:rsidP="00DF628F">
            <w:pPr>
              <w:spacing w:after="0"/>
              <w:rPr>
                <w:sz w:val="20"/>
                <w:szCs w:val="20"/>
                <w:lang w:eastAsia="cs-CZ"/>
              </w:rPr>
            </w:pPr>
            <w:r w:rsidRPr="00DF628F">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DF628F" w:rsidRPr="00DF628F" w:rsidRDefault="00DF628F" w:rsidP="00DF628F">
            <w:pPr>
              <w:jc w:val="center"/>
              <w:rPr>
                <w:sz w:val="20"/>
                <w:szCs w:val="20"/>
              </w:rPr>
            </w:pPr>
            <w:r w:rsidRPr="00DF628F">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DF628F" w:rsidRPr="00DF628F" w:rsidRDefault="00DF628F" w:rsidP="00DF628F">
            <w:pPr>
              <w:jc w:val="center"/>
              <w:rPr>
                <w:sz w:val="20"/>
                <w:szCs w:val="20"/>
              </w:rPr>
            </w:pPr>
            <w:r w:rsidRPr="00DF628F">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DF628F" w:rsidRPr="00DF628F" w:rsidRDefault="00DF628F" w:rsidP="00DF628F">
            <w:pPr>
              <w:jc w:val="center"/>
              <w:rPr>
                <w:sz w:val="20"/>
                <w:szCs w:val="20"/>
              </w:rPr>
            </w:pPr>
            <w:r w:rsidRPr="00DF628F">
              <w:rPr>
                <w:sz w:val="20"/>
                <w:szCs w:val="20"/>
              </w:rPr>
              <w:t>Service provider</w:t>
            </w:r>
          </w:p>
        </w:tc>
      </w:tr>
      <w:tr w:rsidR="00DF628F"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DF628F" w:rsidRPr="00DF628F" w:rsidRDefault="00DF628F" w:rsidP="00DF628F">
            <w:pPr>
              <w:spacing w:after="0"/>
              <w:jc w:val="center"/>
              <w:rPr>
                <w:sz w:val="20"/>
                <w:szCs w:val="20"/>
                <w:lang w:eastAsia="cs-CZ"/>
              </w:rPr>
            </w:pPr>
            <w:r w:rsidRPr="00DF628F">
              <w:rPr>
                <w:sz w:val="20"/>
                <w:szCs w:val="20"/>
                <w:lang w:eastAsia="cs-CZ"/>
              </w:rPr>
              <w:t>383</w:t>
            </w:r>
          </w:p>
        </w:tc>
        <w:tc>
          <w:tcPr>
            <w:tcW w:w="3795" w:type="dxa"/>
            <w:tcBorders>
              <w:top w:val="nil"/>
              <w:left w:val="nil"/>
              <w:bottom w:val="single" w:sz="4" w:space="0" w:color="auto"/>
              <w:right w:val="single" w:sz="4" w:space="0" w:color="auto"/>
            </w:tcBorders>
            <w:vAlign w:val="bottom"/>
          </w:tcPr>
          <w:p w14:paraId="7CD7EE27" w14:textId="0CA2D7F3" w:rsidR="00DF628F" w:rsidRPr="00DF628F" w:rsidRDefault="00DF628F" w:rsidP="00DF628F">
            <w:pPr>
              <w:spacing w:after="0"/>
              <w:rPr>
                <w:color w:val="000000"/>
                <w:sz w:val="20"/>
                <w:szCs w:val="20"/>
                <w:lang w:eastAsia="cs-CZ"/>
              </w:rPr>
            </w:pPr>
            <w:r w:rsidRPr="00DF628F">
              <w:rPr>
                <w:color w:val="000000"/>
                <w:sz w:val="20"/>
                <w:szCs w:val="20"/>
              </w:rPr>
              <w:t>PDT Master data - Sharing group</w:t>
            </w:r>
          </w:p>
        </w:tc>
        <w:tc>
          <w:tcPr>
            <w:tcW w:w="1620" w:type="dxa"/>
            <w:tcBorders>
              <w:top w:val="nil"/>
              <w:left w:val="nil"/>
              <w:bottom w:val="single" w:sz="4" w:space="0" w:color="auto"/>
              <w:right w:val="single" w:sz="4" w:space="0" w:color="auto"/>
            </w:tcBorders>
            <w:noWrap/>
            <w:vAlign w:val="center"/>
          </w:tcPr>
          <w:p w14:paraId="74440639" w14:textId="77777777" w:rsidR="00DF628F" w:rsidRPr="00DF628F" w:rsidRDefault="00DF628F" w:rsidP="00DF628F">
            <w:pPr>
              <w:spacing w:after="0"/>
              <w:rPr>
                <w:color w:val="000000"/>
                <w:sz w:val="20"/>
                <w:szCs w:val="20"/>
                <w:lang w:eastAsia="cs-CZ"/>
              </w:rPr>
            </w:pPr>
            <w:r w:rsidRPr="00DF628F">
              <w:rPr>
                <w:color w:val="000000"/>
                <w:sz w:val="20"/>
                <w:szCs w:val="20"/>
              </w:rPr>
              <w:t>MASTERDATA</w:t>
            </w:r>
          </w:p>
          <w:p w14:paraId="02D83F64" w14:textId="77777777" w:rsidR="00DF628F" w:rsidRPr="00DF628F" w:rsidRDefault="00DF628F" w:rsidP="00DF628F">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DF628F" w:rsidRPr="00DF628F" w:rsidRDefault="00DF628F" w:rsidP="00DF628F">
            <w:pPr>
              <w:jc w:val="center"/>
              <w:rPr>
                <w:sz w:val="20"/>
                <w:szCs w:val="20"/>
              </w:rPr>
            </w:pPr>
            <w:r w:rsidRPr="00DF628F">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DF628F" w:rsidRPr="00DF628F" w:rsidRDefault="00DF628F" w:rsidP="00DF628F">
            <w:pPr>
              <w:jc w:val="center"/>
              <w:rPr>
                <w:sz w:val="20"/>
                <w:szCs w:val="20"/>
              </w:rPr>
            </w:pPr>
            <w:r w:rsidRPr="00DF628F">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DF628F" w:rsidRPr="00DF628F" w:rsidRDefault="00DF628F" w:rsidP="00DF628F">
            <w:pPr>
              <w:jc w:val="center"/>
              <w:rPr>
                <w:sz w:val="20"/>
                <w:szCs w:val="20"/>
              </w:rPr>
            </w:pPr>
            <w:r w:rsidRPr="00DF628F">
              <w:rPr>
                <w:sz w:val="20"/>
                <w:szCs w:val="20"/>
              </w:rPr>
              <w:t>CDS</w:t>
            </w:r>
          </w:p>
        </w:tc>
      </w:tr>
      <w:tr w:rsidR="00DF628F" w:rsidRPr="00CF7CCA" w14:paraId="4C3E5987"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18FABAB9" w14:textId="451BB90D" w:rsidR="00DF628F" w:rsidRPr="00DF628F" w:rsidRDefault="00DF628F" w:rsidP="00DF628F">
            <w:pPr>
              <w:spacing w:after="0"/>
              <w:jc w:val="center"/>
              <w:rPr>
                <w:sz w:val="20"/>
                <w:szCs w:val="20"/>
                <w:lang w:eastAsia="cs-CZ"/>
              </w:rPr>
            </w:pPr>
            <w:r>
              <w:rPr>
                <w:sz w:val="20"/>
                <w:szCs w:val="20"/>
                <w:lang w:eastAsia="cs-CZ"/>
              </w:rPr>
              <w:t>384</w:t>
            </w:r>
          </w:p>
        </w:tc>
        <w:tc>
          <w:tcPr>
            <w:tcW w:w="3795" w:type="dxa"/>
            <w:tcBorders>
              <w:top w:val="nil"/>
              <w:left w:val="nil"/>
              <w:bottom w:val="single" w:sz="4" w:space="0" w:color="auto"/>
              <w:right w:val="single" w:sz="4" w:space="0" w:color="auto"/>
            </w:tcBorders>
            <w:vAlign w:val="bottom"/>
          </w:tcPr>
          <w:p w14:paraId="65D9FC95" w14:textId="670EE899" w:rsidR="00DF628F" w:rsidRPr="00DF628F" w:rsidRDefault="00DF628F" w:rsidP="00DF628F">
            <w:pPr>
              <w:spacing w:after="0"/>
              <w:rPr>
                <w:color w:val="000000"/>
                <w:sz w:val="20"/>
                <w:szCs w:val="20"/>
              </w:rPr>
            </w:pPr>
            <w:r w:rsidRPr="00DF628F">
              <w:rPr>
                <w:color w:val="000000"/>
                <w:sz w:val="20"/>
                <w:szCs w:val="20"/>
              </w:rPr>
              <w:t>Query for the portfolio of an aggregator / flexibility provider</w:t>
            </w:r>
          </w:p>
        </w:tc>
        <w:tc>
          <w:tcPr>
            <w:tcW w:w="1620" w:type="dxa"/>
            <w:tcBorders>
              <w:top w:val="nil"/>
              <w:left w:val="nil"/>
              <w:bottom w:val="single" w:sz="4" w:space="0" w:color="auto"/>
              <w:right w:val="single" w:sz="4" w:space="0" w:color="auto"/>
            </w:tcBorders>
            <w:noWrap/>
            <w:vAlign w:val="center"/>
          </w:tcPr>
          <w:p w14:paraId="76BBD4DD" w14:textId="46880156" w:rsidR="00DF628F" w:rsidRPr="00DF628F" w:rsidRDefault="00DF628F" w:rsidP="00DF628F">
            <w:pPr>
              <w:spacing w:after="0"/>
              <w:rPr>
                <w:color w:val="000000"/>
                <w:sz w:val="20"/>
                <w:szCs w:val="20"/>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1EE22257" w14:textId="6AA80D91" w:rsidR="00DF628F" w:rsidRPr="00DF628F"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44C276A" w14:textId="4C1D5EE6" w:rsidR="00DF628F" w:rsidRPr="00DF628F"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890F61B" w14:textId="1DCE74A0" w:rsidR="00DF628F" w:rsidRPr="00DF628F" w:rsidRDefault="00DF628F" w:rsidP="00DF628F">
            <w:pPr>
              <w:jc w:val="center"/>
              <w:rPr>
                <w:sz w:val="20"/>
                <w:szCs w:val="20"/>
              </w:rPr>
            </w:pPr>
            <w:r>
              <w:rPr>
                <w:sz w:val="20"/>
                <w:szCs w:val="20"/>
              </w:rPr>
              <w:t>CDS</w:t>
            </w:r>
          </w:p>
        </w:tc>
      </w:tr>
      <w:tr w:rsidR="00DF628F" w:rsidRPr="00CF7CCA" w14:paraId="1C849E50"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A7D70E7" w14:textId="6A7079A9" w:rsidR="00DF628F" w:rsidRDefault="00DF628F" w:rsidP="00DF628F">
            <w:pPr>
              <w:spacing w:after="0"/>
              <w:jc w:val="center"/>
              <w:rPr>
                <w:sz w:val="20"/>
                <w:szCs w:val="20"/>
                <w:lang w:eastAsia="cs-CZ"/>
              </w:rPr>
            </w:pPr>
            <w:r>
              <w:rPr>
                <w:sz w:val="20"/>
                <w:szCs w:val="20"/>
                <w:lang w:eastAsia="cs-CZ"/>
              </w:rPr>
              <w:t>385</w:t>
            </w:r>
          </w:p>
        </w:tc>
        <w:tc>
          <w:tcPr>
            <w:tcW w:w="3795" w:type="dxa"/>
            <w:tcBorders>
              <w:top w:val="nil"/>
              <w:left w:val="nil"/>
              <w:bottom w:val="single" w:sz="4" w:space="0" w:color="auto"/>
              <w:right w:val="single" w:sz="4" w:space="0" w:color="auto"/>
            </w:tcBorders>
            <w:vAlign w:val="bottom"/>
          </w:tcPr>
          <w:p w14:paraId="69612D99" w14:textId="31732536" w:rsidR="00DF628F" w:rsidRPr="00DF628F" w:rsidRDefault="00DF628F" w:rsidP="00DF628F">
            <w:pPr>
              <w:spacing w:after="0"/>
              <w:rPr>
                <w:color w:val="000000"/>
                <w:sz w:val="20"/>
                <w:szCs w:val="20"/>
              </w:rPr>
            </w:pPr>
            <w:r w:rsidRPr="00DF628F">
              <w:rPr>
                <w:color w:val="000000"/>
                <w:sz w:val="20"/>
                <w:szCs w:val="20"/>
              </w:rPr>
              <w:t>Error message for storage activation request</w:t>
            </w:r>
          </w:p>
        </w:tc>
        <w:tc>
          <w:tcPr>
            <w:tcW w:w="1620" w:type="dxa"/>
            <w:tcBorders>
              <w:top w:val="nil"/>
              <w:left w:val="nil"/>
              <w:bottom w:val="single" w:sz="4" w:space="0" w:color="auto"/>
              <w:right w:val="single" w:sz="4" w:space="0" w:color="auto"/>
            </w:tcBorders>
            <w:noWrap/>
            <w:vAlign w:val="center"/>
          </w:tcPr>
          <w:p w14:paraId="501F450F" w14:textId="5530AC82" w:rsidR="00DF628F" w:rsidRDefault="00DF628F" w:rsidP="00DF628F">
            <w:pPr>
              <w:spacing w:after="0"/>
              <w:rPr>
                <w:sz w:val="20"/>
                <w:szCs w:val="20"/>
                <w:lang w:eastAsia="cs-CZ"/>
              </w:rPr>
            </w:pPr>
            <w:r w:rsidRPr="00DF628F">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5AA941AA" w14:textId="4756D70F" w:rsidR="00DF628F" w:rsidRDefault="00DF628F" w:rsidP="00DF628F">
            <w:pPr>
              <w:jc w:val="center"/>
              <w:rPr>
                <w:sz w:val="20"/>
                <w:szCs w:val="20"/>
              </w:rPr>
            </w:pPr>
            <w:r w:rsidRPr="00DF628F">
              <w:rPr>
                <w:sz w:val="20"/>
                <w:szCs w:val="20"/>
              </w:rPr>
              <w:t>Output</w:t>
            </w:r>
          </w:p>
        </w:tc>
        <w:tc>
          <w:tcPr>
            <w:tcW w:w="1245" w:type="dxa"/>
            <w:tcBorders>
              <w:top w:val="nil"/>
              <w:left w:val="nil"/>
              <w:bottom w:val="single" w:sz="4" w:space="0" w:color="auto"/>
              <w:right w:val="single" w:sz="4" w:space="0" w:color="auto"/>
            </w:tcBorders>
            <w:vAlign w:val="center"/>
          </w:tcPr>
          <w:p w14:paraId="2A490235" w14:textId="69854080" w:rsidR="00DF628F" w:rsidRPr="005711CB" w:rsidRDefault="00DF628F" w:rsidP="00DF628F">
            <w:pPr>
              <w:jc w:val="center"/>
              <w:rPr>
                <w:sz w:val="20"/>
                <w:szCs w:val="20"/>
              </w:rPr>
            </w:pPr>
            <w:r w:rsidRPr="00DF628F">
              <w:rPr>
                <w:sz w:val="20"/>
                <w:szCs w:val="20"/>
              </w:rPr>
              <w:t>CDS</w:t>
            </w:r>
          </w:p>
        </w:tc>
        <w:tc>
          <w:tcPr>
            <w:tcW w:w="1260" w:type="dxa"/>
            <w:tcBorders>
              <w:top w:val="nil"/>
              <w:left w:val="nil"/>
              <w:bottom w:val="single" w:sz="4" w:space="0" w:color="auto"/>
              <w:right w:val="single" w:sz="4" w:space="0" w:color="auto"/>
            </w:tcBorders>
            <w:vAlign w:val="center"/>
          </w:tcPr>
          <w:p w14:paraId="4DE670DD" w14:textId="3808577A" w:rsidR="00DF628F" w:rsidRDefault="00DF628F" w:rsidP="00DF628F">
            <w:pPr>
              <w:jc w:val="center"/>
              <w:rPr>
                <w:sz w:val="20"/>
                <w:szCs w:val="20"/>
              </w:rPr>
            </w:pPr>
            <w:r w:rsidRPr="00DF628F">
              <w:rPr>
                <w:sz w:val="20"/>
                <w:szCs w:val="20"/>
              </w:rPr>
              <w:t>Service provider</w:t>
            </w:r>
          </w:p>
        </w:tc>
      </w:tr>
      <w:tr w:rsidR="00DF628F" w:rsidRPr="00CF7CCA" w14:paraId="5ECEDFE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0ED904B" w14:textId="77C62A8F" w:rsidR="00DF628F" w:rsidRDefault="00DF628F" w:rsidP="00DF628F">
            <w:pPr>
              <w:spacing w:after="0"/>
              <w:jc w:val="center"/>
              <w:rPr>
                <w:sz w:val="20"/>
                <w:szCs w:val="20"/>
                <w:lang w:eastAsia="cs-CZ"/>
              </w:rPr>
            </w:pPr>
            <w:r>
              <w:rPr>
                <w:sz w:val="20"/>
                <w:szCs w:val="20"/>
                <w:lang w:eastAsia="cs-CZ"/>
              </w:rPr>
              <w:t>387</w:t>
            </w:r>
          </w:p>
        </w:tc>
        <w:tc>
          <w:tcPr>
            <w:tcW w:w="3795" w:type="dxa"/>
            <w:tcBorders>
              <w:top w:val="nil"/>
              <w:left w:val="nil"/>
              <w:bottom w:val="single" w:sz="4" w:space="0" w:color="auto"/>
              <w:right w:val="single" w:sz="4" w:space="0" w:color="auto"/>
            </w:tcBorders>
            <w:vAlign w:val="bottom"/>
          </w:tcPr>
          <w:p w14:paraId="34C54EA9" w14:textId="77D82140" w:rsidR="00DF628F" w:rsidRPr="00DF628F" w:rsidRDefault="00DF628F" w:rsidP="00DF628F">
            <w:pPr>
              <w:spacing w:after="0"/>
              <w:rPr>
                <w:color w:val="000000"/>
                <w:sz w:val="20"/>
                <w:szCs w:val="20"/>
              </w:rPr>
            </w:pPr>
            <w:r w:rsidRPr="00DF628F">
              <w:rPr>
                <w:color w:val="000000"/>
                <w:sz w:val="20"/>
                <w:szCs w:val="20"/>
              </w:rPr>
              <w:t>Request for OPM flexibility activation data137</w:t>
            </w:r>
          </w:p>
        </w:tc>
        <w:tc>
          <w:tcPr>
            <w:tcW w:w="1620" w:type="dxa"/>
            <w:tcBorders>
              <w:top w:val="nil"/>
              <w:left w:val="nil"/>
              <w:bottom w:val="single" w:sz="4" w:space="0" w:color="auto"/>
              <w:right w:val="single" w:sz="4" w:space="0" w:color="auto"/>
            </w:tcBorders>
            <w:noWrap/>
            <w:vAlign w:val="center"/>
          </w:tcPr>
          <w:p w14:paraId="106772D4" w14:textId="3CF36455" w:rsidR="00DF628F" w:rsidRDefault="00DF628F" w:rsidP="00DF628F">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6BACEE4A" w14:textId="605CE865" w:rsidR="00DF628F" w:rsidRDefault="00DF628F" w:rsidP="00DF628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43E8913" w14:textId="674C4A86" w:rsidR="00DF628F" w:rsidRPr="005711CB" w:rsidRDefault="00DF628F" w:rsidP="00DF628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E1D8D9F" w14:textId="74D3DCBB" w:rsidR="00DF628F" w:rsidRDefault="00DF628F" w:rsidP="00DF628F">
            <w:pPr>
              <w:jc w:val="center"/>
              <w:rPr>
                <w:sz w:val="20"/>
                <w:szCs w:val="20"/>
              </w:rPr>
            </w:pPr>
            <w:r>
              <w:rPr>
                <w:sz w:val="20"/>
                <w:szCs w:val="20"/>
              </w:rPr>
              <w:t>CDS</w:t>
            </w:r>
          </w:p>
        </w:tc>
      </w:tr>
      <w:tr w:rsidR="00DF628F" w:rsidRPr="00CF7CCA" w14:paraId="774D8DEF"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831ED27" w14:textId="628CE566" w:rsidR="00DF628F" w:rsidRDefault="00DF628F" w:rsidP="00DF628F">
            <w:pPr>
              <w:spacing w:after="0"/>
              <w:jc w:val="center"/>
              <w:rPr>
                <w:sz w:val="20"/>
                <w:szCs w:val="20"/>
                <w:lang w:eastAsia="cs-CZ"/>
              </w:rPr>
            </w:pPr>
            <w:r>
              <w:rPr>
                <w:sz w:val="20"/>
                <w:szCs w:val="20"/>
                <w:lang w:eastAsia="cs-CZ"/>
              </w:rPr>
              <w:t>388</w:t>
            </w:r>
          </w:p>
        </w:tc>
        <w:tc>
          <w:tcPr>
            <w:tcW w:w="3795" w:type="dxa"/>
            <w:tcBorders>
              <w:top w:val="nil"/>
              <w:left w:val="nil"/>
              <w:bottom w:val="single" w:sz="4" w:space="0" w:color="auto"/>
              <w:right w:val="single" w:sz="4" w:space="0" w:color="auto"/>
            </w:tcBorders>
            <w:vAlign w:val="bottom"/>
          </w:tcPr>
          <w:p w14:paraId="6E63AFE1" w14:textId="373DD57F" w:rsidR="00DF628F" w:rsidRPr="00DF628F" w:rsidRDefault="00DF628F" w:rsidP="00DF628F">
            <w:pPr>
              <w:spacing w:after="0"/>
              <w:rPr>
                <w:color w:val="000000"/>
                <w:sz w:val="20"/>
                <w:szCs w:val="20"/>
              </w:rPr>
            </w:pPr>
            <w:r w:rsidRPr="00DF628F">
              <w:rPr>
                <w:color w:val="000000"/>
                <w:sz w:val="20"/>
                <w:szCs w:val="20"/>
              </w:rPr>
              <w:t>Error message for flexibility activation request</w:t>
            </w:r>
          </w:p>
        </w:tc>
        <w:tc>
          <w:tcPr>
            <w:tcW w:w="1620" w:type="dxa"/>
            <w:tcBorders>
              <w:top w:val="nil"/>
              <w:left w:val="nil"/>
              <w:bottom w:val="single" w:sz="4" w:space="0" w:color="auto"/>
              <w:right w:val="single" w:sz="4" w:space="0" w:color="auto"/>
            </w:tcBorders>
            <w:noWrap/>
            <w:vAlign w:val="center"/>
          </w:tcPr>
          <w:p w14:paraId="015F4C38" w14:textId="7861CD4C" w:rsidR="00DF628F" w:rsidRDefault="00DF628F" w:rsidP="00DF628F">
            <w:pPr>
              <w:spacing w:after="0"/>
              <w:rPr>
                <w:sz w:val="20"/>
                <w:szCs w:val="20"/>
                <w:lang w:eastAsia="cs-CZ"/>
              </w:rPr>
            </w:pPr>
            <w:r w:rsidRPr="00DF628F">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3FFBAF06" w14:textId="5B0DDD2F" w:rsidR="00DF628F" w:rsidRDefault="00DF628F" w:rsidP="00DF628F">
            <w:pPr>
              <w:jc w:val="center"/>
              <w:rPr>
                <w:sz w:val="20"/>
                <w:szCs w:val="20"/>
              </w:rPr>
            </w:pPr>
            <w:r w:rsidRPr="00DF628F">
              <w:rPr>
                <w:sz w:val="20"/>
                <w:szCs w:val="20"/>
              </w:rPr>
              <w:t>Output</w:t>
            </w:r>
          </w:p>
        </w:tc>
        <w:tc>
          <w:tcPr>
            <w:tcW w:w="1245" w:type="dxa"/>
            <w:tcBorders>
              <w:top w:val="nil"/>
              <w:left w:val="nil"/>
              <w:bottom w:val="single" w:sz="4" w:space="0" w:color="auto"/>
              <w:right w:val="single" w:sz="4" w:space="0" w:color="auto"/>
            </w:tcBorders>
            <w:vAlign w:val="center"/>
          </w:tcPr>
          <w:p w14:paraId="3576593D" w14:textId="3DEB4897" w:rsidR="00DF628F" w:rsidRPr="005711CB" w:rsidRDefault="00DF628F" w:rsidP="00DF628F">
            <w:pPr>
              <w:jc w:val="center"/>
              <w:rPr>
                <w:sz w:val="20"/>
                <w:szCs w:val="20"/>
              </w:rPr>
            </w:pPr>
            <w:r w:rsidRPr="00DF628F">
              <w:rPr>
                <w:sz w:val="20"/>
                <w:szCs w:val="20"/>
              </w:rPr>
              <w:t>CDS</w:t>
            </w:r>
          </w:p>
        </w:tc>
        <w:tc>
          <w:tcPr>
            <w:tcW w:w="1260" w:type="dxa"/>
            <w:tcBorders>
              <w:top w:val="nil"/>
              <w:left w:val="nil"/>
              <w:bottom w:val="single" w:sz="4" w:space="0" w:color="auto"/>
              <w:right w:val="single" w:sz="4" w:space="0" w:color="auto"/>
            </w:tcBorders>
            <w:vAlign w:val="center"/>
          </w:tcPr>
          <w:p w14:paraId="184A5939" w14:textId="064C8DA5" w:rsidR="00DF628F" w:rsidRDefault="00DF628F" w:rsidP="00DF628F">
            <w:pPr>
              <w:jc w:val="center"/>
              <w:rPr>
                <w:sz w:val="20"/>
                <w:szCs w:val="20"/>
              </w:rPr>
            </w:pPr>
            <w:r w:rsidRPr="00DF628F">
              <w:rPr>
                <w:sz w:val="20"/>
                <w:szCs w:val="20"/>
              </w:rPr>
              <w:t>Service provider</w:t>
            </w:r>
          </w:p>
        </w:tc>
      </w:tr>
      <w:tr w:rsidR="004D7A9E" w:rsidRPr="00CF7CCA" w14:paraId="03E8313C"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204C73B4" w14:textId="4AC4019E" w:rsidR="004D7A9E" w:rsidRDefault="004D7A9E" w:rsidP="004D7A9E">
            <w:pPr>
              <w:spacing w:after="0"/>
              <w:jc w:val="center"/>
              <w:rPr>
                <w:sz w:val="20"/>
                <w:szCs w:val="20"/>
                <w:lang w:eastAsia="cs-CZ"/>
              </w:rPr>
            </w:pPr>
            <w:r>
              <w:rPr>
                <w:sz w:val="20"/>
                <w:szCs w:val="20"/>
                <w:lang w:eastAsia="cs-CZ"/>
              </w:rPr>
              <w:t>389</w:t>
            </w:r>
          </w:p>
        </w:tc>
        <w:tc>
          <w:tcPr>
            <w:tcW w:w="3795" w:type="dxa"/>
            <w:tcBorders>
              <w:top w:val="nil"/>
              <w:left w:val="nil"/>
              <w:bottom w:val="single" w:sz="4" w:space="0" w:color="auto"/>
              <w:right w:val="single" w:sz="4" w:space="0" w:color="auto"/>
            </w:tcBorders>
            <w:vAlign w:val="bottom"/>
          </w:tcPr>
          <w:p w14:paraId="2FFF7404" w14:textId="68A8CC21" w:rsidR="004D7A9E" w:rsidRPr="00DF628F" w:rsidRDefault="004D7A9E" w:rsidP="004D7A9E">
            <w:pPr>
              <w:spacing w:after="0"/>
              <w:rPr>
                <w:color w:val="000000"/>
                <w:sz w:val="20"/>
                <w:szCs w:val="20"/>
              </w:rPr>
            </w:pPr>
            <w:r w:rsidRPr="004D7A9E">
              <w:rPr>
                <w:color w:val="000000"/>
                <w:sz w:val="20"/>
                <w:szCs w:val="20"/>
              </w:rPr>
              <w:t>Master data for flexibility activation at OPM</w:t>
            </w:r>
          </w:p>
        </w:tc>
        <w:tc>
          <w:tcPr>
            <w:tcW w:w="1620" w:type="dxa"/>
            <w:tcBorders>
              <w:top w:val="nil"/>
              <w:left w:val="nil"/>
              <w:bottom w:val="single" w:sz="4" w:space="0" w:color="auto"/>
              <w:right w:val="single" w:sz="4" w:space="0" w:color="auto"/>
            </w:tcBorders>
            <w:noWrap/>
            <w:vAlign w:val="center"/>
          </w:tcPr>
          <w:p w14:paraId="76129D0F" w14:textId="65FB9C1F" w:rsidR="004D7A9E" w:rsidRPr="00DF628F" w:rsidRDefault="004D7A9E" w:rsidP="004D7A9E">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43203FF6" w14:textId="00A148ED" w:rsidR="004D7A9E" w:rsidRPr="00DF628F"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428F6B" w14:textId="467762A5" w:rsidR="004D7A9E" w:rsidRPr="00DF628F"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F84C78C" w14:textId="6D1036C5" w:rsidR="004D7A9E" w:rsidRPr="00DF628F" w:rsidRDefault="004D7A9E" w:rsidP="004D7A9E">
            <w:pPr>
              <w:jc w:val="center"/>
              <w:rPr>
                <w:sz w:val="20"/>
                <w:szCs w:val="20"/>
              </w:rPr>
            </w:pPr>
            <w:r w:rsidRPr="005711CB">
              <w:rPr>
                <w:sz w:val="20"/>
                <w:szCs w:val="20"/>
              </w:rPr>
              <w:t>Service provider</w:t>
            </w:r>
          </w:p>
        </w:tc>
      </w:tr>
      <w:tr w:rsidR="004D7A9E" w:rsidRPr="00CF7CCA" w14:paraId="428FE387"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4B5340DA" w14:textId="2422CDF9" w:rsidR="004D7A9E" w:rsidRPr="00DF628F" w:rsidRDefault="004D7A9E" w:rsidP="004D7A9E">
            <w:pPr>
              <w:spacing w:after="0"/>
              <w:jc w:val="center"/>
              <w:rPr>
                <w:sz w:val="20"/>
                <w:szCs w:val="20"/>
                <w:lang w:eastAsia="cs-CZ"/>
              </w:rPr>
            </w:pPr>
            <w:r w:rsidRPr="00DF628F">
              <w:rPr>
                <w:sz w:val="20"/>
                <w:szCs w:val="20"/>
                <w:lang w:eastAsia="cs-CZ"/>
              </w:rPr>
              <w:t>386</w:t>
            </w:r>
          </w:p>
        </w:tc>
        <w:tc>
          <w:tcPr>
            <w:tcW w:w="3795" w:type="dxa"/>
            <w:tcBorders>
              <w:top w:val="nil"/>
              <w:left w:val="nil"/>
              <w:bottom w:val="single" w:sz="4" w:space="0" w:color="auto"/>
              <w:right w:val="single" w:sz="4" w:space="0" w:color="auto"/>
            </w:tcBorders>
            <w:vAlign w:val="bottom"/>
          </w:tcPr>
          <w:p w14:paraId="53EBB66C" w14:textId="14CD504F" w:rsidR="004D7A9E" w:rsidRPr="00DF628F" w:rsidRDefault="004D7A9E" w:rsidP="004D7A9E">
            <w:pPr>
              <w:spacing w:after="0"/>
              <w:rPr>
                <w:color w:val="000000"/>
                <w:sz w:val="20"/>
                <w:szCs w:val="20"/>
              </w:rPr>
            </w:pPr>
            <w:r w:rsidRPr="00DF628F">
              <w:rPr>
                <w:color w:val="000000"/>
                <w:sz w:val="20"/>
                <w:szCs w:val="20"/>
              </w:rPr>
              <w:t>Master data for storage activation at OPM</w:t>
            </w:r>
          </w:p>
        </w:tc>
        <w:tc>
          <w:tcPr>
            <w:tcW w:w="1620" w:type="dxa"/>
            <w:tcBorders>
              <w:top w:val="nil"/>
              <w:left w:val="nil"/>
              <w:bottom w:val="single" w:sz="4" w:space="0" w:color="auto"/>
              <w:right w:val="single" w:sz="4" w:space="0" w:color="auto"/>
            </w:tcBorders>
            <w:noWrap/>
            <w:vAlign w:val="center"/>
          </w:tcPr>
          <w:p w14:paraId="14C2352A" w14:textId="0295CC99" w:rsidR="004D7A9E" w:rsidRPr="00DF628F" w:rsidRDefault="004D7A9E" w:rsidP="004D7A9E">
            <w:pPr>
              <w:spacing w:after="0"/>
              <w:rPr>
                <w:color w:val="000000"/>
                <w:sz w:val="20"/>
                <w:szCs w:val="20"/>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797E3D42" w14:textId="47D6AA07" w:rsidR="004D7A9E" w:rsidRPr="00DF628F"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01053C" w14:textId="11459AFA" w:rsidR="004D7A9E" w:rsidRPr="00DF628F"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32BD2A" w14:textId="3657176D" w:rsidR="004D7A9E" w:rsidRPr="00DF628F" w:rsidRDefault="004D7A9E" w:rsidP="004D7A9E">
            <w:pPr>
              <w:jc w:val="center"/>
              <w:rPr>
                <w:sz w:val="20"/>
                <w:szCs w:val="20"/>
              </w:rPr>
            </w:pPr>
            <w:r w:rsidRPr="005711CB">
              <w:rPr>
                <w:sz w:val="20"/>
                <w:szCs w:val="20"/>
              </w:rPr>
              <w:t>Service provider</w:t>
            </w:r>
          </w:p>
        </w:tc>
      </w:tr>
      <w:tr w:rsidR="004D7A9E"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4D7A9E" w:rsidRPr="00DF628F" w:rsidRDefault="004D7A9E" w:rsidP="004D7A9E">
            <w:pPr>
              <w:jc w:val="center"/>
              <w:rPr>
                <w:sz w:val="20"/>
                <w:szCs w:val="20"/>
              </w:rPr>
            </w:pPr>
            <w:r w:rsidRPr="00DF628F">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4D7A9E" w:rsidRPr="00DF628F" w:rsidRDefault="004D7A9E" w:rsidP="004D7A9E">
            <w:pPr>
              <w:rPr>
                <w:sz w:val="20"/>
                <w:szCs w:val="20"/>
              </w:rPr>
            </w:pPr>
            <w:r w:rsidRPr="00DF628F">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4D7A9E" w:rsidRPr="00DF628F" w:rsidRDefault="004D7A9E" w:rsidP="004D7A9E">
            <w:pPr>
              <w:rPr>
                <w:sz w:val="20"/>
                <w:szCs w:val="20"/>
              </w:rPr>
            </w:pPr>
            <w:r w:rsidRPr="00DF628F">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4D7A9E" w:rsidRPr="00DF628F" w:rsidRDefault="004D7A9E" w:rsidP="004D7A9E">
            <w:pPr>
              <w:jc w:val="center"/>
              <w:rPr>
                <w:sz w:val="20"/>
                <w:szCs w:val="20"/>
              </w:rPr>
            </w:pPr>
            <w:r w:rsidRPr="00DF628F">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4D7A9E" w:rsidRPr="00DF628F" w:rsidRDefault="004D7A9E" w:rsidP="004D7A9E">
            <w:pPr>
              <w:jc w:val="center"/>
              <w:rPr>
                <w:sz w:val="20"/>
                <w:szCs w:val="20"/>
              </w:rPr>
            </w:pPr>
            <w:r w:rsidRPr="00DF628F">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4D7A9E" w:rsidRPr="00DF628F" w:rsidRDefault="004D7A9E" w:rsidP="004D7A9E">
            <w:pPr>
              <w:jc w:val="center"/>
              <w:rPr>
                <w:sz w:val="20"/>
                <w:szCs w:val="20"/>
              </w:rPr>
            </w:pPr>
            <w:r w:rsidRPr="00DF628F">
              <w:rPr>
                <w:sz w:val="20"/>
                <w:szCs w:val="20"/>
              </w:rPr>
              <w:t>CDS</w:t>
            </w:r>
          </w:p>
        </w:tc>
      </w:tr>
      <w:tr w:rsidR="004D7A9E"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4D7A9E" w:rsidRPr="00DF628F" w:rsidRDefault="004D7A9E" w:rsidP="004D7A9E">
            <w:pPr>
              <w:jc w:val="center"/>
              <w:rPr>
                <w:sz w:val="20"/>
                <w:szCs w:val="20"/>
              </w:rPr>
            </w:pPr>
            <w:r w:rsidRPr="00DF628F">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4D7A9E" w:rsidRPr="00DF628F" w:rsidRDefault="004D7A9E" w:rsidP="004D7A9E">
            <w:pPr>
              <w:rPr>
                <w:sz w:val="20"/>
                <w:szCs w:val="20"/>
              </w:rPr>
            </w:pPr>
            <w:r w:rsidRPr="00DF628F">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4D7A9E" w:rsidRPr="00DF628F" w:rsidRDefault="004D7A9E" w:rsidP="004D7A9E">
            <w:pPr>
              <w:rPr>
                <w:sz w:val="20"/>
                <w:szCs w:val="20"/>
              </w:rPr>
            </w:pPr>
            <w:r w:rsidRPr="00DF628F">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4D7A9E" w:rsidRPr="00DF628F" w:rsidRDefault="004D7A9E" w:rsidP="004D7A9E">
            <w:pPr>
              <w:jc w:val="center"/>
              <w:rPr>
                <w:sz w:val="20"/>
                <w:szCs w:val="20"/>
              </w:rPr>
            </w:pPr>
            <w:r w:rsidRPr="00DF628F">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4D7A9E" w:rsidRPr="00DF628F" w:rsidRDefault="004D7A9E" w:rsidP="004D7A9E">
            <w:pPr>
              <w:jc w:val="center"/>
              <w:rPr>
                <w:sz w:val="20"/>
                <w:szCs w:val="20"/>
              </w:rPr>
            </w:pPr>
            <w:r w:rsidRPr="00DF628F">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4D7A9E" w:rsidRPr="00DF628F" w:rsidRDefault="004D7A9E" w:rsidP="004D7A9E">
            <w:pPr>
              <w:jc w:val="center"/>
              <w:rPr>
                <w:sz w:val="20"/>
                <w:szCs w:val="20"/>
              </w:rPr>
            </w:pPr>
            <w:r w:rsidRPr="00DF628F">
              <w:rPr>
                <w:sz w:val="20"/>
                <w:szCs w:val="20"/>
              </w:rPr>
              <w:t>External subject</w:t>
            </w:r>
          </w:p>
        </w:tc>
      </w:tr>
      <w:tr w:rsidR="004D7A9E"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4D7A9E" w:rsidRPr="005711CB" w:rsidRDefault="004D7A9E" w:rsidP="004D7A9E">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4D7A9E" w:rsidRPr="005711CB" w:rsidRDefault="004D7A9E" w:rsidP="004D7A9E">
            <w:pPr>
              <w:rPr>
                <w:sz w:val="20"/>
                <w:szCs w:val="20"/>
              </w:rPr>
            </w:pPr>
            <w:r w:rsidRPr="005711CB">
              <w:rPr>
                <w:sz w:val="20"/>
                <w:szCs w:val="20"/>
              </w:rPr>
              <w:t>Invoicing base data - error/confirmation</w:t>
            </w:r>
          </w:p>
        </w:tc>
        <w:tc>
          <w:tcPr>
            <w:tcW w:w="1620" w:type="dxa"/>
            <w:tcBorders>
              <w:top w:val="nil"/>
              <w:left w:val="nil"/>
              <w:bottom w:val="single" w:sz="4" w:space="0" w:color="auto"/>
              <w:right w:val="single" w:sz="4" w:space="0" w:color="auto"/>
            </w:tcBorders>
            <w:noWrap/>
            <w:vAlign w:val="center"/>
          </w:tcPr>
          <w:p w14:paraId="5FEA05C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4D7A9E" w:rsidRPr="005711CB" w:rsidRDefault="004D7A9E" w:rsidP="004D7A9E">
            <w:pPr>
              <w:jc w:val="center"/>
              <w:rPr>
                <w:sz w:val="20"/>
                <w:szCs w:val="20"/>
              </w:rPr>
            </w:pPr>
            <w:r w:rsidRPr="005711CB">
              <w:rPr>
                <w:sz w:val="20"/>
                <w:szCs w:val="20"/>
              </w:rPr>
              <w:lastRenderedPageBreak/>
              <w:t>403</w:t>
            </w:r>
          </w:p>
        </w:tc>
        <w:tc>
          <w:tcPr>
            <w:tcW w:w="3795" w:type="dxa"/>
            <w:tcBorders>
              <w:top w:val="nil"/>
              <w:left w:val="nil"/>
              <w:bottom w:val="single" w:sz="4" w:space="0" w:color="auto"/>
              <w:right w:val="single" w:sz="4" w:space="0" w:color="auto"/>
            </w:tcBorders>
            <w:vAlign w:val="center"/>
          </w:tcPr>
          <w:p w14:paraId="7A4EE852" w14:textId="77777777" w:rsidR="004D7A9E" w:rsidRPr="005711CB" w:rsidRDefault="004D7A9E" w:rsidP="004D7A9E">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4D7A9E" w:rsidRPr="005711CB" w:rsidRDefault="004D7A9E" w:rsidP="004D7A9E">
            <w:pPr>
              <w:jc w:val="center"/>
              <w:rPr>
                <w:sz w:val="20"/>
                <w:szCs w:val="20"/>
              </w:rPr>
            </w:pPr>
            <w:r w:rsidRPr="005711CB">
              <w:rPr>
                <w:sz w:val="20"/>
                <w:szCs w:val="20"/>
              </w:rPr>
              <w:t>CDS</w:t>
            </w:r>
          </w:p>
        </w:tc>
      </w:tr>
      <w:tr w:rsidR="004D7A9E"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4D7A9E" w:rsidRPr="005711CB" w:rsidRDefault="004D7A9E" w:rsidP="004D7A9E">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4D7A9E" w:rsidRPr="005711CB" w:rsidRDefault="004D7A9E" w:rsidP="004D7A9E">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4D7A9E" w:rsidRPr="005711CB" w:rsidRDefault="004D7A9E" w:rsidP="004D7A9E">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4D7A9E" w:rsidRPr="005711CB" w:rsidRDefault="004D7A9E" w:rsidP="004D7A9E">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4D7A9E" w:rsidRPr="005711CB" w:rsidRDefault="004D7A9E" w:rsidP="004D7A9E">
            <w:pPr>
              <w:rPr>
                <w:sz w:val="20"/>
                <w:szCs w:val="20"/>
              </w:rPr>
            </w:pPr>
            <w:r w:rsidRPr="005711CB">
              <w:rPr>
                <w:sz w:val="20"/>
                <w:szCs w:val="20"/>
              </w:rPr>
              <w:t>OTE invoicing base data - error/confirmation</w:t>
            </w:r>
          </w:p>
        </w:tc>
        <w:tc>
          <w:tcPr>
            <w:tcW w:w="1620" w:type="dxa"/>
            <w:tcBorders>
              <w:top w:val="nil"/>
              <w:left w:val="nil"/>
              <w:bottom w:val="single" w:sz="4" w:space="0" w:color="auto"/>
              <w:right w:val="single" w:sz="4" w:space="0" w:color="auto"/>
            </w:tcBorders>
            <w:noWrap/>
            <w:vAlign w:val="center"/>
          </w:tcPr>
          <w:p w14:paraId="0D4E5E56"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4D7A9E" w:rsidRPr="005711CB" w:rsidRDefault="004D7A9E" w:rsidP="004D7A9E">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4D7A9E" w:rsidRPr="005711CB" w:rsidRDefault="004D7A9E" w:rsidP="004D7A9E">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4D7A9E" w:rsidRPr="005711CB" w:rsidRDefault="004D7A9E" w:rsidP="004D7A9E">
            <w:pPr>
              <w:jc w:val="center"/>
              <w:rPr>
                <w:sz w:val="20"/>
                <w:szCs w:val="20"/>
              </w:rPr>
            </w:pPr>
            <w:r w:rsidRPr="005711CB">
              <w:rPr>
                <w:sz w:val="20"/>
                <w:szCs w:val="20"/>
              </w:rPr>
              <w:t>CDS</w:t>
            </w:r>
          </w:p>
        </w:tc>
      </w:tr>
      <w:tr w:rsidR="004D7A9E"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4D7A9E" w:rsidRPr="005711CB" w:rsidRDefault="004D7A9E" w:rsidP="004D7A9E">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4D7A9E" w:rsidRPr="005711CB" w:rsidRDefault="004D7A9E" w:rsidP="004D7A9E">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4D7A9E" w:rsidRPr="005711CB" w:rsidRDefault="004D7A9E" w:rsidP="004D7A9E">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4D7A9E" w:rsidRPr="005711CB" w:rsidRDefault="004D7A9E" w:rsidP="004D7A9E">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4D7A9E" w:rsidRPr="005711CB" w:rsidRDefault="004D7A9E" w:rsidP="004D7A9E">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7CAF3AD6"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4D7A9E" w:rsidRPr="005711CB" w:rsidRDefault="004D7A9E" w:rsidP="004D7A9E">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4D7A9E" w:rsidRPr="005711CB" w:rsidRDefault="004D7A9E" w:rsidP="004D7A9E">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4D7A9E" w:rsidRPr="005711CB" w:rsidRDefault="004D7A9E" w:rsidP="004D7A9E">
            <w:pPr>
              <w:jc w:val="center"/>
              <w:rPr>
                <w:sz w:val="20"/>
                <w:szCs w:val="20"/>
              </w:rPr>
            </w:pPr>
            <w:r w:rsidRPr="005711CB">
              <w:rPr>
                <w:sz w:val="20"/>
                <w:szCs w:val="20"/>
              </w:rPr>
              <w:t>CDS</w:t>
            </w:r>
          </w:p>
        </w:tc>
      </w:tr>
      <w:tr w:rsidR="004D7A9E"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4D7A9E" w:rsidRPr="005711CB" w:rsidRDefault="004D7A9E" w:rsidP="004D7A9E">
            <w:pPr>
              <w:jc w:val="center"/>
              <w:rPr>
                <w:sz w:val="20"/>
                <w:szCs w:val="20"/>
              </w:rPr>
            </w:pPr>
            <w:r w:rsidRPr="005711CB">
              <w:rPr>
                <w:sz w:val="20"/>
                <w:szCs w:val="20"/>
              </w:rPr>
              <w:t>410</w:t>
            </w:r>
          </w:p>
        </w:tc>
        <w:tc>
          <w:tcPr>
            <w:tcW w:w="3795" w:type="dxa"/>
            <w:tcBorders>
              <w:top w:val="nil"/>
              <w:left w:val="nil"/>
              <w:bottom w:val="single" w:sz="4" w:space="0" w:color="auto"/>
              <w:right w:val="single" w:sz="4" w:space="0" w:color="auto"/>
            </w:tcBorders>
            <w:vAlign w:val="center"/>
          </w:tcPr>
          <w:p w14:paraId="6834CA7E" w14:textId="77777777" w:rsidR="004D7A9E" w:rsidRPr="005711CB" w:rsidRDefault="004D7A9E" w:rsidP="004D7A9E">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4D7A9E" w:rsidRPr="005711CB" w:rsidRDefault="004D7A9E" w:rsidP="004D7A9E">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4D7A9E" w:rsidRPr="005711CB" w:rsidRDefault="004D7A9E" w:rsidP="004D7A9E">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4D7A9E" w:rsidRPr="005711CB" w:rsidRDefault="004D7A9E" w:rsidP="004D7A9E">
            <w:pPr>
              <w:rPr>
                <w:sz w:val="20"/>
                <w:szCs w:val="20"/>
              </w:rPr>
            </w:pPr>
            <w:r w:rsidRPr="005711CB">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center"/>
          </w:tcPr>
          <w:p w14:paraId="3678FEE7"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4D7A9E" w:rsidRPr="005711CB" w:rsidRDefault="004D7A9E" w:rsidP="004D7A9E">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4D7A9E" w:rsidRPr="005711CB" w:rsidRDefault="004D7A9E" w:rsidP="004D7A9E">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4D7A9E" w:rsidRPr="005711CB" w:rsidRDefault="004D7A9E" w:rsidP="004D7A9E">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4D7A9E" w:rsidRPr="005711CB" w:rsidRDefault="004D7A9E" w:rsidP="004D7A9E">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4D7A9E" w:rsidRPr="005711CB" w:rsidRDefault="004D7A9E" w:rsidP="004D7A9E">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48484145"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4D7A9E" w:rsidRPr="005711CB" w:rsidRDefault="004D7A9E" w:rsidP="004D7A9E">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4D7A9E" w:rsidRPr="005711CB" w:rsidRDefault="004D7A9E" w:rsidP="004D7A9E">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4D7A9E" w:rsidRPr="005711CB" w:rsidRDefault="004D7A9E" w:rsidP="004D7A9E">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4D7A9E" w:rsidRPr="005711CB" w:rsidRDefault="004D7A9E" w:rsidP="004D7A9E">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4D7A9E" w:rsidRPr="005711CB" w:rsidRDefault="004D7A9E" w:rsidP="004D7A9E">
            <w:pPr>
              <w:rPr>
                <w:sz w:val="20"/>
                <w:szCs w:val="20"/>
              </w:rPr>
            </w:pPr>
            <w:r w:rsidRPr="005711CB">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center"/>
          </w:tcPr>
          <w:p w14:paraId="3AB0B90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4D7A9E" w:rsidRPr="005711CB" w:rsidRDefault="004D7A9E" w:rsidP="004D7A9E">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4D7A9E" w:rsidRPr="005711CB" w:rsidRDefault="004D7A9E" w:rsidP="004D7A9E">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4D7A9E" w:rsidRPr="005711CB" w:rsidRDefault="004D7A9E" w:rsidP="004D7A9E">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4D7A9E" w:rsidRPr="005711CB" w:rsidRDefault="004D7A9E" w:rsidP="004D7A9E">
            <w:pPr>
              <w:jc w:val="center"/>
              <w:rPr>
                <w:sz w:val="20"/>
                <w:szCs w:val="20"/>
              </w:rPr>
            </w:pPr>
            <w:r w:rsidRPr="005711CB">
              <w:rPr>
                <w:sz w:val="20"/>
                <w:szCs w:val="20"/>
              </w:rPr>
              <w:t>CS OTE</w:t>
            </w:r>
          </w:p>
        </w:tc>
      </w:tr>
      <w:tr w:rsidR="004D7A9E"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4D7A9E" w:rsidRPr="005711CB" w:rsidRDefault="004D7A9E" w:rsidP="004D7A9E">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4D7A9E" w:rsidRPr="005711CB" w:rsidRDefault="004D7A9E" w:rsidP="004D7A9E">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4D7A9E" w:rsidRPr="005711CB" w:rsidRDefault="004D7A9E" w:rsidP="004D7A9E">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4D7A9E" w:rsidRPr="005711CB" w:rsidRDefault="004D7A9E" w:rsidP="004D7A9E">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4D7A9E" w:rsidRPr="005711CB" w:rsidRDefault="004D7A9E" w:rsidP="004D7A9E">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4D7A9E" w:rsidRPr="005711CB" w:rsidRDefault="004D7A9E" w:rsidP="004D7A9E">
            <w:pPr>
              <w:jc w:val="center"/>
              <w:rPr>
                <w:sz w:val="20"/>
                <w:szCs w:val="20"/>
              </w:rPr>
            </w:pPr>
            <w:r w:rsidRPr="005711CB">
              <w:rPr>
                <w:sz w:val="20"/>
                <w:szCs w:val="20"/>
              </w:rPr>
              <w:t>PXE</w:t>
            </w:r>
          </w:p>
        </w:tc>
      </w:tr>
      <w:tr w:rsidR="004D7A9E"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4D7A9E" w:rsidRPr="005711CB" w:rsidRDefault="004D7A9E" w:rsidP="004D7A9E">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4D7A9E" w:rsidRPr="005711CB" w:rsidRDefault="004D7A9E" w:rsidP="004D7A9E">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4D7A9E" w:rsidRPr="005711CB" w:rsidRDefault="004D7A9E" w:rsidP="004D7A9E">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4D7A9E" w:rsidRPr="005711CB" w:rsidRDefault="004D7A9E" w:rsidP="004D7A9E">
            <w:pPr>
              <w:jc w:val="center"/>
              <w:rPr>
                <w:sz w:val="20"/>
                <w:szCs w:val="20"/>
              </w:rPr>
            </w:pPr>
            <w:r w:rsidRPr="005711CB">
              <w:rPr>
                <w:sz w:val="20"/>
                <w:szCs w:val="20"/>
              </w:rPr>
              <w:t>CS OTE</w:t>
            </w:r>
          </w:p>
        </w:tc>
      </w:tr>
      <w:tr w:rsidR="004D7A9E"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4D7A9E" w:rsidRPr="005711CB" w:rsidRDefault="004D7A9E" w:rsidP="004D7A9E">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4D7A9E" w:rsidRPr="005711CB" w:rsidRDefault="004D7A9E" w:rsidP="004D7A9E">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4D7A9E" w:rsidRPr="005711CB" w:rsidRDefault="004D7A9E" w:rsidP="004D7A9E">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4D7A9E" w:rsidRPr="005711CB" w:rsidRDefault="004D7A9E" w:rsidP="004D7A9E">
            <w:pPr>
              <w:jc w:val="center"/>
              <w:rPr>
                <w:sz w:val="20"/>
                <w:szCs w:val="20"/>
              </w:rPr>
            </w:pPr>
            <w:r w:rsidRPr="005711CB">
              <w:rPr>
                <w:sz w:val="20"/>
                <w:szCs w:val="20"/>
              </w:rPr>
              <w:t>EOT</w:t>
            </w:r>
          </w:p>
        </w:tc>
      </w:tr>
      <w:tr w:rsidR="004D7A9E"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4D7A9E" w:rsidRPr="005711CB" w:rsidRDefault="004D7A9E" w:rsidP="004D7A9E">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4D7A9E" w:rsidRPr="005711CB" w:rsidRDefault="004D7A9E" w:rsidP="004D7A9E">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4D7A9E" w:rsidRPr="005711CB" w:rsidRDefault="004D7A9E" w:rsidP="004D7A9E">
            <w:pPr>
              <w:jc w:val="center"/>
              <w:rPr>
                <w:sz w:val="20"/>
                <w:szCs w:val="20"/>
              </w:rPr>
            </w:pPr>
            <w:r w:rsidRPr="005711CB">
              <w:rPr>
                <w:sz w:val="20"/>
                <w:szCs w:val="20"/>
              </w:rPr>
              <w:t>PXE</w:t>
            </w:r>
          </w:p>
        </w:tc>
      </w:tr>
      <w:tr w:rsidR="004D7A9E"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4D7A9E" w:rsidRPr="005711CB" w:rsidRDefault="004D7A9E" w:rsidP="004D7A9E">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4D7A9E" w:rsidRPr="005711CB" w:rsidRDefault="004D7A9E" w:rsidP="004D7A9E">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4D7A9E" w:rsidRPr="005711CB" w:rsidRDefault="004D7A9E" w:rsidP="004D7A9E">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4D7A9E" w:rsidRPr="005711CB" w:rsidRDefault="004D7A9E" w:rsidP="004D7A9E">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4D7A9E" w:rsidRPr="005711CB" w:rsidRDefault="004D7A9E" w:rsidP="004D7A9E">
            <w:pPr>
              <w:jc w:val="center"/>
              <w:rPr>
                <w:sz w:val="20"/>
                <w:szCs w:val="20"/>
              </w:rPr>
            </w:pPr>
            <w:r w:rsidRPr="005711CB">
              <w:rPr>
                <w:sz w:val="20"/>
                <w:szCs w:val="20"/>
              </w:rPr>
              <w:t>CS OTE</w:t>
            </w:r>
          </w:p>
        </w:tc>
      </w:tr>
      <w:tr w:rsidR="004D7A9E"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4D7A9E" w:rsidRPr="005711CB" w:rsidRDefault="004D7A9E" w:rsidP="004D7A9E">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4D7A9E" w:rsidRPr="005711CB" w:rsidRDefault="004D7A9E" w:rsidP="004D7A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4D7A9E" w:rsidRPr="005711CB" w:rsidRDefault="004D7A9E" w:rsidP="004D7A9E">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4D7A9E" w:rsidRPr="005711CB" w:rsidRDefault="004D7A9E" w:rsidP="004D7A9E">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4D7A9E" w:rsidRPr="005711CB" w:rsidRDefault="004D7A9E" w:rsidP="004D7A9E">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4D7A9E" w:rsidRPr="005711CB" w:rsidRDefault="004D7A9E" w:rsidP="004D7A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4D7A9E" w:rsidRPr="0040617E" w:rsidRDefault="004D7A9E" w:rsidP="004D7A9E">
            <w:pPr>
              <w:jc w:val="center"/>
              <w:rPr>
                <w:sz w:val="20"/>
                <w:szCs w:val="20"/>
              </w:rPr>
            </w:pPr>
            <w:r>
              <w:rPr>
                <w:sz w:val="20"/>
                <w:szCs w:val="20"/>
              </w:rPr>
              <w:lastRenderedPageBreak/>
              <w:t>428</w:t>
            </w:r>
          </w:p>
        </w:tc>
        <w:tc>
          <w:tcPr>
            <w:tcW w:w="3795" w:type="dxa"/>
            <w:tcBorders>
              <w:top w:val="nil"/>
              <w:left w:val="nil"/>
              <w:bottom w:val="single" w:sz="4" w:space="0" w:color="auto"/>
              <w:right w:val="single" w:sz="4" w:space="0" w:color="auto"/>
            </w:tcBorders>
            <w:vAlign w:val="bottom"/>
          </w:tcPr>
          <w:p w14:paraId="4DC68C95" w14:textId="77777777" w:rsidR="004D7A9E" w:rsidRPr="004F1C8D" w:rsidRDefault="004D7A9E" w:rsidP="004D7A9E">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4D7A9E"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4D7A9E" w:rsidRPr="005711CB" w:rsidRDefault="004D7A9E" w:rsidP="004D7A9E">
            <w:pPr>
              <w:jc w:val="center"/>
              <w:rPr>
                <w:sz w:val="20"/>
                <w:szCs w:val="20"/>
              </w:rPr>
            </w:pPr>
            <w:r w:rsidRPr="005711CB">
              <w:rPr>
                <w:sz w:val="20"/>
                <w:szCs w:val="20"/>
              </w:rPr>
              <w:t>CS OTE</w:t>
            </w:r>
          </w:p>
        </w:tc>
      </w:tr>
      <w:tr w:rsidR="004D7A9E"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4D7A9E" w:rsidRPr="0040617E" w:rsidRDefault="004D7A9E" w:rsidP="004D7A9E">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4D7A9E" w:rsidRPr="004F1C8D" w:rsidRDefault="004D7A9E" w:rsidP="004D7A9E">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4D7A9E" w:rsidRDefault="004D7A9E" w:rsidP="004D7A9E">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4D7A9E" w:rsidRPr="0040617E" w:rsidRDefault="004D7A9E" w:rsidP="004D7A9E">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4D7A9E" w:rsidRPr="004F1C8D" w:rsidRDefault="004D7A9E" w:rsidP="004D7A9E">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4D7A9E" w:rsidRDefault="004D7A9E" w:rsidP="004D7A9E">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4D7A9E" w:rsidRPr="0040617E" w:rsidRDefault="004D7A9E" w:rsidP="004D7A9E">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4D7A9E" w:rsidRPr="004F1C8D" w:rsidRDefault="004D7A9E" w:rsidP="004D7A9E">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4D7A9E"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4D7A9E" w:rsidRPr="005711CB" w:rsidRDefault="004D7A9E" w:rsidP="004D7A9E">
            <w:pPr>
              <w:jc w:val="center"/>
              <w:rPr>
                <w:sz w:val="20"/>
                <w:szCs w:val="20"/>
              </w:rPr>
            </w:pPr>
            <w:r w:rsidRPr="005711CB">
              <w:rPr>
                <w:sz w:val="20"/>
                <w:szCs w:val="20"/>
              </w:rPr>
              <w:t>CS OTE</w:t>
            </w:r>
          </w:p>
        </w:tc>
      </w:tr>
      <w:tr w:rsidR="004D7A9E"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4D7A9E" w:rsidRPr="0040617E" w:rsidRDefault="004D7A9E" w:rsidP="004D7A9E">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4D7A9E" w:rsidRPr="004F1C8D" w:rsidRDefault="004D7A9E" w:rsidP="004D7A9E">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4D7A9E" w:rsidRDefault="004D7A9E" w:rsidP="004D7A9E">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4D7A9E" w:rsidRPr="0040617E" w:rsidRDefault="004D7A9E" w:rsidP="004D7A9E">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4D7A9E" w:rsidRPr="004F1C8D" w:rsidRDefault="004D7A9E" w:rsidP="004D7A9E">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4D7A9E" w:rsidRDefault="004D7A9E" w:rsidP="004D7A9E">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4D7A9E" w:rsidRPr="0051400D" w:rsidRDefault="004D7A9E" w:rsidP="004D7A9E">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4D7A9E" w:rsidRPr="003810D4" w:rsidRDefault="004D7A9E" w:rsidP="004D7A9E">
            <w:pPr>
              <w:rPr>
                <w:sz w:val="20"/>
                <w:szCs w:val="20"/>
              </w:rPr>
            </w:pPr>
            <w:r w:rsidRPr="003810D4">
              <w:rPr>
                <w:sz w:val="20"/>
                <w:szCs w:val="20"/>
              </w:rPr>
              <w:t>Invoicing base data - summary - request</w:t>
            </w:r>
          </w:p>
        </w:tc>
        <w:tc>
          <w:tcPr>
            <w:tcW w:w="1620" w:type="dxa"/>
            <w:tcBorders>
              <w:top w:val="nil"/>
              <w:left w:val="nil"/>
              <w:bottom w:val="single" w:sz="4" w:space="0" w:color="auto"/>
              <w:right w:val="single" w:sz="4" w:space="0" w:color="auto"/>
            </w:tcBorders>
            <w:noWrap/>
            <w:vAlign w:val="center"/>
          </w:tcPr>
          <w:p w14:paraId="2F101203"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4D7A9E" w:rsidRPr="005711CB" w:rsidRDefault="004D7A9E" w:rsidP="004D7A9E">
            <w:pPr>
              <w:jc w:val="center"/>
              <w:rPr>
                <w:sz w:val="20"/>
                <w:szCs w:val="20"/>
              </w:rPr>
            </w:pPr>
            <w:r w:rsidRPr="005711CB">
              <w:rPr>
                <w:sz w:val="20"/>
                <w:szCs w:val="20"/>
              </w:rPr>
              <w:t>CS OTE</w:t>
            </w:r>
          </w:p>
        </w:tc>
      </w:tr>
      <w:tr w:rsidR="004D7A9E"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4D7A9E" w:rsidRPr="0051400D" w:rsidRDefault="004D7A9E" w:rsidP="004D7A9E">
            <w:pPr>
              <w:spacing w:after="0"/>
              <w:jc w:val="center"/>
              <w:rPr>
                <w:sz w:val="20"/>
                <w:szCs w:val="20"/>
                <w:lang w:eastAsia="cs-CZ"/>
              </w:rPr>
            </w:pPr>
            <w:r>
              <w:rPr>
                <w:sz w:val="20"/>
                <w:szCs w:val="20"/>
                <w:lang w:eastAsia="cs-CZ"/>
              </w:rPr>
              <w:t>435</w:t>
            </w:r>
          </w:p>
        </w:tc>
        <w:tc>
          <w:tcPr>
            <w:tcW w:w="3795" w:type="dxa"/>
            <w:tcBorders>
              <w:top w:val="nil"/>
              <w:left w:val="nil"/>
              <w:bottom w:val="single" w:sz="4" w:space="0" w:color="auto"/>
              <w:right w:val="single" w:sz="4" w:space="0" w:color="auto"/>
            </w:tcBorders>
            <w:vAlign w:val="bottom"/>
          </w:tcPr>
          <w:p w14:paraId="47CFF203" w14:textId="77777777" w:rsidR="004D7A9E" w:rsidRPr="003810D4" w:rsidRDefault="004D7A9E" w:rsidP="004D7A9E">
            <w:pPr>
              <w:rPr>
                <w:sz w:val="20"/>
                <w:szCs w:val="20"/>
              </w:rPr>
            </w:pPr>
            <w:r w:rsidRPr="003810D4">
              <w:rPr>
                <w:sz w:val="20"/>
                <w:szCs w:val="20"/>
              </w:rPr>
              <w:t>Invoicing base data - summary</w:t>
            </w:r>
          </w:p>
        </w:tc>
        <w:tc>
          <w:tcPr>
            <w:tcW w:w="1620" w:type="dxa"/>
            <w:tcBorders>
              <w:top w:val="nil"/>
              <w:left w:val="nil"/>
              <w:bottom w:val="single" w:sz="4" w:space="0" w:color="auto"/>
              <w:right w:val="single" w:sz="4" w:space="0" w:color="auto"/>
            </w:tcBorders>
            <w:noWrap/>
            <w:vAlign w:val="center"/>
          </w:tcPr>
          <w:p w14:paraId="0F842D44" w14:textId="77777777" w:rsidR="004D7A9E" w:rsidRDefault="004D7A9E" w:rsidP="004D7A9E">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4D7A9E" w:rsidRPr="0051400D" w:rsidRDefault="004D7A9E" w:rsidP="004D7A9E">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4D7A9E" w:rsidRPr="003810D4" w:rsidRDefault="004D7A9E" w:rsidP="004D7A9E">
            <w:pPr>
              <w:rPr>
                <w:sz w:val="20"/>
                <w:szCs w:val="20"/>
              </w:rPr>
            </w:pPr>
            <w:r w:rsidRPr="003810D4">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center"/>
          </w:tcPr>
          <w:p w14:paraId="2ED5FDDA" w14:textId="77777777" w:rsidR="004D7A9E" w:rsidRDefault="004D7A9E" w:rsidP="004D7A9E">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4D7A9E" w:rsidRPr="0051400D" w:rsidRDefault="004D7A9E" w:rsidP="004D7A9E">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4D7A9E" w:rsidRPr="003810D4" w:rsidRDefault="004D7A9E" w:rsidP="004D7A9E">
            <w:pPr>
              <w:rPr>
                <w:sz w:val="20"/>
                <w:szCs w:val="20"/>
              </w:rPr>
            </w:pPr>
            <w:r w:rsidRPr="003810D4">
              <w:rPr>
                <w:sz w:val="20"/>
                <w:szCs w:val="20"/>
              </w:rPr>
              <w:t>OTE invoicing base data - summary - request</w:t>
            </w:r>
          </w:p>
        </w:tc>
        <w:tc>
          <w:tcPr>
            <w:tcW w:w="1620" w:type="dxa"/>
            <w:tcBorders>
              <w:top w:val="nil"/>
              <w:left w:val="nil"/>
              <w:bottom w:val="single" w:sz="4" w:space="0" w:color="auto"/>
              <w:right w:val="single" w:sz="4" w:space="0" w:color="auto"/>
            </w:tcBorders>
            <w:noWrap/>
            <w:vAlign w:val="center"/>
          </w:tcPr>
          <w:p w14:paraId="1AB321D7"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4D7A9E" w:rsidRPr="005711CB" w:rsidRDefault="004D7A9E" w:rsidP="004D7A9E">
            <w:pPr>
              <w:jc w:val="center"/>
              <w:rPr>
                <w:sz w:val="20"/>
                <w:szCs w:val="20"/>
              </w:rPr>
            </w:pPr>
            <w:r w:rsidRPr="005711CB">
              <w:rPr>
                <w:sz w:val="20"/>
                <w:szCs w:val="20"/>
              </w:rPr>
              <w:t>CS OTE</w:t>
            </w:r>
          </w:p>
        </w:tc>
      </w:tr>
      <w:tr w:rsidR="004D7A9E"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4D7A9E" w:rsidRPr="0051400D" w:rsidRDefault="004D7A9E" w:rsidP="004D7A9E">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4D7A9E" w:rsidRPr="003810D4" w:rsidRDefault="004D7A9E" w:rsidP="004D7A9E">
            <w:pPr>
              <w:rPr>
                <w:sz w:val="20"/>
                <w:szCs w:val="20"/>
              </w:rPr>
            </w:pPr>
            <w:r w:rsidRPr="003810D4">
              <w:rPr>
                <w:sz w:val="20"/>
                <w:szCs w:val="20"/>
              </w:rPr>
              <w:t>OTE invoicing base data - summary</w:t>
            </w:r>
          </w:p>
        </w:tc>
        <w:tc>
          <w:tcPr>
            <w:tcW w:w="1620" w:type="dxa"/>
            <w:tcBorders>
              <w:top w:val="nil"/>
              <w:left w:val="nil"/>
              <w:bottom w:val="single" w:sz="4" w:space="0" w:color="auto"/>
              <w:right w:val="single" w:sz="4" w:space="0" w:color="auto"/>
            </w:tcBorders>
            <w:noWrap/>
            <w:vAlign w:val="center"/>
          </w:tcPr>
          <w:p w14:paraId="5AF63B2E" w14:textId="77777777" w:rsidR="004D7A9E" w:rsidRDefault="004D7A9E" w:rsidP="004D7A9E">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4D7A9E" w:rsidRPr="0051400D" w:rsidRDefault="004D7A9E" w:rsidP="004D7A9E">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4D7A9E" w:rsidRPr="003810D4" w:rsidRDefault="004D7A9E" w:rsidP="004D7A9E">
            <w:pPr>
              <w:rPr>
                <w:sz w:val="20"/>
                <w:szCs w:val="20"/>
              </w:rPr>
            </w:pPr>
            <w:r w:rsidRPr="003810D4">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center"/>
          </w:tcPr>
          <w:p w14:paraId="744EF8E3" w14:textId="77777777" w:rsidR="004D7A9E" w:rsidRDefault="004D7A9E" w:rsidP="004D7A9E">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4D7A9E" w:rsidRPr="0051400D" w:rsidRDefault="004D7A9E" w:rsidP="004D7A9E">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4D7A9E" w:rsidRPr="003810D4" w:rsidRDefault="004D7A9E" w:rsidP="004D7A9E">
            <w:pPr>
              <w:rPr>
                <w:sz w:val="20"/>
                <w:szCs w:val="20"/>
              </w:rPr>
            </w:pPr>
            <w:r w:rsidRPr="003810D4">
              <w:rPr>
                <w:sz w:val="20"/>
                <w:szCs w:val="20"/>
              </w:rPr>
              <w:t>Claim overview - summary - request</w:t>
            </w:r>
          </w:p>
        </w:tc>
        <w:tc>
          <w:tcPr>
            <w:tcW w:w="1620" w:type="dxa"/>
            <w:tcBorders>
              <w:top w:val="nil"/>
              <w:left w:val="nil"/>
              <w:bottom w:val="single" w:sz="4" w:space="0" w:color="auto"/>
              <w:right w:val="single" w:sz="4" w:space="0" w:color="auto"/>
            </w:tcBorders>
            <w:noWrap/>
            <w:vAlign w:val="center"/>
          </w:tcPr>
          <w:p w14:paraId="687D63B5"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4D7A9E" w:rsidRPr="005711CB" w:rsidRDefault="004D7A9E" w:rsidP="004D7A9E">
            <w:pPr>
              <w:jc w:val="center"/>
              <w:rPr>
                <w:sz w:val="20"/>
                <w:szCs w:val="20"/>
              </w:rPr>
            </w:pPr>
            <w:r w:rsidRPr="005711CB">
              <w:rPr>
                <w:sz w:val="20"/>
                <w:szCs w:val="20"/>
              </w:rPr>
              <w:t>CS OTE</w:t>
            </w:r>
          </w:p>
        </w:tc>
      </w:tr>
      <w:tr w:rsidR="004D7A9E"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4D7A9E" w:rsidRPr="0051400D" w:rsidRDefault="004D7A9E" w:rsidP="004D7A9E">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4D7A9E" w:rsidRPr="003810D4" w:rsidRDefault="004D7A9E" w:rsidP="004D7A9E">
            <w:pPr>
              <w:rPr>
                <w:sz w:val="20"/>
                <w:szCs w:val="20"/>
              </w:rPr>
            </w:pPr>
            <w:r w:rsidRPr="003810D4">
              <w:rPr>
                <w:sz w:val="20"/>
                <w:szCs w:val="20"/>
              </w:rPr>
              <w:t>Claim overview - summary</w:t>
            </w:r>
          </w:p>
        </w:tc>
        <w:tc>
          <w:tcPr>
            <w:tcW w:w="1620" w:type="dxa"/>
            <w:tcBorders>
              <w:top w:val="nil"/>
              <w:left w:val="nil"/>
              <w:bottom w:val="single" w:sz="4" w:space="0" w:color="auto"/>
              <w:right w:val="single" w:sz="4" w:space="0" w:color="auto"/>
            </w:tcBorders>
            <w:noWrap/>
            <w:vAlign w:val="center"/>
          </w:tcPr>
          <w:p w14:paraId="4A4C1FCD" w14:textId="77777777" w:rsidR="004D7A9E" w:rsidRDefault="004D7A9E" w:rsidP="004D7A9E">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4D7A9E" w:rsidRPr="0051400D" w:rsidRDefault="004D7A9E" w:rsidP="004D7A9E">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4D7A9E" w:rsidRPr="003810D4" w:rsidRDefault="004D7A9E" w:rsidP="004D7A9E">
            <w:pPr>
              <w:rPr>
                <w:sz w:val="20"/>
                <w:szCs w:val="20"/>
              </w:rPr>
            </w:pPr>
            <w:r w:rsidRPr="003810D4">
              <w:rPr>
                <w:sz w:val="20"/>
                <w:szCs w:val="20"/>
              </w:rPr>
              <w:t>Claim overview - summary - confirmation / error</w:t>
            </w:r>
          </w:p>
        </w:tc>
        <w:tc>
          <w:tcPr>
            <w:tcW w:w="1620" w:type="dxa"/>
            <w:tcBorders>
              <w:top w:val="nil"/>
              <w:left w:val="nil"/>
              <w:bottom w:val="single" w:sz="4" w:space="0" w:color="auto"/>
              <w:right w:val="single" w:sz="4" w:space="0" w:color="auto"/>
            </w:tcBorders>
            <w:noWrap/>
            <w:vAlign w:val="center"/>
          </w:tcPr>
          <w:p w14:paraId="6B5E36DF" w14:textId="77777777" w:rsidR="004D7A9E" w:rsidRDefault="004D7A9E" w:rsidP="004D7A9E">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4D7A9E" w:rsidRPr="0051400D" w:rsidRDefault="004D7A9E" w:rsidP="004D7A9E">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4D7A9E" w:rsidRPr="003810D4" w:rsidRDefault="004D7A9E" w:rsidP="004D7A9E">
            <w:pPr>
              <w:rPr>
                <w:sz w:val="20"/>
                <w:szCs w:val="20"/>
              </w:rPr>
            </w:pPr>
            <w:r w:rsidRPr="003810D4">
              <w:rPr>
                <w:sz w:val="20"/>
                <w:szCs w:val="20"/>
              </w:rPr>
              <w:t>OTE Claim overview - summary - request</w:t>
            </w:r>
          </w:p>
        </w:tc>
        <w:tc>
          <w:tcPr>
            <w:tcW w:w="1620" w:type="dxa"/>
            <w:tcBorders>
              <w:top w:val="nil"/>
              <w:left w:val="nil"/>
              <w:bottom w:val="single" w:sz="4" w:space="0" w:color="auto"/>
              <w:right w:val="single" w:sz="4" w:space="0" w:color="auto"/>
            </w:tcBorders>
            <w:noWrap/>
            <w:vAlign w:val="center"/>
          </w:tcPr>
          <w:p w14:paraId="0748C66A"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4D7A9E" w:rsidRPr="005711CB" w:rsidRDefault="004D7A9E" w:rsidP="004D7A9E">
            <w:pPr>
              <w:jc w:val="center"/>
              <w:rPr>
                <w:sz w:val="20"/>
                <w:szCs w:val="20"/>
              </w:rPr>
            </w:pPr>
            <w:r w:rsidRPr="005711CB">
              <w:rPr>
                <w:sz w:val="20"/>
                <w:szCs w:val="20"/>
              </w:rPr>
              <w:t>CS OTE</w:t>
            </w:r>
          </w:p>
        </w:tc>
      </w:tr>
      <w:tr w:rsidR="004D7A9E"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4D7A9E" w:rsidRPr="0051400D" w:rsidRDefault="004D7A9E" w:rsidP="004D7A9E">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4D7A9E" w:rsidRPr="003810D4" w:rsidRDefault="004D7A9E" w:rsidP="004D7A9E">
            <w:pPr>
              <w:rPr>
                <w:sz w:val="20"/>
                <w:szCs w:val="20"/>
              </w:rPr>
            </w:pPr>
            <w:r w:rsidRPr="003810D4">
              <w:rPr>
                <w:sz w:val="20"/>
                <w:szCs w:val="20"/>
              </w:rPr>
              <w:t>OTE Claim overview - summary</w:t>
            </w:r>
          </w:p>
        </w:tc>
        <w:tc>
          <w:tcPr>
            <w:tcW w:w="1620" w:type="dxa"/>
            <w:tcBorders>
              <w:top w:val="nil"/>
              <w:left w:val="nil"/>
              <w:bottom w:val="single" w:sz="4" w:space="0" w:color="auto"/>
              <w:right w:val="single" w:sz="4" w:space="0" w:color="auto"/>
            </w:tcBorders>
            <w:noWrap/>
            <w:vAlign w:val="center"/>
          </w:tcPr>
          <w:p w14:paraId="5132842E" w14:textId="77777777" w:rsidR="004D7A9E" w:rsidRDefault="004D7A9E" w:rsidP="004D7A9E">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4D7A9E" w:rsidRPr="0051400D" w:rsidRDefault="004D7A9E" w:rsidP="004D7A9E">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4D7A9E" w:rsidRPr="003810D4" w:rsidRDefault="004D7A9E" w:rsidP="004D7A9E">
            <w:pPr>
              <w:rPr>
                <w:sz w:val="20"/>
                <w:szCs w:val="20"/>
              </w:rPr>
            </w:pPr>
            <w:r w:rsidRPr="003810D4">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center"/>
          </w:tcPr>
          <w:p w14:paraId="1E11E6A7" w14:textId="77777777" w:rsidR="004D7A9E" w:rsidRDefault="004D7A9E" w:rsidP="004D7A9E">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4D7A9E"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4D7A9E" w:rsidRPr="0040617E" w:rsidRDefault="004D7A9E" w:rsidP="004D7A9E">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4D7A9E" w:rsidRPr="0040617E" w:rsidRDefault="004D7A9E" w:rsidP="004D7A9E">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4D7A9E" w:rsidRPr="0040617E" w:rsidRDefault="004D7A9E" w:rsidP="004D7A9E">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4D7A9E" w:rsidRPr="0040617E" w:rsidRDefault="004D7A9E" w:rsidP="004D7A9E">
            <w:pPr>
              <w:jc w:val="center"/>
              <w:rPr>
                <w:sz w:val="20"/>
                <w:szCs w:val="20"/>
              </w:rPr>
            </w:pPr>
            <w:r w:rsidRPr="0040617E">
              <w:rPr>
                <w:sz w:val="20"/>
                <w:szCs w:val="20"/>
              </w:rPr>
              <w:t>CDS (Prodis)</w:t>
            </w:r>
          </w:p>
        </w:tc>
      </w:tr>
      <w:tr w:rsidR="004D7A9E"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4D7A9E" w:rsidRPr="0040617E" w:rsidRDefault="004D7A9E" w:rsidP="004D7A9E">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4D7A9E" w:rsidRPr="0040617E" w:rsidRDefault="004D7A9E" w:rsidP="004D7A9E">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4D7A9E" w:rsidRPr="0040617E" w:rsidRDefault="004D7A9E" w:rsidP="004D7A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4D7A9E" w:rsidRPr="0040617E" w:rsidRDefault="004D7A9E" w:rsidP="004D7A9E">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r>
      <w:tr w:rsidR="004D7A9E"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4D7A9E" w:rsidRPr="0040617E" w:rsidRDefault="004D7A9E" w:rsidP="004D7A9E">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4D7A9E" w:rsidRPr="0040617E" w:rsidRDefault="004D7A9E" w:rsidP="004D7A9E">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4D7A9E" w:rsidRPr="0040617E" w:rsidRDefault="004D7A9E" w:rsidP="004D7A9E">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4D7A9E" w:rsidRPr="0040617E" w:rsidRDefault="004D7A9E" w:rsidP="004D7A9E">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r>
      <w:tr w:rsidR="004D7A9E"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4D7A9E" w:rsidRPr="0040617E" w:rsidRDefault="004D7A9E" w:rsidP="004D7A9E">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4D7A9E" w:rsidRPr="0040617E" w:rsidRDefault="004D7A9E" w:rsidP="004D7A9E">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4D7A9E" w:rsidRPr="0040617E" w:rsidRDefault="004D7A9E" w:rsidP="004D7A9E">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4D7A9E" w:rsidRPr="0040617E" w:rsidRDefault="004D7A9E" w:rsidP="004D7A9E">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r>
      <w:tr w:rsidR="004D7A9E"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4D7A9E" w:rsidRPr="0040617E" w:rsidRDefault="004D7A9E" w:rsidP="004D7A9E">
            <w:pPr>
              <w:jc w:val="center"/>
              <w:rPr>
                <w:sz w:val="20"/>
                <w:szCs w:val="20"/>
              </w:rPr>
            </w:pPr>
            <w:r w:rsidRPr="0040617E">
              <w:rPr>
                <w:sz w:val="20"/>
                <w:szCs w:val="20"/>
              </w:rPr>
              <w:lastRenderedPageBreak/>
              <w:t>454</w:t>
            </w:r>
          </w:p>
        </w:tc>
        <w:tc>
          <w:tcPr>
            <w:tcW w:w="3795" w:type="dxa"/>
            <w:tcBorders>
              <w:top w:val="nil"/>
              <w:left w:val="nil"/>
              <w:bottom w:val="single" w:sz="4" w:space="0" w:color="auto"/>
              <w:right w:val="single" w:sz="4" w:space="0" w:color="auto"/>
            </w:tcBorders>
            <w:vAlign w:val="bottom"/>
          </w:tcPr>
          <w:p w14:paraId="33C0B254" w14:textId="77777777" w:rsidR="004D7A9E" w:rsidRPr="0040617E" w:rsidRDefault="004D7A9E" w:rsidP="004D7A9E">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4D7A9E" w:rsidRPr="0040617E" w:rsidRDefault="004D7A9E" w:rsidP="004D7A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4D7A9E" w:rsidRPr="0040617E" w:rsidRDefault="004D7A9E" w:rsidP="004D7A9E">
            <w:pPr>
              <w:jc w:val="center"/>
              <w:rPr>
                <w:sz w:val="20"/>
                <w:szCs w:val="20"/>
              </w:rPr>
            </w:pPr>
            <w:r w:rsidRPr="0040617E">
              <w:rPr>
                <w:sz w:val="20"/>
                <w:szCs w:val="20"/>
              </w:rPr>
              <w:t>CDS (Prodis)</w:t>
            </w:r>
          </w:p>
        </w:tc>
      </w:tr>
      <w:tr w:rsidR="004D7A9E"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4D7A9E" w:rsidRPr="0040617E" w:rsidRDefault="004D7A9E" w:rsidP="004D7A9E">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4D7A9E" w:rsidRPr="0040617E" w:rsidRDefault="004D7A9E" w:rsidP="004D7A9E">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4D7A9E" w:rsidRPr="00C724DA" w:rsidRDefault="004D7A9E" w:rsidP="004D7A9E">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4D7A9E" w:rsidRPr="0040617E" w:rsidRDefault="004D7A9E" w:rsidP="004D7A9E">
            <w:pPr>
              <w:jc w:val="center"/>
              <w:rPr>
                <w:sz w:val="20"/>
                <w:szCs w:val="20"/>
              </w:rPr>
            </w:pPr>
            <w:r w:rsidRPr="0040617E">
              <w:rPr>
                <w:sz w:val="20"/>
                <w:szCs w:val="20"/>
              </w:rPr>
              <w:t>CDS (Prodis)</w:t>
            </w:r>
          </w:p>
        </w:tc>
      </w:tr>
      <w:tr w:rsidR="004D7A9E"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4D7A9E" w:rsidRPr="0040617E" w:rsidRDefault="004D7A9E" w:rsidP="004D7A9E">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4D7A9E" w:rsidRPr="0040617E" w:rsidRDefault="004D7A9E" w:rsidP="004D7A9E">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4D7A9E" w:rsidRPr="0040617E" w:rsidRDefault="004D7A9E" w:rsidP="004D7A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4D7A9E" w:rsidRPr="0040617E" w:rsidRDefault="004D7A9E" w:rsidP="004D7A9E">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r>
      <w:tr w:rsidR="004D7A9E"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4D7A9E" w:rsidRPr="0040617E" w:rsidRDefault="004D7A9E" w:rsidP="004D7A9E">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4D7A9E" w:rsidRPr="00DC47C3" w:rsidRDefault="004D7A9E" w:rsidP="004D7A9E">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4D7A9E" w:rsidRPr="0040617E" w:rsidRDefault="004D7A9E" w:rsidP="004D7A9E">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4D7A9E" w:rsidRPr="0040617E" w:rsidRDefault="004D7A9E" w:rsidP="004D7A9E">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4D7A9E" w:rsidRPr="0040617E" w:rsidRDefault="004D7A9E" w:rsidP="004D7A9E">
            <w:pPr>
              <w:jc w:val="center"/>
              <w:rPr>
                <w:sz w:val="20"/>
                <w:szCs w:val="20"/>
              </w:rPr>
            </w:pPr>
            <w:r w:rsidRPr="0040617E">
              <w:rPr>
                <w:sz w:val="20"/>
                <w:szCs w:val="20"/>
              </w:rPr>
              <w:t xml:space="preserve">TSO / DSO, </w:t>
            </w:r>
            <w:r>
              <w:rPr>
                <w:sz w:val="20"/>
                <w:szCs w:val="20"/>
              </w:rPr>
              <w:t>BRP</w:t>
            </w:r>
          </w:p>
        </w:tc>
      </w:tr>
      <w:tr w:rsidR="004D7A9E"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4D7A9E" w:rsidRPr="005711CB" w:rsidRDefault="004D7A9E" w:rsidP="004D7A9E">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4D7A9E" w:rsidRPr="005711CB" w:rsidRDefault="004D7A9E" w:rsidP="004D7A9E">
            <w:pPr>
              <w:rPr>
                <w:sz w:val="20"/>
                <w:szCs w:val="20"/>
              </w:rPr>
            </w:pPr>
            <w:r w:rsidRPr="00C42133">
              <w:rPr>
                <w:sz w:val="20"/>
                <w:szCs w:val="20"/>
              </w:rPr>
              <w:t>LP netting - request</w:t>
            </w:r>
          </w:p>
        </w:tc>
        <w:tc>
          <w:tcPr>
            <w:tcW w:w="1620" w:type="dxa"/>
            <w:tcBorders>
              <w:top w:val="nil"/>
              <w:left w:val="nil"/>
              <w:bottom w:val="single" w:sz="4" w:space="0" w:color="auto"/>
              <w:right w:val="single" w:sz="4" w:space="0" w:color="auto"/>
            </w:tcBorders>
            <w:noWrap/>
            <w:vAlign w:val="center"/>
          </w:tcPr>
          <w:p w14:paraId="09C0EAC0" w14:textId="77777777" w:rsidR="004D7A9E" w:rsidRDefault="004D7A9E" w:rsidP="004D7A9E">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4D7A9E" w:rsidRPr="005711CB" w:rsidRDefault="004D7A9E" w:rsidP="004D7A9E">
            <w:pPr>
              <w:jc w:val="center"/>
              <w:rPr>
                <w:sz w:val="20"/>
                <w:szCs w:val="20"/>
              </w:rPr>
            </w:pPr>
            <w:r w:rsidRPr="005711CB">
              <w:rPr>
                <w:sz w:val="20"/>
                <w:szCs w:val="20"/>
              </w:rPr>
              <w:t>CS OTE</w:t>
            </w:r>
          </w:p>
        </w:tc>
      </w:tr>
      <w:tr w:rsidR="004D7A9E"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4D7A9E" w:rsidRPr="005711CB" w:rsidRDefault="004D7A9E" w:rsidP="004D7A9E">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4D7A9E" w:rsidRPr="005711CB" w:rsidRDefault="004D7A9E" w:rsidP="004D7A9E">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4D7A9E" w:rsidRDefault="004D7A9E" w:rsidP="004D7A9E">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4D7A9E" w:rsidRPr="005711CB" w:rsidRDefault="004D7A9E" w:rsidP="004D7A9E">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4D7A9E" w:rsidRPr="005711CB" w:rsidRDefault="004D7A9E" w:rsidP="004D7A9E">
            <w:pPr>
              <w:rPr>
                <w:sz w:val="20"/>
                <w:szCs w:val="20"/>
              </w:rPr>
            </w:pPr>
            <w:r w:rsidRPr="00C42133">
              <w:rPr>
                <w:sz w:val="20"/>
                <w:szCs w:val="20"/>
              </w:rPr>
              <w:t>LP netting - error/confirmation</w:t>
            </w:r>
          </w:p>
        </w:tc>
        <w:tc>
          <w:tcPr>
            <w:tcW w:w="1620" w:type="dxa"/>
            <w:tcBorders>
              <w:top w:val="nil"/>
              <w:left w:val="nil"/>
              <w:bottom w:val="single" w:sz="4" w:space="0" w:color="auto"/>
              <w:right w:val="single" w:sz="4" w:space="0" w:color="auto"/>
            </w:tcBorders>
            <w:noWrap/>
            <w:vAlign w:val="center"/>
          </w:tcPr>
          <w:p w14:paraId="64AF7B72" w14:textId="77777777" w:rsidR="004D7A9E" w:rsidRDefault="004D7A9E" w:rsidP="004D7A9E">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4D7A9E" w:rsidRPr="005711CB" w:rsidRDefault="004D7A9E" w:rsidP="004D7A9E">
            <w:pPr>
              <w:jc w:val="center"/>
              <w:rPr>
                <w:sz w:val="20"/>
                <w:szCs w:val="20"/>
              </w:rPr>
            </w:pPr>
            <w:r w:rsidRPr="00C42133">
              <w:rPr>
                <w:sz w:val="20"/>
                <w:szCs w:val="20"/>
              </w:rPr>
              <w:t>463</w:t>
            </w:r>
          </w:p>
        </w:tc>
        <w:tc>
          <w:tcPr>
            <w:tcW w:w="3795" w:type="dxa"/>
            <w:tcBorders>
              <w:top w:val="nil"/>
              <w:left w:val="nil"/>
              <w:bottom w:val="single" w:sz="4" w:space="0" w:color="auto"/>
              <w:right w:val="single" w:sz="4" w:space="0" w:color="auto"/>
            </w:tcBorders>
            <w:vAlign w:val="center"/>
          </w:tcPr>
          <w:p w14:paraId="3665520B" w14:textId="77777777" w:rsidR="004D7A9E" w:rsidRPr="00F14A2D" w:rsidRDefault="004D7A9E" w:rsidP="004D7A9E">
            <w:pPr>
              <w:spacing w:after="0"/>
              <w:rPr>
                <w:sz w:val="20"/>
                <w:szCs w:val="20"/>
                <w:lang w:eastAsia="cs-CZ"/>
              </w:rPr>
            </w:pPr>
            <w:r>
              <w:rPr>
                <w:sz w:val="20"/>
                <w:szCs w:val="20"/>
                <w:lang w:eastAsia="cs-CZ"/>
              </w:rPr>
              <w:t>Financial status limit - request</w:t>
            </w:r>
          </w:p>
        </w:tc>
        <w:tc>
          <w:tcPr>
            <w:tcW w:w="1620" w:type="dxa"/>
            <w:tcBorders>
              <w:top w:val="nil"/>
              <w:left w:val="nil"/>
              <w:bottom w:val="single" w:sz="4" w:space="0" w:color="auto"/>
              <w:right w:val="single" w:sz="4" w:space="0" w:color="auto"/>
            </w:tcBorders>
            <w:noWrap/>
            <w:vAlign w:val="center"/>
          </w:tcPr>
          <w:p w14:paraId="68094EDA" w14:textId="77777777" w:rsidR="004D7A9E" w:rsidRPr="00EF5D49" w:rsidRDefault="004D7A9E" w:rsidP="004D7A9E">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4D7A9E" w:rsidRPr="005711CB" w:rsidRDefault="004D7A9E" w:rsidP="004D7A9E">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4D7A9E" w:rsidRPr="00F14A2D" w:rsidRDefault="004D7A9E" w:rsidP="004D7A9E">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4D7A9E" w:rsidRPr="00EF5D49" w:rsidRDefault="004D7A9E" w:rsidP="004D7A9E">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4D7A9E" w:rsidRPr="005711CB" w:rsidRDefault="004D7A9E" w:rsidP="004D7A9E">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4D7A9E" w:rsidRPr="00F14A2D" w:rsidRDefault="004D7A9E" w:rsidP="004D7A9E">
            <w:pPr>
              <w:spacing w:after="0"/>
              <w:rPr>
                <w:sz w:val="20"/>
                <w:szCs w:val="20"/>
                <w:lang w:eastAsia="cs-CZ"/>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center"/>
          </w:tcPr>
          <w:p w14:paraId="4FDB3336" w14:textId="77777777" w:rsidR="004D7A9E" w:rsidRPr="00EF5D49" w:rsidRDefault="004D7A9E" w:rsidP="004D7A9E">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4D7A9E" w:rsidRDefault="004D7A9E" w:rsidP="004D7A9E">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4D7A9E" w:rsidRPr="0082208B" w:rsidRDefault="004D7A9E" w:rsidP="004D7A9E">
            <w:pPr>
              <w:spacing w:after="0"/>
              <w:rPr>
                <w:sz w:val="20"/>
                <w:szCs w:val="20"/>
                <w:lang w:eastAsia="cs-CZ"/>
              </w:rPr>
            </w:pPr>
            <w:r w:rsidRPr="00991DBA">
              <w:rPr>
                <w:sz w:val="20"/>
                <w:szCs w:val="20"/>
                <w:lang w:eastAsia="cs-CZ"/>
              </w:rPr>
              <w:t>LP netting - request</w:t>
            </w:r>
          </w:p>
        </w:tc>
        <w:tc>
          <w:tcPr>
            <w:tcW w:w="1620" w:type="dxa"/>
            <w:tcBorders>
              <w:top w:val="nil"/>
              <w:left w:val="nil"/>
              <w:bottom w:val="single" w:sz="4" w:space="0" w:color="auto"/>
              <w:right w:val="single" w:sz="4" w:space="0" w:color="auto"/>
            </w:tcBorders>
            <w:noWrap/>
            <w:vAlign w:val="center"/>
          </w:tcPr>
          <w:p w14:paraId="6535C632"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4D7A9E" w:rsidRDefault="004D7A9E" w:rsidP="004D7A9E">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4D7A9E" w:rsidRPr="0082208B" w:rsidRDefault="004D7A9E" w:rsidP="004D7A9E">
            <w:pPr>
              <w:spacing w:after="0"/>
              <w:rPr>
                <w:sz w:val="20"/>
                <w:szCs w:val="20"/>
                <w:lang w:eastAsia="cs-CZ"/>
              </w:rPr>
            </w:pPr>
            <w:r w:rsidRPr="00991DBA">
              <w:rPr>
                <w:sz w:val="20"/>
                <w:szCs w:val="20"/>
                <w:lang w:eastAsia="cs-CZ"/>
              </w:rPr>
              <w:t>LP netting - final settlement</w:t>
            </w:r>
          </w:p>
        </w:tc>
        <w:tc>
          <w:tcPr>
            <w:tcW w:w="1620" w:type="dxa"/>
            <w:tcBorders>
              <w:top w:val="nil"/>
              <w:left w:val="nil"/>
              <w:bottom w:val="single" w:sz="4" w:space="0" w:color="auto"/>
              <w:right w:val="single" w:sz="4" w:space="0" w:color="auto"/>
            </w:tcBorders>
            <w:noWrap/>
            <w:vAlign w:val="center"/>
          </w:tcPr>
          <w:p w14:paraId="7E72D4A5" w14:textId="77777777" w:rsidR="004D7A9E" w:rsidRDefault="004D7A9E" w:rsidP="004D7A9E">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4D7A9E" w:rsidRDefault="004D7A9E" w:rsidP="004D7A9E">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4D7A9E" w:rsidRPr="0082208B" w:rsidRDefault="004D7A9E" w:rsidP="004D7A9E">
            <w:pPr>
              <w:spacing w:after="0"/>
              <w:rPr>
                <w:sz w:val="20"/>
                <w:szCs w:val="20"/>
                <w:lang w:eastAsia="cs-CZ"/>
              </w:rPr>
            </w:pPr>
            <w:r w:rsidRPr="00991DBA">
              <w:rPr>
                <w:sz w:val="20"/>
                <w:szCs w:val="20"/>
                <w:lang w:eastAsia="cs-CZ"/>
              </w:rPr>
              <w:t>LP netting - final settlement - error/confirmation</w:t>
            </w:r>
          </w:p>
        </w:tc>
        <w:tc>
          <w:tcPr>
            <w:tcW w:w="1620" w:type="dxa"/>
            <w:tcBorders>
              <w:top w:val="nil"/>
              <w:left w:val="nil"/>
              <w:bottom w:val="single" w:sz="4" w:space="0" w:color="auto"/>
              <w:right w:val="single" w:sz="4" w:space="0" w:color="auto"/>
            </w:tcBorders>
            <w:noWrap/>
            <w:vAlign w:val="center"/>
          </w:tcPr>
          <w:p w14:paraId="26316C7D" w14:textId="77777777" w:rsidR="004D7A9E" w:rsidRDefault="004D7A9E" w:rsidP="004D7A9E">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4D7A9E" w:rsidRDefault="004D7A9E" w:rsidP="004D7A9E">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4D7A9E" w:rsidRPr="0082208B" w:rsidRDefault="004D7A9E" w:rsidP="004D7A9E">
            <w:pPr>
              <w:spacing w:after="0"/>
              <w:rPr>
                <w:sz w:val="20"/>
                <w:szCs w:val="20"/>
                <w:lang w:eastAsia="cs-CZ"/>
              </w:rPr>
            </w:pPr>
            <w:r w:rsidRPr="00A91E5C">
              <w:rPr>
                <w:sz w:val="20"/>
                <w:szCs w:val="20"/>
                <w:lang w:eastAsia="cs-CZ"/>
              </w:rPr>
              <w:t>Final Settlement of Clearing Differences - request.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4D7A9E" w:rsidRDefault="004D7A9E" w:rsidP="004D7A9E">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4D7A9E" w:rsidRPr="0082208B" w:rsidRDefault="004D7A9E" w:rsidP="004D7A9E">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4D7A9E" w:rsidRDefault="004D7A9E" w:rsidP="004D7A9E">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4D7A9E" w:rsidRDefault="004D7A9E" w:rsidP="004D7A9E">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4D7A9E" w:rsidRPr="0082208B" w:rsidRDefault="004D7A9E" w:rsidP="004D7A9E">
            <w:pPr>
              <w:spacing w:after="0"/>
              <w:rPr>
                <w:sz w:val="20"/>
                <w:szCs w:val="20"/>
                <w:lang w:eastAsia="cs-CZ"/>
              </w:rPr>
            </w:pPr>
            <w:r w:rsidRPr="00991DBA">
              <w:rPr>
                <w:sz w:val="20"/>
                <w:szCs w:val="20"/>
                <w:lang w:eastAsia="cs-CZ"/>
              </w:rPr>
              <w:t>Final Settlement of Clearing Differences - error/confirmation</w:t>
            </w:r>
          </w:p>
        </w:tc>
        <w:tc>
          <w:tcPr>
            <w:tcW w:w="1620" w:type="dxa"/>
            <w:tcBorders>
              <w:top w:val="nil"/>
              <w:left w:val="nil"/>
              <w:bottom w:val="single" w:sz="4" w:space="0" w:color="auto"/>
              <w:right w:val="single" w:sz="4" w:space="0" w:color="auto"/>
            </w:tcBorders>
            <w:noWrap/>
            <w:vAlign w:val="center"/>
          </w:tcPr>
          <w:p w14:paraId="2A0420A4" w14:textId="77777777" w:rsidR="004D7A9E" w:rsidRDefault="004D7A9E" w:rsidP="004D7A9E">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4D7A9E" w:rsidRDefault="004D7A9E" w:rsidP="004D7A9E">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4D7A9E" w:rsidRPr="0082208B" w:rsidRDefault="004D7A9E" w:rsidP="004D7A9E">
            <w:pPr>
              <w:spacing w:after="0"/>
              <w:rPr>
                <w:sz w:val="20"/>
                <w:szCs w:val="20"/>
                <w:lang w:eastAsia="cs-CZ"/>
              </w:rPr>
            </w:pPr>
            <w:r w:rsidRPr="00A91E5C">
              <w:rPr>
                <w:sz w:val="20"/>
                <w:szCs w:val="20"/>
                <w:lang w:eastAsia="cs-CZ"/>
              </w:rPr>
              <w:t>Final Settlement of Clearing Differences - request.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4D7A9E" w:rsidRDefault="004D7A9E" w:rsidP="004D7A9E">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4D7A9E" w:rsidRDefault="004D7A9E" w:rsidP="004D7A9E">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4D7A9E" w:rsidRPr="0082208B" w:rsidRDefault="004D7A9E" w:rsidP="004D7A9E">
            <w:pPr>
              <w:spacing w:after="0"/>
              <w:rPr>
                <w:sz w:val="20"/>
                <w:szCs w:val="20"/>
                <w:lang w:eastAsia="cs-CZ"/>
              </w:rPr>
            </w:pPr>
            <w:r w:rsidRPr="00991DBA">
              <w:rPr>
                <w:sz w:val="20"/>
                <w:szCs w:val="20"/>
                <w:lang w:eastAsia="cs-CZ"/>
              </w:rPr>
              <w:t>Final Settlement of Clearing Differences - OTE</w:t>
            </w:r>
          </w:p>
        </w:tc>
        <w:tc>
          <w:tcPr>
            <w:tcW w:w="1620" w:type="dxa"/>
            <w:tcBorders>
              <w:top w:val="nil"/>
              <w:left w:val="nil"/>
              <w:bottom w:val="single" w:sz="4" w:space="0" w:color="auto"/>
              <w:right w:val="single" w:sz="4" w:space="0" w:color="auto"/>
            </w:tcBorders>
            <w:noWrap/>
            <w:vAlign w:val="center"/>
          </w:tcPr>
          <w:p w14:paraId="20E105AF" w14:textId="77777777" w:rsidR="004D7A9E" w:rsidRDefault="004D7A9E" w:rsidP="004D7A9E">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4D7A9E" w:rsidRDefault="004D7A9E" w:rsidP="004D7A9E">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4D7A9E" w:rsidRPr="0082208B" w:rsidRDefault="004D7A9E" w:rsidP="004D7A9E">
            <w:pPr>
              <w:spacing w:after="0"/>
              <w:rPr>
                <w:sz w:val="20"/>
                <w:szCs w:val="20"/>
                <w:lang w:eastAsia="cs-CZ"/>
              </w:rPr>
            </w:pPr>
            <w:r w:rsidRPr="00991DBA">
              <w:rPr>
                <w:sz w:val="20"/>
                <w:szCs w:val="20"/>
                <w:lang w:eastAsia="cs-CZ"/>
              </w:rPr>
              <w:t>Final Settlement of Clearing Differences OTE - error/confirmation</w:t>
            </w:r>
          </w:p>
        </w:tc>
        <w:tc>
          <w:tcPr>
            <w:tcW w:w="1620" w:type="dxa"/>
            <w:tcBorders>
              <w:top w:val="nil"/>
              <w:left w:val="nil"/>
              <w:bottom w:val="single" w:sz="4" w:space="0" w:color="auto"/>
              <w:right w:val="single" w:sz="4" w:space="0" w:color="auto"/>
            </w:tcBorders>
            <w:noWrap/>
            <w:vAlign w:val="center"/>
          </w:tcPr>
          <w:p w14:paraId="2D59AFDB" w14:textId="77777777" w:rsidR="004D7A9E" w:rsidRDefault="004D7A9E" w:rsidP="004D7A9E">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4D7A9E" w:rsidRPr="007F474B" w:rsidRDefault="004D7A9E" w:rsidP="004D7A9E">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4D7A9E" w:rsidRPr="00911FC3" w:rsidRDefault="004D7A9E" w:rsidP="004D7A9E">
            <w:pPr>
              <w:spacing w:after="0"/>
              <w:rPr>
                <w:sz w:val="20"/>
                <w:szCs w:val="20"/>
                <w:lang w:eastAsia="cs-CZ"/>
              </w:rPr>
            </w:pPr>
            <w:r w:rsidRPr="00911FC3">
              <w:rPr>
                <w:sz w:val="20"/>
                <w:szCs w:val="20"/>
                <w:lang w:eastAsia="cs-CZ"/>
              </w:rPr>
              <w:t>Billing report ČEPS - PSK - request</w:t>
            </w:r>
          </w:p>
        </w:tc>
        <w:tc>
          <w:tcPr>
            <w:tcW w:w="1620" w:type="dxa"/>
            <w:tcBorders>
              <w:top w:val="nil"/>
              <w:left w:val="nil"/>
              <w:bottom w:val="single" w:sz="4" w:space="0" w:color="auto"/>
              <w:right w:val="single" w:sz="4" w:space="0" w:color="auto"/>
            </w:tcBorders>
            <w:noWrap/>
            <w:vAlign w:val="center"/>
          </w:tcPr>
          <w:p w14:paraId="71E5C5EB" w14:textId="77777777" w:rsidR="004D7A9E" w:rsidRDefault="004D7A9E" w:rsidP="004D7A9E">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4D7A9E" w:rsidRPr="007F474B" w:rsidRDefault="004D7A9E" w:rsidP="004D7A9E">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4D7A9E" w:rsidRPr="00911FC3" w:rsidRDefault="004D7A9E" w:rsidP="004D7A9E">
            <w:pPr>
              <w:spacing w:after="0"/>
              <w:rPr>
                <w:sz w:val="20"/>
                <w:szCs w:val="20"/>
                <w:lang w:eastAsia="cs-CZ"/>
              </w:rPr>
            </w:pPr>
            <w:r w:rsidRPr="00911FC3">
              <w:rPr>
                <w:sz w:val="20"/>
                <w:szCs w:val="20"/>
                <w:lang w:eastAsia="cs-CZ"/>
              </w:rPr>
              <w:t>Billing report ČEPS - PSK</w:t>
            </w:r>
          </w:p>
        </w:tc>
        <w:tc>
          <w:tcPr>
            <w:tcW w:w="1620" w:type="dxa"/>
            <w:tcBorders>
              <w:top w:val="nil"/>
              <w:left w:val="nil"/>
              <w:bottom w:val="single" w:sz="4" w:space="0" w:color="auto"/>
              <w:right w:val="single" w:sz="4" w:space="0" w:color="auto"/>
            </w:tcBorders>
            <w:noWrap/>
            <w:vAlign w:val="center"/>
          </w:tcPr>
          <w:p w14:paraId="40882019" w14:textId="77777777" w:rsidR="004D7A9E" w:rsidRDefault="004D7A9E" w:rsidP="004D7A9E">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4D7A9E" w:rsidRPr="007F474B" w:rsidRDefault="004D7A9E" w:rsidP="004D7A9E">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4D7A9E" w:rsidRPr="00911FC3" w:rsidRDefault="004D7A9E" w:rsidP="004D7A9E">
            <w:pPr>
              <w:spacing w:after="0"/>
              <w:rPr>
                <w:sz w:val="20"/>
                <w:szCs w:val="20"/>
                <w:lang w:eastAsia="cs-CZ"/>
              </w:rPr>
            </w:pPr>
            <w:r w:rsidRPr="00911FC3">
              <w:rPr>
                <w:sz w:val="20"/>
                <w:szCs w:val="20"/>
                <w:lang w:eastAsia="cs-CZ"/>
              </w:rPr>
              <w:t>Billing report ČEPS - PSK - error/confirmation</w:t>
            </w:r>
          </w:p>
        </w:tc>
        <w:tc>
          <w:tcPr>
            <w:tcW w:w="1620" w:type="dxa"/>
            <w:tcBorders>
              <w:top w:val="nil"/>
              <w:left w:val="nil"/>
              <w:bottom w:val="single" w:sz="4" w:space="0" w:color="auto"/>
              <w:right w:val="single" w:sz="4" w:space="0" w:color="auto"/>
            </w:tcBorders>
            <w:noWrap/>
            <w:vAlign w:val="center"/>
          </w:tcPr>
          <w:p w14:paraId="5B50BDBC" w14:textId="77777777" w:rsidR="004D7A9E" w:rsidRDefault="004D7A9E" w:rsidP="004D7A9E">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4D7A9E" w:rsidRPr="007F474B" w:rsidRDefault="004D7A9E" w:rsidP="004D7A9E">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4D7A9E" w:rsidRPr="00911FC3" w:rsidRDefault="004D7A9E" w:rsidP="004D7A9E">
            <w:pPr>
              <w:spacing w:after="0"/>
              <w:rPr>
                <w:sz w:val="20"/>
                <w:szCs w:val="20"/>
                <w:lang w:eastAsia="cs-CZ"/>
              </w:rPr>
            </w:pPr>
            <w:r w:rsidRPr="00911FC3">
              <w:rPr>
                <w:sz w:val="20"/>
                <w:szCs w:val="20"/>
                <w:lang w:eastAsia="cs-CZ"/>
              </w:rPr>
              <w:t>Přehled plateb a reklamací RE – ČEPS - request</w:t>
            </w:r>
          </w:p>
        </w:tc>
        <w:tc>
          <w:tcPr>
            <w:tcW w:w="1620" w:type="dxa"/>
            <w:tcBorders>
              <w:top w:val="nil"/>
              <w:left w:val="nil"/>
              <w:bottom w:val="single" w:sz="4" w:space="0" w:color="auto"/>
              <w:right w:val="single" w:sz="4" w:space="0" w:color="auto"/>
            </w:tcBorders>
            <w:noWrap/>
            <w:vAlign w:val="center"/>
          </w:tcPr>
          <w:p w14:paraId="7DFE481A" w14:textId="77777777" w:rsidR="004D7A9E" w:rsidRDefault="004D7A9E" w:rsidP="004D7A9E">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4D7A9E" w:rsidRPr="007F474B"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4D7A9E" w:rsidRDefault="004D7A9E" w:rsidP="004D7A9E">
            <w:pPr>
              <w:spacing w:after="0"/>
              <w:jc w:val="center"/>
              <w:rPr>
                <w:sz w:val="20"/>
                <w:szCs w:val="20"/>
                <w:lang w:eastAsia="cs-CZ"/>
              </w:rPr>
            </w:pPr>
            <w:r>
              <w:rPr>
                <w:sz w:val="20"/>
                <w:szCs w:val="20"/>
                <w:lang w:eastAsia="cs-CZ"/>
              </w:rPr>
              <w:t>IS OTE</w:t>
            </w:r>
          </w:p>
        </w:tc>
      </w:tr>
      <w:tr w:rsidR="004D7A9E"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4D7A9E" w:rsidRPr="007F474B" w:rsidRDefault="004D7A9E" w:rsidP="004D7A9E">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4D7A9E" w:rsidRPr="00911FC3" w:rsidRDefault="004D7A9E" w:rsidP="004D7A9E">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4D7A9E" w:rsidRDefault="004D7A9E" w:rsidP="004D7A9E">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4D7A9E" w:rsidRPr="007F474B" w:rsidRDefault="004D7A9E" w:rsidP="004D7A9E">
            <w:pPr>
              <w:spacing w:after="0"/>
              <w:jc w:val="center"/>
              <w:rPr>
                <w:sz w:val="20"/>
                <w:szCs w:val="20"/>
                <w:lang w:eastAsia="cs-CZ"/>
              </w:rPr>
            </w:pPr>
            <w:r w:rsidRPr="007E39F7">
              <w:rPr>
                <w:sz w:val="20"/>
                <w:szCs w:val="20"/>
                <w:lang w:eastAsia="cs-CZ"/>
              </w:rPr>
              <w:lastRenderedPageBreak/>
              <w:t>480</w:t>
            </w:r>
          </w:p>
        </w:tc>
        <w:tc>
          <w:tcPr>
            <w:tcW w:w="3795" w:type="dxa"/>
            <w:tcBorders>
              <w:top w:val="nil"/>
              <w:left w:val="nil"/>
              <w:bottom w:val="single" w:sz="4" w:space="0" w:color="auto"/>
              <w:right w:val="single" w:sz="4" w:space="0" w:color="auto"/>
            </w:tcBorders>
            <w:vAlign w:val="bottom"/>
          </w:tcPr>
          <w:p w14:paraId="159A7946" w14:textId="77777777" w:rsidR="004D7A9E" w:rsidRPr="00911FC3" w:rsidRDefault="004D7A9E" w:rsidP="004D7A9E">
            <w:pPr>
              <w:spacing w:after="0"/>
              <w:rPr>
                <w:sz w:val="20"/>
                <w:szCs w:val="20"/>
                <w:lang w:eastAsia="cs-CZ"/>
              </w:rPr>
            </w:pPr>
            <w:r w:rsidRPr="00911FC3">
              <w:rPr>
                <w:sz w:val="20"/>
                <w:szCs w:val="20"/>
                <w:lang w:eastAsia="cs-CZ"/>
              </w:rPr>
              <w:t>Claim report ČEPS – PSK - error/confirmation</w:t>
            </w:r>
          </w:p>
        </w:tc>
        <w:tc>
          <w:tcPr>
            <w:tcW w:w="1620" w:type="dxa"/>
            <w:tcBorders>
              <w:top w:val="nil"/>
              <w:left w:val="nil"/>
              <w:bottom w:val="single" w:sz="4" w:space="0" w:color="auto"/>
              <w:right w:val="single" w:sz="4" w:space="0" w:color="auto"/>
            </w:tcBorders>
            <w:noWrap/>
            <w:vAlign w:val="center"/>
          </w:tcPr>
          <w:p w14:paraId="622B36B0" w14:textId="77777777" w:rsidR="004D7A9E" w:rsidRDefault="004D7A9E" w:rsidP="004D7A9E">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4D7A9E" w:rsidRPr="007F474B"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4D7A9E" w:rsidRDefault="004D7A9E" w:rsidP="004D7A9E">
            <w:pPr>
              <w:spacing w:after="0"/>
              <w:jc w:val="center"/>
              <w:rPr>
                <w:sz w:val="20"/>
                <w:szCs w:val="20"/>
                <w:lang w:eastAsia="cs-CZ"/>
              </w:rPr>
            </w:pPr>
            <w:r w:rsidRPr="005711CB">
              <w:rPr>
                <w:sz w:val="20"/>
                <w:szCs w:val="20"/>
              </w:rPr>
              <w:t>External subject</w:t>
            </w:r>
          </w:p>
        </w:tc>
      </w:tr>
      <w:tr w:rsidR="004D7A9E"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4D7A9E" w:rsidRPr="007E39F7" w:rsidRDefault="004D7A9E" w:rsidP="004D7A9E">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4D7A9E" w:rsidRPr="00911FC3" w:rsidRDefault="004D7A9E" w:rsidP="004D7A9E">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4D7A9E" w:rsidRPr="007E39F7" w:rsidRDefault="004D7A9E" w:rsidP="004D7A9E">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4D7A9E" w:rsidRDefault="004D7A9E" w:rsidP="004D7A9E">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4D7A9E"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4D7A9E" w:rsidRPr="005711CB" w:rsidRDefault="004D7A9E" w:rsidP="004D7A9E">
            <w:pPr>
              <w:spacing w:after="0"/>
              <w:jc w:val="center"/>
              <w:rPr>
                <w:sz w:val="20"/>
                <w:szCs w:val="20"/>
              </w:rPr>
            </w:pPr>
            <w:r>
              <w:rPr>
                <w:sz w:val="20"/>
                <w:szCs w:val="20"/>
                <w:lang w:eastAsia="cs-CZ"/>
              </w:rPr>
              <w:t>IS OTE</w:t>
            </w:r>
          </w:p>
        </w:tc>
      </w:tr>
      <w:tr w:rsidR="004D7A9E"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4D7A9E" w:rsidRPr="007E39F7" w:rsidRDefault="004D7A9E" w:rsidP="004D7A9E">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4D7A9E" w:rsidRPr="00911FC3" w:rsidRDefault="004D7A9E" w:rsidP="004D7A9E">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4D7A9E" w:rsidRPr="007E39F7" w:rsidRDefault="004D7A9E" w:rsidP="004D7A9E">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4D7A9E"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4D7A9E" w:rsidRPr="005711CB" w:rsidRDefault="004D7A9E" w:rsidP="004D7A9E">
            <w:pPr>
              <w:spacing w:after="0"/>
              <w:jc w:val="center"/>
              <w:rPr>
                <w:sz w:val="20"/>
                <w:szCs w:val="20"/>
              </w:rPr>
            </w:pPr>
            <w:r w:rsidRPr="005711CB">
              <w:rPr>
                <w:sz w:val="20"/>
                <w:szCs w:val="20"/>
              </w:rPr>
              <w:t>External subject</w:t>
            </w:r>
          </w:p>
        </w:tc>
      </w:tr>
      <w:tr w:rsidR="004D7A9E"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4D7A9E" w:rsidRPr="007E39F7" w:rsidRDefault="004D7A9E" w:rsidP="004D7A9E">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4D7A9E" w:rsidRPr="00911FC3" w:rsidRDefault="004D7A9E" w:rsidP="004D7A9E">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4D7A9E" w:rsidRPr="007E39F7" w:rsidRDefault="004D7A9E" w:rsidP="004D7A9E">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4D7A9E"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4D7A9E" w:rsidRPr="005711CB" w:rsidRDefault="004D7A9E" w:rsidP="004D7A9E">
            <w:pPr>
              <w:spacing w:after="0"/>
              <w:jc w:val="center"/>
              <w:rPr>
                <w:sz w:val="20"/>
                <w:szCs w:val="20"/>
              </w:rPr>
            </w:pPr>
            <w:r w:rsidRPr="005711CB">
              <w:rPr>
                <w:sz w:val="20"/>
                <w:szCs w:val="20"/>
              </w:rPr>
              <w:t>External subject</w:t>
            </w:r>
          </w:p>
        </w:tc>
      </w:tr>
      <w:tr w:rsidR="004D7A9E"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4D7A9E" w:rsidRPr="007E39F7" w:rsidRDefault="004D7A9E" w:rsidP="004D7A9E">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4D7A9E" w:rsidRPr="00911FC3" w:rsidRDefault="004D7A9E" w:rsidP="004D7A9E">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4D7A9E" w:rsidRPr="007E39F7" w:rsidRDefault="004D7A9E" w:rsidP="004D7A9E">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4D7A9E"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4D7A9E" w:rsidRPr="005711CB" w:rsidRDefault="004D7A9E" w:rsidP="004D7A9E">
            <w:pPr>
              <w:spacing w:after="0"/>
              <w:jc w:val="center"/>
              <w:rPr>
                <w:sz w:val="20"/>
                <w:szCs w:val="20"/>
              </w:rPr>
            </w:pPr>
            <w:r w:rsidRPr="005711CB">
              <w:rPr>
                <w:sz w:val="20"/>
                <w:szCs w:val="20"/>
              </w:rPr>
              <w:t>External subject</w:t>
            </w:r>
          </w:p>
        </w:tc>
      </w:tr>
      <w:tr w:rsidR="004D7A9E"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4D7A9E" w:rsidRPr="007E39F7" w:rsidRDefault="004D7A9E" w:rsidP="004D7A9E">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4D7A9E" w:rsidRPr="00911FC3" w:rsidRDefault="004D7A9E" w:rsidP="004D7A9E">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4D7A9E" w:rsidRPr="007E39F7" w:rsidRDefault="004D7A9E" w:rsidP="004D7A9E">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4D7A9E" w:rsidRDefault="004D7A9E" w:rsidP="004D7A9E">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4D7A9E" w:rsidRDefault="004D7A9E" w:rsidP="004D7A9E">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4D7A9E" w:rsidRPr="005711CB" w:rsidRDefault="004D7A9E" w:rsidP="004D7A9E">
            <w:pPr>
              <w:spacing w:after="0"/>
              <w:jc w:val="center"/>
              <w:rPr>
                <w:sz w:val="20"/>
                <w:szCs w:val="20"/>
              </w:rPr>
            </w:pPr>
            <w:r w:rsidRPr="005711CB">
              <w:rPr>
                <w:sz w:val="20"/>
                <w:szCs w:val="20"/>
              </w:rPr>
              <w:t>External subject</w:t>
            </w:r>
          </w:p>
        </w:tc>
      </w:tr>
      <w:tr w:rsidR="004D7A9E"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4D7A9E" w:rsidRPr="005711CB" w:rsidRDefault="004D7A9E" w:rsidP="004D7A9E">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4D7A9E" w:rsidRPr="005711CB" w:rsidRDefault="004D7A9E" w:rsidP="004D7A9E">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4D7A9E" w:rsidRPr="005711CB" w:rsidRDefault="004D7A9E" w:rsidP="004D7A9E">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4D7A9E" w:rsidRDefault="004D7A9E" w:rsidP="004D7A9E">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4D7A9E" w:rsidRDefault="004D7A9E" w:rsidP="004D7A9E">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4D7A9E" w:rsidRPr="005711CB" w:rsidRDefault="004D7A9E" w:rsidP="004D7A9E">
            <w:pPr>
              <w:jc w:val="center"/>
              <w:rPr>
                <w:sz w:val="20"/>
                <w:szCs w:val="20"/>
              </w:rPr>
            </w:pPr>
            <w:r>
              <w:rPr>
                <w:sz w:val="20"/>
                <w:szCs w:val="20"/>
                <w:lang w:eastAsia="cs-CZ"/>
              </w:rPr>
              <w:t>IS OTE</w:t>
            </w:r>
          </w:p>
        </w:tc>
      </w:tr>
      <w:tr w:rsidR="004D7A9E"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4D7A9E" w:rsidRDefault="004D7A9E" w:rsidP="004D7A9E">
            <w:pPr>
              <w:jc w:val="center"/>
              <w:rPr>
                <w:rFonts w:ascii="Calibri" w:hAnsi="Calibri" w:cs="Calibri"/>
                <w:color w:val="000000"/>
                <w:szCs w:val="22"/>
              </w:rPr>
            </w:pPr>
            <w:r>
              <w:rPr>
                <w:rFonts w:ascii="Calibri" w:hAnsi="Calibri" w:cs="Calibri"/>
                <w:color w:val="000000"/>
                <w:szCs w:val="22"/>
              </w:rPr>
              <w:t>488</w:t>
            </w:r>
          </w:p>
        </w:tc>
        <w:tc>
          <w:tcPr>
            <w:tcW w:w="3795" w:type="dxa"/>
            <w:tcBorders>
              <w:top w:val="nil"/>
              <w:left w:val="nil"/>
              <w:bottom w:val="single" w:sz="4" w:space="0" w:color="auto"/>
              <w:right w:val="single" w:sz="4" w:space="0" w:color="auto"/>
            </w:tcBorders>
            <w:vAlign w:val="center"/>
          </w:tcPr>
          <w:p w14:paraId="3F7B38EB" w14:textId="77777777" w:rsidR="004D7A9E" w:rsidRDefault="004D7A9E" w:rsidP="004D7A9E">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4D7A9E" w:rsidRPr="00940734" w:rsidRDefault="004D7A9E" w:rsidP="004D7A9E">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4D7A9E" w:rsidRDefault="004D7A9E" w:rsidP="004D7A9E">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4D7A9E" w:rsidRDefault="004D7A9E" w:rsidP="004D7A9E">
            <w:pPr>
              <w:rPr>
                <w:rFonts w:ascii="Calibri" w:hAnsi="Calibri" w:cs="Calibri"/>
                <w:color w:val="000000"/>
                <w:szCs w:val="22"/>
              </w:rPr>
            </w:pPr>
            <w:r>
              <w:rPr>
                <w:rFonts w:ascii="Calibri" w:hAnsi="Calibri" w:cs="Calibri"/>
                <w:color w:val="000000"/>
                <w:szCs w:val="22"/>
              </w:rPr>
              <w:t>EMERGENCY STATE CZ - ERROR, CONFIRMATION</w:t>
            </w:r>
          </w:p>
        </w:tc>
        <w:tc>
          <w:tcPr>
            <w:tcW w:w="1620" w:type="dxa"/>
            <w:tcBorders>
              <w:top w:val="nil"/>
              <w:left w:val="nil"/>
              <w:bottom w:val="single" w:sz="4" w:space="0" w:color="auto"/>
              <w:right w:val="single" w:sz="4" w:space="0" w:color="auto"/>
            </w:tcBorders>
            <w:noWrap/>
          </w:tcPr>
          <w:p w14:paraId="2CE4E3FD" w14:textId="77777777" w:rsidR="004D7A9E" w:rsidRPr="00940734"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4D7A9E" w:rsidRDefault="004D7A9E" w:rsidP="004D7A9E">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4D7A9E" w:rsidRDefault="004D7A9E" w:rsidP="004D7A9E">
            <w:pPr>
              <w:rPr>
                <w:rFonts w:ascii="Calibri" w:hAnsi="Calibri" w:cs="Calibri"/>
                <w:color w:val="000000"/>
                <w:szCs w:val="22"/>
              </w:rPr>
            </w:pPr>
            <w:r>
              <w:rPr>
                <w:rFonts w:ascii="Calibri" w:hAnsi="Calibri" w:cs="Calibri"/>
                <w:color w:val="000000"/>
                <w:szCs w:val="22"/>
              </w:rPr>
              <w:t>REQUEST FOR EMERGENCY STATE - DAY-AHEAD MARKET</w:t>
            </w:r>
          </w:p>
        </w:tc>
        <w:tc>
          <w:tcPr>
            <w:tcW w:w="1620" w:type="dxa"/>
            <w:tcBorders>
              <w:top w:val="nil"/>
              <w:left w:val="nil"/>
              <w:bottom w:val="single" w:sz="4" w:space="0" w:color="auto"/>
              <w:right w:val="single" w:sz="4" w:space="0" w:color="auto"/>
            </w:tcBorders>
            <w:noWrap/>
          </w:tcPr>
          <w:p w14:paraId="396718DA"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4D7A9E" w:rsidRPr="005711CB" w:rsidRDefault="004D7A9E" w:rsidP="004D7A9E">
            <w:pPr>
              <w:jc w:val="center"/>
              <w:rPr>
                <w:sz w:val="20"/>
                <w:szCs w:val="20"/>
              </w:rPr>
            </w:pPr>
            <w:r>
              <w:rPr>
                <w:sz w:val="20"/>
                <w:szCs w:val="20"/>
                <w:lang w:eastAsia="cs-CZ"/>
              </w:rPr>
              <w:t>IS OTE</w:t>
            </w:r>
          </w:p>
        </w:tc>
      </w:tr>
      <w:tr w:rsidR="004D7A9E"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4D7A9E" w:rsidRDefault="004D7A9E" w:rsidP="004D7A9E">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4D7A9E" w:rsidRDefault="004D7A9E" w:rsidP="004D7A9E">
            <w:pPr>
              <w:rPr>
                <w:rFonts w:ascii="Calibri" w:hAnsi="Calibri" w:cs="Calibri"/>
                <w:color w:val="000000"/>
                <w:szCs w:val="22"/>
              </w:rPr>
            </w:pPr>
            <w:r>
              <w:rPr>
                <w:rFonts w:ascii="Calibri" w:hAnsi="Calibri" w:cs="Calibri"/>
                <w:color w:val="000000"/>
                <w:szCs w:val="22"/>
              </w:rPr>
              <w:t>EMERGENCY STATE - DAY-AHEAD MARKET</w:t>
            </w:r>
          </w:p>
        </w:tc>
        <w:tc>
          <w:tcPr>
            <w:tcW w:w="1620" w:type="dxa"/>
            <w:tcBorders>
              <w:top w:val="nil"/>
              <w:left w:val="nil"/>
              <w:bottom w:val="single" w:sz="4" w:space="0" w:color="auto"/>
              <w:right w:val="single" w:sz="4" w:space="0" w:color="auto"/>
            </w:tcBorders>
            <w:noWrap/>
          </w:tcPr>
          <w:p w14:paraId="2E37617C" w14:textId="77777777" w:rsidR="004D7A9E" w:rsidRPr="00940734" w:rsidRDefault="004D7A9E" w:rsidP="004D7A9E">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4D7A9E" w:rsidRDefault="004D7A9E" w:rsidP="004D7A9E">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4D7A9E" w:rsidRDefault="004D7A9E" w:rsidP="004D7A9E">
            <w:pPr>
              <w:rPr>
                <w:rFonts w:ascii="Calibri" w:hAnsi="Calibri" w:cs="Calibri"/>
                <w:color w:val="000000"/>
                <w:szCs w:val="22"/>
              </w:rPr>
            </w:pPr>
            <w:r>
              <w:rPr>
                <w:rFonts w:ascii="Calibri" w:hAnsi="Calibri" w:cs="Calibri"/>
                <w:color w:val="000000"/>
                <w:szCs w:val="22"/>
              </w:rPr>
              <w:t>EMERGENCY STATE - DAY-AHEAD MARKET - ERROR, CONFIRMATION</w:t>
            </w:r>
          </w:p>
        </w:tc>
        <w:tc>
          <w:tcPr>
            <w:tcW w:w="1620" w:type="dxa"/>
            <w:tcBorders>
              <w:top w:val="nil"/>
              <w:left w:val="nil"/>
              <w:bottom w:val="single" w:sz="4" w:space="0" w:color="auto"/>
              <w:right w:val="single" w:sz="4" w:space="0" w:color="auto"/>
            </w:tcBorders>
            <w:noWrap/>
          </w:tcPr>
          <w:p w14:paraId="71336239" w14:textId="77777777" w:rsidR="004D7A9E" w:rsidRPr="00940734"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4D7A9E" w:rsidRDefault="004D7A9E" w:rsidP="004D7A9E">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4D7A9E" w:rsidRDefault="004D7A9E" w:rsidP="004D7A9E">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4D7A9E" w:rsidRPr="005711CB" w:rsidRDefault="004D7A9E" w:rsidP="004D7A9E">
            <w:pPr>
              <w:jc w:val="center"/>
              <w:rPr>
                <w:sz w:val="20"/>
                <w:szCs w:val="20"/>
              </w:rPr>
            </w:pPr>
            <w:r>
              <w:rPr>
                <w:sz w:val="20"/>
                <w:szCs w:val="20"/>
                <w:lang w:eastAsia="cs-CZ"/>
              </w:rPr>
              <w:t>IS OTE</w:t>
            </w:r>
          </w:p>
        </w:tc>
      </w:tr>
      <w:tr w:rsidR="004D7A9E"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4D7A9E" w:rsidRDefault="004D7A9E" w:rsidP="004D7A9E">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4D7A9E" w:rsidRDefault="004D7A9E" w:rsidP="004D7A9E">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4D7A9E" w:rsidRPr="00940734" w:rsidRDefault="004D7A9E" w:rsidP="004D7A9E">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4D7A9E" w:rsidRDefault="004D7A9E" w:rsidP="004D7A9E">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4D7A9E" w:rsidRDefault="004D7A9E" w:rsidP="004D7A9E">
            <w:pPr>
              <w:rPr>
                <w:rFonts w:ascii="Calibri" w:hAnsi="Calibri" w:cs="Calibri"/>
                <w:color w:val="000000"/>
                <w:szCs w:val="22"/>
              </w:rPr>
            </w:pPr>
            <w:r>
              <w:rPr>
                <w:rFonts w:ascii="Calibri" w:hAnsi="Calibri" w:cs="Calibri"/>
                <w:color w:val="000000"/>
                <w:szCs w:val="22"/>
              </w:rPr>
              <w:t>EMERGENCY STATE INTRADAY MARKET - ERROR, CONFIRMATION</w:t>
            </w:r>
          </w:p>
        </w:tc>
        <w:tc>
          <w:tcPr>
            <w:tcW w:w="1620" w:type="dxa"/>
            <w:tcBorders>
              <w:top w:val="nil"/>
              <w:left w:val="nil"/>
              <w:bottom w:val="single" w:sz="4" w:space="0" w:color="auto"/>
              <w:right w:val="single" w:sz="4" w:space="0" w:color="auto"/>
            </w:tcBorders>
            <w:noWrap/>
          </w:tcPr>
          <w:p w14:paraId="4F02AA31" w14:textId="77777777" w:rsidR="004D7A9E" w:rsidRPr="00940734"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4D7A9E" w:rsidRDefault="004D7A9E" w:rsidP="004D7A9E">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4D7A9E" w:rsidRDefault="004D7A9E" w:rsidP="004D7A9E">
            <w:pPr>
              <w:rPr>
                <w:rFonts w:ascii="Calibri" w:hAnsi="Calibri" w:cs="Calibri"/>
                <w:color w:val="000000"/>
                <w:szCs w:val="22"/>
              </w:rPr>
            </w:pPr>
            <w:r w:rsidRPr="008006F4">
              <w:rPr>
                <w:rFonts w:ascii="Calibri" w:hAnsi="Calibri" w:cs="Calibri"/>
                <w:color w:val="000000"/>
                <w:szCs w:val="22"/>
              </w:rPr>
              <w:t>REQUEST FOR STATE OF EMERGENCY VERSION 1 - NETTING - DEBIT SRBP</w:t>
            </w:r>
          </w:p>
        </w:tc>
        <w:tc>
          <w:tcPr>
            <w:tcW w:w="1620" w:type="dxa"/>
            <w:tcBorders>
              <w:top w:val="nil"/>
              <w:left w:val="nil"/>
              <w:bottom w:val="single" w:sz="4" w:space="0" w:color="auto"/>
              <w:right w:val="single" w:sz="4" w:space="0" w:color="auto"/>
            </w:tcBorders>
            <w:noWrap/>
          </w:tcPr>
          <w:p w14:paraId="0B9A2F11"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4D7A9E" w:rsidRPr="005711CB" w:rsidRDefault="004D7A9E" w:rsidP="004D7A9E">
            <w:pPr>
              <w:jc w:val="center"/>
              <w:rPr>
                <w:sz w:val="20"/>
                <w:szCs w:val="20"/>
              </w:rPr>
            </w:pPr>
            <w:r>
              <w:rPr>
                <w:sz w:val="20"/>
                <w:szCs w:val="20"/>
                <w:lang w:eastAsia="cs-CZ"/>
              </w:rPr>
              <w:t>IS OTE</w:t>
            </w:r>
          </w:p>
        </w:tc>
      </w:tr>
      <w:tr w:rsidR="004D7A9E"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4D7A9E" w:rsidRDefault="004D7A9E" w:rsidP="004D7A9E">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4D7A9E" w:rsidRDefault="004D7A9E" w:rsidP="004D7A9E">
            <w:pPr>
              <w:rPr>
                <w:rFonts w:ascii="Calibri" w:hAnsi="Calibri" w:cs="Calibri"/>
                <w:color w:val="000000"/>
                <w:szCs w:val="22"/>
              </w:rPr>
            </w:pPr>
            <w:r w:rsidRPr="00DC6F03">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tcPr>
          <w:p w14:paraId="7B139DEF" w14:textId="77777777" w:rsidR="004D7A9E" w:rsidRPr="00940734" w:rsidRDefault="004D7A9E" w:rsidP="004D7A9E">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4D7A9E" w:rsidRDefault="004D7A9E" w:rsidP="004D7A9E">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4D7A9E" w:rsidRDefault="004D7A9E" w:rsidP="004D7A9E">
            <w:pPr>
              <w:rPr>
                <w:rFonts w:ascii="Calibri" w:hAnsi="Calibri" w:cs="Calibri"/>
                <w:color w:val="000000"/>
                <w:szCs w:val="22"/>
              </w:rPr>
            </w:pPr>
            <w:r w:rsidRPr="00DC6F03">
              <w:rPr>
                <w:rFonts w:ascii="Calibri" w:hAnsi="Calibri" w:cs="Calibri"/>
                <w:color w:val="000000"/>
                <w:szCs w:val="22"/>
              </w:rPr>
              <w:t>STATE OF EMERGENCY VERSION 1 - NETTING - DEBIT SRBP - ERROR, CONFIRMATION</w:t>
            </w:r>
          </w:p>
        </w:tc>
        <w:tc>
          <w:tcPr>
            <w:tcW w:w="1620" w:type="dxa"/>
            <w:tcBorders>
              <w:top w:val="nil"/>
              <w:left w:val="nil"/>
              <w:bottom w:val="single" w:sz="4" w:space="0" w:color="auto"/>
              <w:right w:val="single" w:sz="4" w:space="0" w:color="auto"/>
            </w:tcBorders>
            <w:noWrap/>
          </w:tcPr>
          <w:p w14:paraId="597FCC5E" w14:textId="77777777" w:rsidR="004D7A9E" w:rsidRPr="00940734"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4D7A9E" w:rsidRDefault="004D7A9E" w:rsidP="004D7A9E">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4D7A9E" w:rsidRDefault="004D7A9E" w:rsidP="004D7A9E">
            <w:pPr>
              <w:rPr>
                <w:rFonts w:ascii="Calibri" w:hAnsi="Calibri" w:cs="Calibri"/>
                <w:color w:val="000000"/>
                <w:szCs w:val="22"/>
              </w:rPr>
            </w:pPr>
            <w:r w:rsidRPr="00921566">
              <w:rPr>
                <w:rFonts w:ascii="Calibri" w:hAnsi="Calibri" w:cs="Calibri"/>
                <w:color w:val="000000"/>
                <w:szCs w:val="22"/>
              </w:rPr>
              <w:t>REQUEST FOR STATE OF EMERGENCY VERSION 2 - NETTING - DEBIT SRBP</w:t>
            </w:r>
          </w:p>
        </w:tc>
        <w:tc>
          <w:tcPr>
            <w:tcW w:w="1620" w:type="dxa"/>
            <w:tcBorders>
              <w:top w:val="nil"/>
              <w:left w:val="nil"/>
              <w:bottom w:val="single" w:sz="4" w:space="0" w:color="auto"/>
              <w:right w:val="single" w:sz="4" w:space="0" w:color="auto"/>
            </w:tcBorders>
            <w:noWrap/>
          </w:tcPr>
          <w:p w14:paraId="1A0D8558"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4D7A9E" w:rsidRPr="005711CB" w:rsidRDefault="004D7A9E" w:rsidP="004D7A9E">
            <w:pPr>
              <w:jc w:val="center"/>
              <w:rPr>
                <w:sz w:val="20"/>
                <w:szCs w:val="20"/>
              </w:rPr>
            </w:pPr>
            <w:r>
              <w:rPr>
                <w:sz w:val="20"/>
                <w:szCs w:val="20"/>
                <w:lang w:eastAsia="cs-CZ"/>
              </w:rPr>
              <w:t>IS OTE</w:t>
            </w:r>
          </w:p>
        </w:tc>
      </w:tr>
      <w:tr w:rsidR="004D7A9E"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4D7A9E" w:rsidRDefault="004D7A9E" w:rsidP="004D7A9E">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4D7A9E" w:rsidRDefault="004D7A9E" w:rsidP="004D7A9E">
            <w:pPr>
              <w:rPr>
                <w:rFonts w:ascii="Calibri" w:hAnsi="Calibri" w:cs="Calibri"/>
                <w:color w:val="000000"/>
                <w:szCs w:val="22"/>
              </w:rPr>
            </w:pPr>
            <w:r w:rsidRPr="00921566">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tcPr>
          <w:p w14:paraId="6D6B3B3C" w14:textId="77777777" w:rsidR="004D7A9E" w:rsidRPr="00940734" w:rsidRDefault="004D7A9E" w:rsidP="004D7A9E">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4D7A9E" w:rsidRDefault="004D7A9E" w:rsidP="004D7A9E">
            <w:pPr>
              <w:jc w:val="center"/>
              <w:rPr>
                <w:rFonts w:ascii="Calibri" w:hAnsi="Calibri" w:cs="Calibri"/>
                <w:color w:val="000000"/>
                <w:szCs w:val="22"/>
              </w:rPr>
            </w:pPr>
            <w:r>
              <w:rPr>
                <w:rFonts w:ascii="Calibri" w:hAnsi="Calibri" w:cs="Calibri"/>
                <w:color w:val="000000"/>
                <w:szCs w:val="22"/>
              </w:rPr>
              <w:lastRenderedPageBreak/>
              <w:t>501</w:t>
            </w:r>
          </w:p>
        </w:tc>
        <w:tc>
          <w:tcPr>
            <w:tcW w:w="3795" w:type="dxa"/>
            <w:tcBorders>
              <w:top w:val="nil"/>
              <w:left w:val="nil"/>
              <w:bottom w:val="single" w:sz="4" w:space="0" w:color="auto"/>
              <w:right w:val="single" w:sz="4" w:space="0" w:color="auto"/>
            </w:tcBorders>
            <w:vAlign w:val="center"/>
          </w:tcPr>
          <w:p w14:paraId="7206CF4B" w14:textId="6C2137B1" w:rsidR="004D7A9E" w:rsidRDefault="004D7A9E" w:rsidP="004D7A9E">
            <w:pPr>
              <w:rPr>
                <w:rFonts w:ascii="Calibri" w:hAnsi="Calibri" w:cs="Calibri"/>
                <w:color w:val="000000"/>
                <w:szCs w:val="22"/>
              </w:rPr>
            </w:pPr>
            <w:r w:rsidRPr="00921566">
              <w:rPr>
                <w:rFonts w:ascii="Calibri" w:hAnsi="Calibri" w:cs="Calibri"/>
                <w:color w:val="000000"/>
                <w:szCs w:val="22"/>
              </w:rPr>
              <w:t>STATE OF EMERGENCY VERSION 2 - NETTING - DEBIT SRBP - ERROR, CONFIRMATION</w:t>
            </w:r>
          </w:p>
        </w:tc>
        <w:tc>
          <w:tcPr>
            <w:tcW w:w="1620" w:type="dxa"/>
            <w:tcBorders>
              <w:top w:val="nil"/>
              <w:left w:val="nil"/>
              <w:bottom w:val="single" w:sz="4" w:space="0" w:color="auto"/>
              <w:right w:val="single" w:sz="4" w:space="0" w:color="auto"/>
            </w:tcBorders>
            <w:noWrap/>
          </w:tcPr>
          <w:p w14:paraId="0A4B76AC" w14:textId="77777777" w:rsidR="004D7A9E" w:rsidRPr="00940734"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4D7A9E" w:rsidRDefault="004D7A9E" w:rsidP="004D7A9E">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4D7A9E" w:rsidRDefault="004D7A9E" w:rsidP="004D7A9E">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4D7A9E" w:rsidRPr="00940734" w:rsidRDefault="004D7A9E" w:rsidP="004D7A9E">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4D7A9E" w:rsidRPr="005711CB" w:rsidRDefault="004D7A9E" w:rsidP="004D7A9E">
            <w:pPr>
              <w:jc w:val="center"/>
              <w:rPr>
                <w:sz w:val="20"/>
                <w:szCs w:val="20"/>
              </w:rPr>
            </w:pPr>
            <w:r>
              <w:rPr>
                <w:sz w:val="20"/>
                <w:szCs w:val="20"/>
                <w:lang w:eastAsia="cs-CZ"/>
              </w:rPr>
              <w:t>IS OTE</w:t>
            </w:r>
          </w:p>
        </w:tc>
      </w:tr>
      <w:tr w:rsidR="004D7A9E"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4D7A9E" w:rsidRDefault="004D7A9E" w:rsidP="004D7A9E">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4D7A9E" w:rsidRDefault="004D7A9E" w:rsidP="004D7A9E">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4D7A9E" w:rsidRPr="00940734" w:rsidRDefault="004D7A9E" w:rsidP="004D7A9E">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4D7A9E" w:rsidRDefault="004D7A9E" w:rsidP="004D7A9E">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4D7A9E" w:rsidRDefault="004D7A9E" w:rsidP="004D7A9E">
            <w:pPr>
              <w:rPr>
                <w:rFonts w:ascii="Calibri" w:hAnsi="Calibri" w:cs="Calibri"/>
                <w:color w:val="000000"/>
                <w:szCs w:val="22"/>
              </w:rPr>
            </w:pPr>
            <w:r>
              <w:rPr>
                <w:rFonts w:ascii="Calibri" w:hAnsi="Calibri" w:cs="Calibri"/>
                <w:color w:val="000000"/>
                <w:szCs w:val="22"/>
              </w:rPr>
              <w:t>STATE OF EMERGENCY – PAID PAYMENTS OTE - ERROR, CONFIRMATION</w:t>
            </w:r>
          </w:p>
        </w:tc>
        <w:tc>
          <w:tcPr>
            <w:tcW w:w="1620" w:type="dxa"/>
            <w:tcBorders>
              <w:top w:val="nil"/>
              <w:left w:val="nil"/>
              <w:bottom w:val="single" w:sz="4" w:space="0" w:color="auto"/>
              <w:right w:val="single" w:sz="4" w:space="0" w:color="auto"/>
            </w:tcBorders>
            <w:noWrap/>
          </w:tcPr>
          <w:p w14:paraId="09FCCA97" w14:textId="77777777" w:rsidR="004D7A9E" w:rsidRDefault="004D7A9E" w:rsidP="004D7A9E">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4D7A9E" w:rsidRPr="005711CB" w:rsidRDefault="004D7A9E" w:rsidP="004D7A9E">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4D7A9E" w:rsidRDefault="004D7A9E" w:rsidP="004D7A9E">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4D7A9E" w:rsidRDefault="004D7A9E" w:rsidP="004D7A9E">
            <w:pPr>
              <w:rPr>
                <w:rFonts w:ascii="Calibri" w:hAnsi="Calibri" w:cs="Calibri"/>
                <w:color w:val="000000"/>
                <w:szCs w:val="22"/>
              </w:rPr>
            </w:pPr>
            <w:r>
              <w:rPr>
                <w:rFonts w:ascii="Aptos Narrow" w:hAnsi="Aptos Narrow"/>
                <w:color w:val="000000"/>
                <w:szCs w:val="22"/>
              </w:rPr>
              <w:t>PDT Master data - Sharing group</w:t>
            </w:r>
          </w:p>
        </w:tc>
        <w:tc>
          <w:tcPr>
            <w:tcW w:w="1620" w:type="dxa"/>
            <w:tcBorders>
              <w:top w:val="nil"/>
              <w:left w:val="nil"/>
              <w:bottom w:val="single" w:sz="4" w:space="0" w:color="auto"/>
              <w:right w:val="single" w:sz="4" w:space="0" w:color="auto"/>
            </w:tcBorders>
            <w:noWrap/>
            <w:vAlign w:val="bottom"/>
          </w:tcPr>
          <w:p w14:paraId="78A575A9" w14:textId="7BF4418D" w:rsidR="004D7A9E" w:rsidRPr="00940734" w:rsidRDefault="004D7A9E" w:rsidP="004D7A9E">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4D7A9E" w:rsidRDefault="004D7A9E" w:rsidP="004D7A9E">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4D7A9E" w:rsidRPr="005711CB" w:rsidRDefault="004D7A9E" w:rsidP="004D7A9E">
            <w:pPr>
              <w:jc w:val="center"/>
              <w:rPr>
                <w:sz w:val="20"/>
                <w:szCs w:val="20"/>
              </w:rPr>
            </w:pPr>
            <w:r>
              <w:rPr>
                <w:sz w:val="20"/>
                <w:szCs w:val="20"/>
                <w:lang w:eastAsia="cs-CZ"/>
              </w:rPr>
              <w:t>IS OTE</w:t>
            </w:r>
          </w:p>
        </w:tc>
      </w:tr>
      <w:tr w:rsidR="004D7A9E"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4D7A9E" w:rsidRDefault="004D7A9E" w:rsidP="004D7A9E">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4D7A9E" w:rsidRDefault="004D7A9E" w:rsidP="004D7A9E">
            <w:pPr>
              <w:rPr>
                <w:rFonts w:ascii="Calibri" w:hAnsi="Calibri" w:cs="Calibri"/>
                <w:color w:val="000000"/>
                <w:szCs w:val="22"/>
              </w:rPr>
            </w:pPr>
            <w:r>
              <w:rPr>
                <w:rFonts w:ascii="Calibri" w:hAnsi="Calibri" w:cs="Calibri"/>
                <w:color w:val="000000"/>
                <w:szCs w:val="22"/>
              </w:rPr>
              <w:t>Request for   emergency state - intraday auctions</w:t>
            </w:r>
          </w:p>
        </w:tc>
        <w:tc>
          <w:tcPr>
            <w:tcW w:w="1620" w:type="dxa"/>
            <w:tcBorders>
              <w:top w:val="nil"/>
              <w:left w:val="nil"/>
              <w:bottom w:val="single" w:sz="4" w:space="0" w:color="auto"/>
              <w:right w:val="single" w:sz="4" w:space="0" w:color="auto"/>
            </w:tcBorders>
            <w:noWrap/>
            <w:vAlign w:val="bottom"/>
          </w:tcPr>
          <w:p w14:paraId="7FEF3127" w14:textId="6483BA27" w:rsidR="004D7A9E" w:rsidRPr="00940734" w:rsidRDefault="004D7A9E" w:rsidP="004D7A9E">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4D7A9E" w:rsidRPr="005711CB" w:rsidRDefault="004D7A9E" w:rsidP="004D7A9E">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4D7A9E" w:rsidRDefault="004D7A9E" w:rsidP="004D7A9E">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4D7A9E" w:rsidRPr="005711CB" w:rsidRDefault="004D7A9E" w:rsidP="004D7A9E">
            <w:pPr>
              <w:jc w:val="center"/>
              <w:rPr>
                <w:sz w:val="20"/>
                <w:szCs w:val="20"/>
              </w:rPr>
            </w:pPr>
            <w:r w:rsidRPr="005711CB">
              <w:rPr>
                <w:sz w:val="20"/>
                <w:szCs w:val="20"/>
              </w:rPr>
              <w:t>External subject</w:t>
            </w:r>
          </w:p>
        </w:tc>
      </w:tr>
      <w:tr w:rsidR="004D7A9E"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4D7A9E" w:rsidRDefault="004D7A9E" w:rsidP="004D7A9E">
            <w:pPr>
              <w:jc w:val="center"/>
              <w:rPr>
                <w:rFonts w:ascii="Calibri" w:hAnsi="Calibri" w:cs="Calibri"/>
                <w:color w:val="000000"/>
                <w:szCs w:val="22"/>
              </w:rPr>
            </w:pPr>
            <w:r>
              <w:rPr>
                <w:rFonts w:ascii="Calibri" w:hAnsi="Calibri" w:cs="Calibri"/>
                <w:color w:val="000000"/>
                <w:szCs w:val="22"/>
              </w:rPr>
              <w:t>507</w:t>
            </w:r>
          </w:p>
        </w:tc>
        <w:tc>
          <w:tcPr>
            <w:tcW w:w="3795" w:type="dxa"/>
            <w:tcBorders>
              <w:top w:val="nil"/>
              <w:left w:val="nil"/>
              <w:bottom w:val="single" w:sz="4" w:space="0" w:color="auto"/>
              <w:right w:val="single" w:sz="4" w:space="0" w:color="auto"/>
            </w:tcBorders>
            <w:vAlign w:val="bottom"/>
          </w:tcPr>
          <w:p w14:paraId="7725564E" w14:textId="034CFF89" w:rsidR="004D7A9E" w:rsidRDefault="004D7A9E" w:rsidP="004D7A9E">
            <w:pPr>
              <w:rPr>
                <w:rFonts w:ascii="Calibri" w:hAnsi="Calibri" w:cs="Calibri"/>
                <w:color w:val="000000"/>
                <w:szCs w:val="22"/>
              </w:rPr>
            </w:pPr>
            <w:r>
              <w:rPr>
                <w:rFonts w:ascii="Calibri" w:hAnsi="Calibri" w:cs="Calibri"/>
                <w:color w:val="000000"/>
              </w:rPr>
              <w:t>Emergency state - intraday auctions</w:t>
            </w:r>
          </w:p>
        </w:tc>
        <w:tc>
          <w:tcPr>
            <w:tcW w:w="1620" w:type="dxa"/>
            <w:tcBorders>
              <w:top w:val="nil"/>
              <w:left w:val="nil"/>
              <w:bottom w:val="single" w:sz="4" w:space="0" w:color="auto"/>
              <w:right w:val="single" w:sz="4" w:space="0" w:color="auto"/>
            </w:tcBorders>
            <w:noWrap/>
            <w:vAlign w:val="bottom"/>
          </w:tcPr>
          <w:p w14:paraId="6E6CDF53" w14:textId="2C8954CB" w:rsidR="004D7A9E" w:rsidRPr="00940734" w:rsidRDefault="004D7A9E" w:rsidP="004D7A9E">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4D7A9E" w:rsidRDefault="004D7A9E" w:rsidP="004D7A9E">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4D7A9E" w:rsidRPr="005711CB" w:rsidRDefault="004D7A9E" w:rsidP="004D7A9E">
            <w:pPr>
              <w:jc w:val="center"/>
              <w:rPr>
                <w:sz w:val="20"/>
                <w:szCs w:val="20"/>
              </w:rPr>
            </w:pPr>
            <w:r w:rsidRPr="005711CB">
              <w:rPr>
                <w:sz w:val="20"/>
                <w:szCs w:val="20"/>
              </w:rPr>
              <w:t>External subject</w:t>
            </w:r>
          </w:p>
        </w:tc>
      </w:tr>
      <w:tr w:rsidR="004D7A9E"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4D7A9E" w:rsidRPr="005711CB" w:rsidRDefault="004D7A9E" w:rsidP="004D7A9E">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4D7A9E" w:rsidRPr="005711CB" w:rsidRDefault="004D7A9E" w:rsidP="004D7A9E">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4D7A9E" w:rsidRPr="005711CB" w:rsidRDefault="004D7A9E" w:rsidP="004D7A9E">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4D7A9E" w:rsidRPr="005711CB" w:rsidRDefault="004D7A9E" w:rsidP="004D7A9E">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4D7A9E" w:rsidRPr="005711CB" w:rsidRDefault="004D7A9E" w:rsidP="004D7A9E">
            <w:pPr>
              <w:jc w:val="center"/>
              <w:rPr>
                <w:sz w:val="20"/>
                <w:szCs w:val="20"/>
              </w:rPr>
            </w:pPr>
            <w:r w:rsidRPr="005711CB">
              <w:rPr>
                <w:sz w:val="20"/>
                <w:szCs w:val="20"/>
              </w:rPr>
              <w:t>CDS</w:t>
            </w:r>
          </w:p>
        </w:tc>
      </w:tr>
      <w:tr w:rsidR="004D7A9E"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4D7A9E" w:rsidRPr="005711CB" w:rsidRDefault="004D7A9E" w:rsidP="004D7A9E">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4D7A9E" w:rsidRPr="005711CB" w:rsidRDefault="004D7A9E" w:rsidP="004D7A9E">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4D7A9E" w:rsidRPr="005711CB" w:rsidRDefault="004D7A9E" w:rsidP="004D7A9E">
            <w:pPr>
              <w:jc w:val="center"/>
              <w:rPr>
                <w:sz w:val="20"/>
                <w:szCs w:val="20"/>
              </w:rPr>
            </w:pPr>
            <w:r>
              <w:rPr>
                <w:sz w:val="20"/>
                <w:szCs w:val="20"/>
              </w:rPr>
              <w:t>C</w:t>
            </w:r>
            <w:r w:rsidRPr="005711CB">
              <w:rPr>
                <w:sz w:val="20"/>
                <w:szCs w:val="20"/>
              </w:rPr>
              <w:t>HM</w:t>
            </w:r>
            <w:r>
              <w:rPr>
                <w:sz w:val="20"/>
                <w:szCs w:val="20"/>
              </w:rPr>
              <w:t>I</w:t>
            </w:r>
          </w:p>
        </w:tc>
      </w:tr>
      <w:tr w:rsidR="004D7A9E"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4D7A9E" w:rsidRPr="005711CB" w:rsidRDefault="004D7A9E" w:rsidP="004D7A9E">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4D7A9E" w:rsidRPr="005711CB" w:rsidRDefault="004D7A9E" w:rsidP="004D7A9E">
            <w:pPr>
              <w:rPr>
                <w:sz w:val="20"/>
                <w:szCs w:val="20"/>
              </w:rPr>
            </w:pPr>
            <w:r w:rsidRPr="003C7008">
              <w:rPr>
                <w:sz w:val="20"/>
                <w:szCs w:val="20"/>
              </w:rPr>
              <w:t>REQUEST FOR STATE OF EMERGENCY VERSION 1 - NETTING - CREDIT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4D7A9E" w:rsidRPr="005711CB" w:rsidRDefault="004D7A9E" w:rsidP="004D7A9E">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51E183C" w14:textId="1EA8A333" w:rsidR="004D7A9E" w:rsidRDefault="004D7A9E" w:rsidP="004D7A9E">
            <w:pPr>
              <w:jc w:val="center"/>
              <w:rPr>
                <w:sz w:val="20"/>
                <w:szCs w:val="20"/>
              </w:rPr>
            </w:pPr>
            <w:r w:rsidRPr="00FB3F80">
              <w:rPr>
                <w:sz w:val="20"/>
                <w:szCs w:val="20"/>
              </w:rPr>
              <w:t>IS OTE</w:t>
            </w:r>
          </w:p>
        </w:tc>
      </w:tr>
      <w:tr w:rsidR="004D7A9E"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4D7A9E" w:rsidRPr="005711CB" w:rsidRDefault="004D7A9E" w:rsidP="004D7A9E">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4D7A9E" w:rsidRPr="005711CB" w:rsidRDefault="004D7A9E" w:rsidP="004D7A9E">
            <w:pPr>
              <w:rPr>
                <w:sz w:val="20"/>
                <w:szCs w:val="20"/>
              </w:rPr>
            </w:pPr>
            <w:r w:rsidRPr="003C7008">
              <w:rPr>
                <w:sz w:val="20"/>
                <w:szCs w:val="20"/>
              </w:rPr>
              <w:t>STATE OF EMERGENCY VERSION 1 - NETTING - CREDIT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4D7A9E" w:rsidRPr="005711CB" w:rsidRDefault="004D7A9E" w:rsidP="004D7A9E">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4D7A9E" w:rsidRPr="005711CB" w:rsidRDefault="004D7A9E" w:rsidP="004D7A9E">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4D7A9E" w:rsidRDefault="004D7A9E" w:rsidP="004D7A9E">
            <w:pPr>
              <w:jc w:val="center"/>
              <w:rPr>
                <w:sz w:val="20"/>
                <w:szCs w:val="20"/>
              </w:rPr>
            </w:pPr>
            <w:r w:rsidRPr="00CE4F9C">
              <w:rPr>
                <w:sz w:val="20"/>
                <w:szCs w:val="20"/>
              </w:rPr>
              <w:t>External subject</w:t>
            </w:r>
          </w:p>
        </w:tc>
      </w:tr>
      <w:tr w:rsidR="004D7A9E"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4D7A9E" w:rsidRPr="005711CB" w:rsidRDefault="004D7A9E" w:rsidP="004D7A9E">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4D7A9E" w:rsidRPr="005711CB" w:rsidRDefault="004D7A9E" w:rsidP="004D7A9E">
            <w:pPr>
              <w:rPr>
                <w:sz w:val="20"/>
                <w:szCs w:val="20"/>
              </w:rPr>
            </w:pPr>
            <w:r w:rsidRPr="003C7008">
              <w:rPr>
                <w:sz w:val="20"/>
                <w:szCs w:val="20"/>
              </w:rPr>
              <w:t>STATE OF EMERGENCY VERSION 1 -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4D7A9E" w:rsidRPr="005711CB" w:rsidRDefault="004D7A9E" w:rsidP="004D7A9E">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4D7A9E" w:rsidRDefault="004D7A9E" w:rsidP="004D7A9E">
            <w:pPr>
              <w:jc w:val="center"/>
              <w:rPr>
                <w:sz w:val="20"/>
                <w:szCs w:val="20"/>
              </w:rPr>
            </w:pPr>
            <w:r w:rsidRPr="005711CB">
              <w:rPr>
                <w:sz w:val="20"/>
                <w:szCs w:val="20"/>
              </w:rPr>
              <w:t>External subject</w:t>
            </w:r>
          </w:p>
        </w:tc>
      </w:tr>
      <w:tr w:rsidR="004D7A9E"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4D7A9E" w:rsidRPr="005711CB" w:rsidRDefault="004D7A9E" w:rsidP="004D7A9E">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4D7A9E" w:rsidRPr="005711CB" w:rsidRDefault="004D7A9E" w:rsidP="004D7A9E">
            <w:pPr>
              <w:rPr>
                <w:sz w:val="20"/>
                <w:szCs w:val="20"/>
              </w:rPr>
            </w:pPr>
            <w:r w:rsidRPr="003C7008">
              <w:rPr>
                <w:sz w:val="20"/>
                <w:szCs w:val="20"/>
              </w:rPr>
              <w:t>REQUEST FOR 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4D7A9E" w:rsidRPr="005711CB" w:rsidRDefault="004D7A9E" w:rsidP="004D7A9E">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4BAB756" w14:textId="150B2FDA" w:rsidR="004D7A9E" w:rsidRDefault="004D7A9E" w:rsidP="004D7A9E">
            <w:pPr>
              <w:jc w:val="center"/>
              <w:rPr>
                <w:sz w:val="20"/>
                <w:szCs w:val="20"/>
              </w:rPr>
            </w:pPr>
            <w:r w:rsidRPr="00FB3F80">
              <w:rPr>
                <w:sz w:val="20"/>
                <w:szCs w:val="20"/>
              </w:rPr>
              <w:t>IS OTE</w:t>
            </w:r>
          </w:p>
        </w:tc>
      </w:tr>
      <w:tr w:rsidR="004D7A9E"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4D7A9E" w:rsidRPr="005711CB" w:rsidRDefault="004D7A9E" w:rsidP="004D7A9E">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4D7A9E" w:rsidRPr="005711CB" w:rsidRDefault="004D7A9E" w:rsidP="004D7A9E">
            <w:pPr>
              <w:rPr>
                <w:sz w:val="20"/>
                <w:szCs w:val="20"/>
              </w:rPr>
            </w:pPr>
            <w:r w:rsidRPr="00CB6928">
              <w:rPr>
                <w:sz w:val="20"/>
                <w:szCs w:val="20"/>
              </w:rPr>
              <w:t>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4D7A9E" w:rsidRPr="005711CB" w:rsidRDefault="004D7A9E" w:rsidP="004D7A9E">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4D7A9E" w:rsidRPr="005711CB" w:rsidRDefault="004D7A9E" w:rsidP="004D7A9E">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4D7A9E" w:rsidRDefault="004D7A9E" w:rsidP="004D7A9E">
            <w:pPr>
              <w:jc w:val="center"/>
              <w:rPr>
                <w:sz w:val="20"/>
                <w:szCs w:val="20"/>
              </w:rPr>
            </w:pPr>
            <w:r w:rsidRPr="00CE4F9C">
              <w:rPr>
                <w:sz w:val="20"/>
                <w:szCs w:val="20"/>
              </w:rPr>
              <w:t>External subject</w:t>
            </w:r>
          </w:p>
        </w:tc>
      </w:tr>
      <w:tr w:rsidR="004D7A9E"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4D7A9E" w:rsidRPr="005711CB" w:rsidRDefault="004D7A9E" w:rsidP="004D7A9E">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4D7A9E" w:rsidRPr="005711CB" w:rsidRDefault="004D7A9E" w:rsidP="004D7A9E">
            <w:pPr>
              <w:rPr>
                <w:sz w:val="20"/>
                <w:szCs w:val="20"/>
              </w:rPr>
            </w:pPr>
            <w:r w:rsidRPr="00CB6928">
              <w:rPr>
                <w:sz w:val="20"/>
                <w:szCs w:val="20"/>
              </w:rPr>
              <w:t>STATE OF EMERGENCY VERSION 2 -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4D7A9E" w:rsidRPr="005711CB" w:rsidRDefault="004D7A9E" w:rsidP="004D7A9E">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4D7A9E" w:rsidRDefault="004D7A9E" w:rsidP="004D7A9E">
            <w:pPr>
              <w:jc w:val="center"/>
              <w:rPr>
                <w:sz w:val="20"/>
                <w:szCs w:val="20"/>
              </w:rPr>
            </w:pPr>
            <w:r w:rsidRPr="005711CB">
              <w:rPr>
                <w:sz w:val="20"/>
                <w:szCs w:val="20"/>
              </w:rPr>
              <w:t>External subject</w:t>
            </w:r>
          </w:p>
        </w:tc>
      </w:tr>
      <w:tr w:rsidR="004D7A9E"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4D7A9E" w:rsidRPr="005711CB" w:rsidRDefault="004D7A9E" w:rsidP="004D7A9E">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4D7A9E" w:rsidRPr="005711CB" w:rsidRDefault="004D7A9E" w:rsidP="004D7A9E">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4D7A9E" w:rsidRPr="005711CB" w:rsidRDefault="004D7A9E" w:rsidP="004D7A9E">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4D7A9E" w:rsidRPr="005711CB" w:rsidRDefault="004D7A9E" w:rsidP="004D7A9E">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4D7A9E" w:rsidRPr="005711CB" w:rsidRDefault="004D7A9E" w:rsidP="004D7A9E">
            <w:pPr>
              <w:jc w:val="center"/>
              <w:rPr>
                <w:sz w:val="20"/>
                <w:szCs w:val="20"/>
              </w:rPr>
            </w:pPr>
            <w:r w:rsidRPr="005711CB">
              <w:rPr>
                <w:sz w:val="20"/>
                <w:szCs w:val="20"/>
              </w:rPr>
              <w:t>CDS</w:t>
            </w:r>
          </w:p>
        </w:tc>
      </w:tr>
      <w:tr w:rsidR="004D7A9E"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4D7A9E" w:rsidRPr="005711CB" w:rsidRDefault="004D7A9E" w:rsidP="004D7A9E">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4D7A9E" w:rsidRPr="005711CB" w:rsidRDefault="004D7A9E" w:rsidP="004D7A9E">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4D7A9E" w:rsidRPr="005711CB" w:rsidRDefault="004D7A9E" w:rsidP="004D7A9E">
            <w:pPr>
              <w:jc w:val="center"/>
              <w:rPr>
                <w:sz w:val="20"/>
                <w:szCs w:val="20"/>
              </w:rPr>
            </w:pPr>
            <w:r w:rsidRPr="005711CB">
              <w:rPr>
                <w:sz w:val="20"/>
                <w:szCs w:val="20"/>
              </w:rPr>
              <w:t>LP Administarator</w:t>
            </w:r>
          </w:p>
        </w:tc>
      </w:tr>
      <w:tr w:rsidR="004D7A9E"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4D7A9E" w:rsidRPr="005711CB" w:rsidRDefault="004D7A9E" w:rsidP="004D7A9E">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4D7A9E" w:rsidRPr="005711CB" w:rsidRDefault="004D7A9E" w:rsidP="004D7A9E">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4D7A9E" w:rsidRPr="005711CB" w:rsidRDefault="004D7A9E" w:rsidP="004D7A9E">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4D7A9E" w:rsidRPr="005711CB" w:rsidRDefault="004D7A9E" w:rsidP="004D7A9E">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4D7A9E" w:rsidRPr="005711CB" w:rsidRDefault="004D7A9E" w:rsidP="004D7A9E">
            <w:pPr>
              <w:jc w:val="center"/>
              <w:rPr>
                <w:sz w:val="20"/>
                <w:szCs w:val="20"/>
              </w:rPr>
            </w:pPr>
            <w:r w:rsidRPr="005711CB">
              <w:rPr>
                <w:sz w:val="20"/>
                <w:szCs w:val="20"/>
              </w:rPr>
              <w:t>CDS</w:t>
            </w:r>
          </w:p>
        </w:tc>
      </w:tr>
      <w:tr w:rsidR="004D7A9E"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4D7A9E" w:rsidRPr="005711CB" w:rsidRDefault="004D7A9E" w:rsidP="004D7A9E">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4D7A9E" w:rsidRPr="005711CB" w:rsidRDefault="004D7A9E" w:rsidP="004D7A9E">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4D7A9E" w:rsidRPr="005711CB" w:rsidRDefault="004D7A9E" w:rsidP="004D7A9E">
            <w:pPr>
              <w:jc w:val="center"/>
              <w:rPr>
                <w:sz w:val="20"/>
                <w:szCs w:val="20"/>
              </w:rPr>
            </w:pPr>
            <w:r>
              <w:rPr>
                <w:sz w:val="20"/>
                <w:szCs w:val="20"/>
              </w:rPr>
              <w:t>CHMI</w:t>
            </w:r>
          </w:p>
        </w:tc>
      </w:tr>
      <w:tr w:rsidR="004D7A9E"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4D7A9E" w:rsidRPr="005711CB" w:rsidRDefault="004D7A9E" w:rsidP="004D7A9E">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4D7A9E" w:rsidRPr="005711CB" w:rsidRDefault="004D7A9E" w:rsidP="004D7A9E">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4D7A9E" w:rsidRPr="005711CB" w:rsidRDefault="004D7A9E" w:rsidP="004D7A9E">
            <w:pPr>
              <w:jc w:val="center"/>
              <w:rPr>
                <w:sz w:val="20"/>
                <w:szCs w:val="20"/>
              </w:rPr>
            </w:pPr>
            <w:r w:rsidRPr="005711CB">
              <w:rPr>
                <w:sz w:val="20"/>
                <w:szCs w:val="20"/>
              </w:rPr>
              <w:t>CDS</w:t>
            </w:r>
          </w:p>
        </w:tc>
      </w:tr>
      <w:tr w:rsidR="004D7A9E"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4D7A9E" w:rsidRPr="005711CB" w:rsidRDefault="004D7A9E" w:rsidP="004D7A9E">
            <w:pPr>
              <w:jc w:val="center"/>
              <w:rPr>
                <w:sz w:val="20"/>
                <w:szCs w:val="20"/>
              </w:rPr>
            </w:pPr>
            <w:r w:rsidRPr="005711CB">
              <w:rPr>
                <w:sz w:val="20"/>
                <w:szCs w:val="20"/>
              </w:rPr>
              <w:lastRenderedPageBreak/>
              <w:t>562</w:t>
            </w:r>
          </w:p>
        </w:tc>
        <w:tc>
          <w:tcPr>
            <w:tcW w:w="3795" w:type="dxa"/>
            <w:tcBorders>
              <w:top w:val="nil"/>
              <w:left w:val="nil"/>
              <w:bottom w:val="single" w:sz="4" w:space="0" w:color="auto"/>
              <w:right w:val="single" w:sz="4" w:space="0" w:color="auto"/>
            </w:tcBorders>
            <w:vAlign w:val="center"/>
          </w:tcPr>
          <w:p w14:paraId="1694FA69" w14:textId="77777777" w:rsidR="004D7A9E" w:rsidRPr="005711CB" w:rsidRDefault="004D7A9E" w:rsidP="004D7A9E">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4D7A9E" w:rsidRPr="005711CB" w:rsidRDefault="004D7A9E" w:rsidP="004D7A9E">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4D7A9E" w:rsidRPr="005711CB" w:rsidRDefault="004D7A9E" w:rsidP="004D7A9E">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4D7A9E" w:rsidRPr="005711CB" w:rsidRDefault="004D7A9E" w:rsidP="004D7A9E">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4D7A9E" w:rsidRPr="005711CB" w:rsidRDefault="004D7A9E" w:rsidP="004D7A9E">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4D7A9E" w:rsidRPr="005711CB" w:rsidRDefault="004D7A9E" w:rsidP="004D7A9E">
            <w:pPr>
              <w:jc w:val="center"/>
              <w:rPr>
                <w:sz w:val="20"/>
                <w:szCs w:val="20"/>
              </w:rPr>
            </w:pPr>
            <w:r w:rsidRPr="005711CB">
              <w:rPr>
                <w:sz w:val="20"/>
                <w:szCs w:val="20"/>
              </w:rPr>
              <w:t>CDS</w:t>
            </w:r>
          </w:p>
        </w:tc>
      </w:tr>
      <w:tr w:rsidR="004D7A9E"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4D7A9E" w:rsidRPr="005711CB" w:rsidRDefault="004D7A9E" w:rsidP="004D7A9E">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4D7A9E" w:rsidRPr="005711CB" w:rsidRDefault="004D7A9E" w:rsidP="004D7A9E">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4D7A9E" w:rsidRPr="005711CB" w:rsidRDefault="004D7A9E" w:rsidP="004D7A9E">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4D7A9E" w:rsidRPr="005711CB" w:rsidRDefault="004D7A9E" w:rsidP="004D7A9E">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4D7A9E" w:rsidRPr="005711CB" w:rsidRDefault="004D7A9E" w:rsidP="004D7A9E">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4D7A9E" w:rsidRPr="005711CB" w:rsidRDefault="004D7A9E" w:rsidP="004D7A9E">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4D7A9E" w:rsidRPr="005711CB" w:rsidRDefault="004D7A9E" w:rsidP="004D7A9E">
            <w:pPr>
              <w:jc w:val="center"/>
              <w:rPr>
                <w:sz w:val="20"/>
                <w:szCs w:val="20"/>
              </w:rPr>
            </w:pPr>
            <w:r w:rsidRPr="005711CB">
              <w:rPr>
                <w:sz w:val="20"/>
                <w:szCs w:val="20"/>
              </w:rPr>
              <w:t>CDS</w:t>
            </w:r>
          </w:p>
        </w:tc>
      </w:tr>
      <w:tr w:rsidR="004D7A9E"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4D7A9E" w:rsidRPr="005711CB" w:rsidRDefault="004D7A9E" w:rsidP="004D7A9E">
            <w:pPr>
              <w:jc w:val="center"/>
              <w:rPr>
                <w:sz w:val="20"/>
                <w:szCs w:val="20"/>
              </w:rPr>
            </w:pPr>
            <w:r w:rsidRPr="005711CB">
              <w:rPr>
                <w:sz w:val="20"/>
                <w:szCs w:val="20"/>
              </w:rPr>
              <w:t>612</w:t>
            </w:r>
          </w:p>
        </w:tc>
        <w:tc>
          <w:tcPr>
            <w:tcW w:w="3795" w:type="dxa"/>
            <w:tcBorders>
              <w:top w:val="nil"/>
              <w:left w:val="nil"/>
              <w:bottom w:val="single" w:sz="4" w:space="0" w:color="auto"/>
              <w:right w:val="single" w:sz="4" w:space="0" w:color="auto"/>
            </w:tcBorders>
            <w:vAlign w:val="center"/>
          </w:tcPr>
          <w:p w14:paraId="5DF6D1FE" w14:textId="77777777" w:rsidR="004D7A9E" w:rsidRPr="005711CB" w:rsidRDefault="004D7A9E" w:rsidP="004D7A9E">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4D7A9E" w:rsidRPr="005711CB" w:rsidRDefault="004D7A9E" w:rsidP="004D7A9E">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4D7A9E" w:rsidRPr="005711CB" w:rsidRDefault="004D7A9E" w:rsidP="004D7A9E">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4D7A9E" w:rsidRPr="005711CB" w:rsidRDefault="004D7A9E" w:rsidP="004D7A9E">
            <w:pPr>
              <w:jc w:val="center"/>
              <w:rPr>
                <w:sz w:val="20"/>
                <w:szCs w:val="20"/>
              </w:rPr>
            </w:pPr>
            <w:r w:rsidRPr="005711CB">
              <w:rPr>
                <w:sz w:val="20"/>
                <w:szCs w:val="20"/>
              </w:rPr>
              <w:t>Extenal subject</w:t>
            </w:r>
          </w:p>
        </w:tc>
      </w:tr>
      <w:tr w:rsidR="004D7A9E"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4D7A9E" w:rsidRPr="005711CB" w:rsidRDefault="004D7A9E" w:rsidP="004D7A9E">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4D7A9E" w:rsidRPr="005711CB" w:rsidRDefault="004D7A9E" w:rsidP="004D7A9E">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4D7A9E" w:rsidRPr="005711CB" w:rsidRDefault="004D7A9E" w:rsidP="004D7A9E">
            <w:pPr>
              <w:jc w:val="center"/>
              <w:rPr>
                <w:sz w:val="20"/>
                <w:szCs w:val="20"/>
              </w:rPr>
            </w:pPr>
            <w:r w:rsidRPr="005711CB">
              <w:rPr>
                <w:sz w:val="20"/>
                <w:szCs w:val="20"/>
              </w:rPr>
              <w:t>CDS</w:t>
            </w:r>
          </w:p>
        </w:tc>
      </w:tr>
      <w:tr w:rsidR="004D7A9E"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4D7A9E" w:rsidRPr="005711CB" w:rsidRDefault="004D7A9E" w:rsidP="004D7A9E">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4D7A9E" w:rsidRPr="005711CB" w:rsidRDefault="004D7A9E" w:rsidP="004D7A9E">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4D7A9E" w:rsidRPr="005711CB" w:rsidRDefault="004D7A9E" w:rsidP="004D7A9E">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4D7A9E" w:rsidRPr="005711CB" w:rsidRDefault="004D7A9E" w:rsidP="004D7A9E">
            <w:pPr>
              <w:rPr>
                <w:sz w:val="20"/>
                <w:szCs w:val="20"/>
              </w:rPr>
            </w:pPr>
            <w:r w:rsidRPr="005711CB">
              <w:rPr>
                <w:sz w:val="20"/>
                <w:szCs w:val="20"/>
              </w:rPr>
              <w:t>Metered data per DS - structured by A, B, C</w:t>
            </w:r>
          </w:p>
        </w:tc>
        <w:tc>
          <w:tcPr>
            <w:tcW w:w="1620" w:type="dxa"/>
            <w:tcBorders>
              <w:top w:val="nil"/>
              <w:left w:val="nil"/>
              <w:bottom w:val="single" w:sz="4" w:space="0" w:color="auto"/>
              <w:right w:val="single" w:sz="4" w:space="0" w:color="auto"/>
            </w:tcBorders>
            <w:noWrap/>
            <w:vAlign w:val="center"/>
          </w:tcPr>
          <w:p w14:paraId="1A5745FE"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4D7A9E" w:rsidRPr="005711CB" w:rsidRDefault="004D7A9E" w:rsidP="004D7A9E">
            <w:pPr>
              <w:jc w:val="center"/>
              <w:rPr>
                <w:sz w:val="20"/>
                <w:szCs w:val="20"/>
              </w:rPr>
            </w:pPr>
            <w:r w:rsidRPr="005711CB">
              <w:rPr>
                <w:sz w:val="20"/>
                <w:szCs w:val="20"/>
              </w:rPr>
              <w:t>TSO/DSO</w:t>
            </w:r>
          </w:p>
        </w:tc>
      </w:tr>
      <w:tr w:rsidR="004D7A9E"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4D7A9E" w:rsidRPr="005711CB" w:rsidRDefault="004D7A9E" w:rsidP="004D7A9E">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4D7A9E" w:rsidRPr="005711CB" w:rsidRDefault="004D7A9E" w:rsidP="004D7A9E">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4D7A9E" w:rsidRPr="005711CB" w:rsidRDefault="004D7A9E" w:rsidP="004D7A9E">
            <w:pPr>
              <w:jc w:val="center"/>
              <w:rPr>
                <w:sz w:val="20"/>
                <w:szCs w:val="20"/>
              </w:rPr>
            </w:pPr>
            <w:r w:rsidRPr="005711CB">
              <w:rPr>
                <w:sz w:val="20"/>
                <w:szCs w:val="20"/>
              </w:rPr>
              <w:t>CDS</w:t>
            </w:r>
          </w:p>
        </w:tc>
      </w:tr>
      <w:tr w:rsidR="004D7A9E"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4D7A9E" w:rsidRPr="005711CB" w:rsidRDefault="004D7A9E" w:rsidP="004D7A9E">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4D7A9E" w:rsidRPr="005711CB" w:rsidRDefault="004D7A9E" w:rsidP="004D7A9E">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4D7A9E" w:rsidRPr="005711CB" w:rsidRDefault="004D7A9E" w:rsidP="004D7A9E">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4D7A9E" w:rsidRPr="005711CB" w:rsidRDefault="004D7A9E" w:rsidP="004D7A9E">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4D7A9E" w:rsidRPr="005711CB" w:rsidRDefault="004D7A9E" w:rsidP="004D7A9E">
            <w:pPr>
              <w:jc w:val="center"/>
              <w:rPr>
                <w:sz w:val="20"/>
                <w:szCs w:val="20"/>
              </w:rPr>
            </w:pPr>
            <w:r>
              <w:rPr>
                <w:sz w:val="20"/>
                <w:szCs w:val="20"/>
              </w:rPr>
              <w:t>BRP</w:t>
            </w:r>
          </w:p>
        </w:tc>
      </w:tr>
      <w:tr w:rsidR="004D7A9E"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4D7A9E" w:rsidRPr="005711CB" w:rsidRDefault="004D7A9E" w:rsidP="004D7A9E">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4D7A9E" w:rsidRPr="005711CB" w:rsidRDefault="004D7A9E" w:rsidP="004D7A9E">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4D7A9E" w:rsidRPr="005711CB" w:rsidRDefault="004D7A9E" w:rsidP="004D7A9E">
            <w:pPr>
              <w:jc w:val="center"/>
              <w:rPr>
                <w:sz w:val="20"/>
                <w:szCs w:val="20"/>
              </w:rPr>
            </w:pPr>
            <w:r w:rsidRPr="005711CB">
              <w:rPr>
                <w:sz w:val="20"/>
                <w:szCs w:val="20"/>
              </w:rPr>
              <w:t>CDS</w:t>
            </w:r>
          </w:p>
        </w:tc>
      </w:tr>
      <w:tr w:rsidR="004D7A9E"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4D7A9E" w:rsidRPr="005711CB" w:rsidRDefault="004D7A9E" w:rsidP="004D7A9E">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4D7A9E" w:rsidRPr="005711CB" w:rsidRDefault="004D7A9E" w:rsidP="004D7A9E">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4D7A9E" w:rsidRPr="005711CB" w:rsidRDefault="004D7A9E" w:rsidP="004D7A9E">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4D7A9E" w:rsidRPr="005711CB" w:rsidRDefault="004D7A9E" w:rsidP="004D7A9E">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4D7A9E" w:rsidRPr="005711CB" w:rsidRDefault="004D7A9E" w:rsidP="004D7A9E">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4D7A9E" w:rsidRPr="005711CB" w:rsidRDefault="004D7A9E" w:rsidP="004D7A9E">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4D7A9E" w:rsidRPr="005711CB" w:rsidRDefault="004D7A9E" w:rsidP="004D7A9E">
            <w:pPr>
              <w:jc w:val="center"/>
              <w:rPr>
                <w:sz w:val="20"/>
                <w:szCs w:val="20"/>
              </w:rPr>
            </w:pPr>
            <w:r w:rsidRPr="005711CB">
              <w:rPr>
                <w:sz w:val="20"/>
                <w:szCs w:val="20"/>
              </w:rPr>
              <w:t>CDS</w:t>
            </w:r>
          </w:p>
        </w:tc>
      </w:tr>
      <w:tr w:rsidR="004D7A9E"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4D7A9E" w:rsidRPr="005711CB" w:rsidRDefault="004D7A9E" w:rsidP="004D7A9E">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4D7A9E" w:rsidRPr="005711CB" w:rsidRDefault="004D7A9E" w:rsidP="004D7A9E">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4D7A9E" w:rsidRPr="005711CB" w:rsidRDefault="004D7A9E" w:rsidP="004D7A9E">
            <w:pPr>
              <w:jc w:val="center"/>
              <w:rPr>
                <w:sz w:val="20"/>
                <w:szCs w:val="20"/>
              </w:rPr>
            </w:pPr>
            <w:r w:rsidRPr="005711CB">
              <w:rPr>
                <w:sz w:val="20"/>
                <w:szCs w:val="20"/>
              </w:rPr>
              <w:lastRenderedPageBreak/>
              <w:t>653</w:t>
            </w:r>
          </w:p>
        </w:tc>
        <w:tc>
          <w:tcPr>
            <w:tcW w:w="3795" w:type="dxa"/>
            <w:tcBorders>
              <w:top w:val="nil"/>
              <w:left w:val="nil"/>
              <w:bottom w:val="single" w:sz="4" w:space="0" w:color="auto"/>
              <w:right w:val="single" w:sz="4" w:space="0" w:color="auto"/>
            </w:tcBorders>
            <w:vAlign w:val="center"/>
          </w:tcPr>
          <w:p w14:paraId="792BBE2D" w14:textId="77777777" w:rsidR="004D7A9E" w:rsidRPr="005711CB" w:rsidRDefault="004D7A9E" w:rsidP="004D7A9E">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4D7A9E" w:rsidRPr="005711CB" w:rsidRDefault="004D7A9E" w:rsidP="004D7A9E">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4D7A9E" w:rsidRPr="005711CB" w:rsidRDefault="004D7A9E" w:rsidP="004D7A9E">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4D7A9E" w:rsidRPr="005711CB" w:rsidRDefault="004D7A9E" w:rsidP="004D7A9E">
            <w:pPr>
              <w:jc w:val="center"/>
              <w:rPr>
                <w:sz w:val="20"/>
                <w:szCs w:val="20"/>
              </w:rPr>
            </w:pPr>
            <w:r w:rsidRPr="005711CB">
              <w:rPr>
                <w:sz w:val="20"/>
                <w:szCs w:val="20"/>
              </w:rPr>
              <w:t>CDS</w:t>
            </w:r>
          </w:p>
        </w:tc>
      </w:tr>
      <w:tr w:rsidR="004D7A9E"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4D7A9E" w:rsidRPr="005711CB" w:rsidRDefault="004D7A9E" w:rsidP="004D7A9E">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4D7A9E" w:rsidRPr="005711CB" w:rsidRDefault="004D7A9E" w:rsidP="004D7A9E">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4D7A9E" w:rsidRPr="005711CB" w:rsidRDefault="004D7A9E" w:rsidP="004D7A9E">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4D7A9E" w:rsidRPr="005711CB" w:rsidRDefault="004D7A9E" w:rsidP="004D7A9E">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4D7A9E" w:rsidRPr="005711CB" w:rsidRDefault="004D7A9E" w:rsidP="004D7A9E">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4D7A9E" w:rsidRPr="005711CB" w:rsidRDefault="004D7A9E" w:rsidP="004D7A9E">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4D7A9E" w:rsidRPr="005711CB" w:rsidRDefault="004D7A9E" w:rsidP="004D7A9E">
            <w:pPr>
              <w:jc w:val="center"/>
              <w:rPr>
                <w:sz w:val="20"/>
                <w:szCs w:val="20"/>
              </w:rPr>
            </w:pPr>
            <w:r w:rsidRPr="005711CB">
              <w:rPr>
                <w:sz w:val="20"/>
                <w:szCs w:val="20"/>
              </w:rPr>
              <w:t>CDS</w:t>
            </w:r>
          </w:p>
        </w:tc>
      </w:tr>
      <w:tr w:rsidR="004D7A9E"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4D7A9E" w:rsidRPr="005711CB" w:rsidRDefault="004D7A9E" w:rsidP="004D7A9E">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4D7A9E" w:rsidRPr="005711CB" w:rsidRDefault="004D7A9E" w:rsidP="004D7A9E">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4D7A9E" w:rsidRPr="005711CB" w:rsidRDefault="004D7A9E" w:rsidP="004D7A9E">
            <w:pPr>
              <w:jc w:val="center"/>
              <w:rPr>
                <w:sz w:val="20"/>
                <w:szCs w:val="20"/>
              </w:rPr>
            </w:pPr>
            <w:r w:rsidRPr="005711CB">
              <w:rPr>
                <w:sz w:val="20"/>
                <w:szCs w:val="20"/>
              </w:rPr>
              <w:t>666</w:t>
            </w:r>
          </w:p>
        </w:tc>
        <w:tc>
          <w:tcPr>
            <w:tcW w:w="3795" w:type="dxa"/>
            <w:tcBorders>
              <w:top w:val="nil"/>
              <w:left w:val="nil"/>
              <w:bottom w:val="single" w:sz="4" w:space="0" w:color="auto"/>
              <w:right w:val="single" w:sz="4" w:space="0" w:color="auto"/>
            </w:tcBorders>
            <w:vAlign w:val="center"/>
          </w:tcPr>
          <w:p w14:paraId="7EB19927" w14:textId="77777777" w:rsidR="004D7A9E" w:rsidRPr="005711CB" w:rsidRDefault="004D7A9E" w:rsidP="004D7A9E">
            <w:pPr>
              <w:rPr>
                <w:sz w:val="20"/>
                <w:szCs w:val="20"/>
              </w:rPr>
            </w:pPr>
            <w:r w:rsidRPr="005711CB">
              <w:rPr>
                <w:sz w:val="20"/>
                <w:szCs w:val="20"/>
              </w:rPr>
              <w:t>Data od LP diagrams - output data</w:t>
            </w:r>
          </w:p>
        </w:tc>
        <w:tc>
          <w:tcPr>
            <w:tcW w:w="1620" w:type="dxa"/>
            <w:tcBorders>
              <w:top w:val="nil"/>
              <w:left w:val="nil"/>
              <w:bottom w:val="single" w:sz="4" w:space="0" w:color="auto"/>
              <w:right w:val="single" w:sz="4" w:space="0" w:color="auto"/>
            </w:tcBorders>
            <w:noWrap/>
            <w:vAlign w:val="center"/>
          </w:tcPr>
          <w:p w14:paraId="7E4D7576"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4D7A9E" w:rsidRPr="005711CB" w:rsidRDefault="004D7A9E" w:rsidP="004D7A9E">
            <w:pPr>
              <w:jc w:val="center"/>
              <w:rPr>
                <w:sz w:val="20"/>
                <w:szCs w:val="20"/>
              </w:rPr>
            </w:pPr>
            <w:r w:rsidRPr="005711CB">
              <w:rPr>
                <w:sz w:val="20"/>
                <w:szCs w:val="20"/>
              </w:rPr>
              <w:t>Extrenal subject</w:t>
            </w:r>
          </w:p>
        </w:tc>
      </w:tr>
      <w:tr w:rsidR="004D7A9E"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4D7A9E" w:rsidRPr="005711CB" w:rsidRDefault="004D7A9E" w:rsidP="004D7A9E">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4D7A9E" w:rsidRPr="005711CB" w:rsidRDefault="004D7A9E" w:rsidP="004D7A9E">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4D7A9E" w:rsidRPr="005711CB" w:rsidRDefault="004D7A9E" w:rsidP="004D7A9E">
            <w:pPr>
              <w:jc w:val="center"/>
              <w:rPr>
                <w:sz w:val="20"/>
                <w:szCs w:val="20"/>
              </w:rPr>
            </w:pPr>
            <w:r w:rsidRPr="005711CB">
              <w:rPr>
                <w:sz w:val="20"/>
                <w:szCs w:val="20"/>
              </w:rPr>
              <w:t>CDS</w:t>
            </w:r>
          </w:p>
        </w:tc>
      </w:tr>
      <w:tr w:rsidR="004D7A9E"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4D7A9E" w:rsidRPr="005711CB" w:rsidRDefault="004D7A9E" w:rsidP="004D7A9E">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4D7A9E" w:rsidRPr="005711CB" w:rsidRDefault="004D7A9E" w:rsidP="004D7A9E">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4D7A9E" w:rsidRPr="005711CB" w:rsidRDefault="004D7A9E" w:rsidP="004D7A9E">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4D7A9E" w:rsidRPr="005711CB" w:rsidRDefault="004D7A9E" w:rsidP="004D7A9E">
            <w:pPr>
              <w:rPr>
                <w:sz w:val="20"/>
                <w:szCs w:val="20"/>
              </w:rPr>
            </w:pPr>
            <w:r w:rsidRPr="005711CB">
              <w:rPr>
                <w:sz w:val="20"/>
                <w:szCs w:val="20"/>
              </w:rPr>
              <w:t>Temperature correction coefficient - output data</w:t>
            </w:r>
          </w:p>
        </w:tc>
        <w:tc>
          <w:tcPr>
            <w:tcW w:w="1620" w:type="dxa"/>
            <w:tcBorders>
              <w:top w:val="nil"/>
              <w:left w:val="nil"/>
              <w:bottom w:val="single" w:sz="4" w:space="0" w:color="auto"/>
              <w:right w:val="single" w:sz="4" w:space="0" w:color="auto"/>
            </w:tcBorders>
            <w:noWrap/>
            <w:vAlign w:val="center"/>
          </w:tcPr>
          <w:p w14:paraId="350889EC"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4D7A9E" w:rsidRPr="005711CB" w:rsidRDefault="004D7A9E" w:rsidP="004D7A9E">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4D7A9E" w:rsidRPr="00F85BCD" w:rsidRDefault="004D7A9E" w:rsidP="004D7A9E">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4D7A9E" w:rsidRPr="005711CB" w:rsidRDefault="004D7A9E" w:rsidP="004D7A9E">
            <w:pPr>
              <w:jc w:val="center"/>
              <w:rPr>
                <w:sz w:val="20"/>
                <w:szCs w:val="20"/>
              </w:rPr>
            </w:pPr>
            <w:r w:rsidRPr="005711CB">
              <w:rPr>
                <w:sz w:val="20"/>
                <w:szCs w:val="20"/>
              </w:rPr>
              <w:t>CDS</w:t>
            </w:r>
          </w:p>
        </w:tc>
      </w:tr>
      <w:tr w:rsidR="004D7A9E"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4D7A9E" w:rsidRPr="005711CB" w:rsidRDefault="004D7A9E" w:rsidP="004D7A9E">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4D7A9E" w:rsidRPr="00F85BCD" w:rsidRDefault="004D7A9E" w:rsidP="004D7A9E">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4D7A9E" w:rsidRPr="005711CB" w:rsidRDefault="004D7A9E" w:rsidP="004D7A9E">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4D7A9E" w:rsidRPr="00F85BCD" w:rsidRDefault="004D7A9E" w:rsidP="004D7A9E">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4D7A9E" w:rsidRPr="005711CB" w:rsidRDefault="004D7A9E" w:rsidP="004D7A9E">
            <w:pPr>
              <w:jc w:val="center"/>
              <w:rPr>
                <w:sz w:val="20"/>
                <w:szCs w:val="20"/>
              </w:rPr>
            </w:pPr>
            <w:r w:rsidRPr="005711CB">
              <w:rPr>
                <w:sz w:val="20"/>
                <w:szCs w:val="20"/>
              </w:rPr>
              <w:t>Extrenal subject</w:t>
            </w:r>
          </w:p>
        </w:tc>
      </w:tr>
      <w:tr w:rsidR="004D7A9E"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4D7A9E" w:rsidRPr="005711CB" w:rsidRDefault="004D7A9E" w:rsidP="004D7A9E">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4D7A9E" w:rsidRPr="001A2F4A" w:rsidRDefault="004D7A9E" w:rsidP="004D7A9E">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4D7A9E" w:rsidRPr="005711CB" w:rsidRDefault="004D7A9E" w:rsidP="004D7A9E">
            <w:pPr>
              <w:jc w:val="center"/>
              <w:rPr>
                <w:sz w:val="20"/>
                <w:szCs w:val="20"/>
              </w:rPr>
            </w:pPr>
            <w:r w:rsidRPr="005711CB">
              <w:rPr>
                <w:sz w:val="20"/>
                <w:szCs w:val="20"/>
              </w:rPr>
              <w:t>CDS</w:t>
            </w:r>
          </w:p>
        </w:tc>
      </w:tr>
      <w:tr w:rsidR="004D7A9E"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4D7A9E" w:rsidRPr="005711CB" w:rsidRDefault="004D7A9E" w:rsidP="004D7A9E">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4D7A9E" w:rsidRPr="001A2F4A" w:rsidRDefault="004D7A9E" w:rsidP="004D7A9E">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4D7A9E" w:rsidRPr="005711CB" w:rsidRDefault="004D7A9E" w:rsidP="004D7A9E">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4D7A9E" w:rsidRPr="001A2F4A" w:rsidRDefault="004D7A9E" w:rsidP="004D7A9E">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4D7A9E" w:rsidRPr="005711CB" w:rsidRDefault="004D7A9E" w:rsidP="004D7A9E">
            <w:pPr>
              <w:jc w:val="center"/>
              <w:rPr>
                <w:sz w:val="20"/>
                <w:szCs w:val="20"/>
              </w:rPr>
            </w:pPr>
            <w:r w:rsidRPr="005711CB">
              <w:rPr>
                <w:sz w:val="20"/>
                <w:szCs w:val="20"/>
              </w:rPr>
              <w:t>Extrenal subject</w:t>
            </w:r>
          </w:p>
        </w:tc>
      </w:tr>
      <w:tr w:rsidR="004D7A9E"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4D7A9E" w:rsidRPr="00AE63A2" w:rsidRDefault="004D7A9E" w:rsidP="004D7A9E">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4D7A9E" w:rsidRPr="00AE63A2" w:rsidRDefault="004D7A9E" w:rsidP="004D7A9E">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4D7A9E" w:rsidRPr="005711CB" w:rsidRDefault="004D7A9E" w:rsidP="004D7A9E">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4D7A9E" w:rsidRPr="005711CB" w:rsidRDefault="004D7A9E" w:rsidP="004D7A9E">
            <w:pPr>
              <w:jc w:val="center"/>
              <w:rPr>
                <w:sz w:val="20"/>
                <w:szCs w:val="20"/>
              </w:rPr>
            </w:pPr>
            <w:r w:rsidRPr="005711CB">
              <w:rPr>
                <w:sz w:val="20"/>
                <w:szCs w:val="20"/>
              </w:rPr>
              <w:t>CDS</w:t>
            </w:r>
          </w:p>
        </w:tc>
      </w:tr>
      <w:tr w:rsidR="004D7A9E"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4D7A9E" w:rsidRPr="00AE63A2" w:rsidRDefault="004D7A9E" w:rsidP="004D7A9E">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4D7A9E" w:rsidRPr="00AE63A2" w:rsidRDefault="004D7A9E" w:rsidP="004D7A9E">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4D7A9E" w:rsidRPr="00AE63A2" w:rsidRDefault="004D7A9E" w:rsidP="004D7A9E">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4D7A9E" w:rsidRPr="00AE63A2" w:rsidRDefault="004D7A9E" w:rsidP="004D7A9E">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4D7A9E" w:rsidRPr="005711CB" w:rsidRDefault="004D7A9E" w:rsidP="004D7A9E">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4D7A9E" w:rsidRPr="005711CB" w:rsidRDefault="004D7A9E" w:rsidP="004D7A9E">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4D7A9E" w:rsidRPr="005711CB" w:rsidRDefault="004D7A9E" w:rsidP="004D7A9E">
            <w:pPr>
              <w:jc w:val="center"/>
              <w:rPr>
                <w:sz w:val="20"/>
                <w:szCs w:val="20"/>
              </w:rPr>
            </w:pPr>
            <w:r w:rsidRPr="005711CB">
              <w:rPr>
                <w:sz w:val="20"/>
                <w:szCs w:val="20"/>
              </w:rPr>
              <w:t>Extrenal subject</w:t>
            </w:r>
          </w:p>
        </w:tc>
      </w:tr>
      <w:tr w:rsidR="004D7A9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4D7A9E" w:rsidRPr="001449DE" w:rsidDel="00ED30DA" w:rsidRDefault="004D7A9E" w:rsidP="004D7A9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4D7A9E" w:rsidRPr="001449DE" w:rsidDel="00ED30DA" w:rsidRDefault="004D7A9E" w:rsidP="004D7A9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4D7A9E" w:rsidRPr="001449DE" w:rsidDel="00ED30DA"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4D7A9E" w:rsidRPr="001449DE" w:rsidDel="00ED30DA" w:rsidRDefault="004D7A9E" w:rsidP="004D7A9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4D7A9E" w:rsidRPr="001449DE" w:rsidDel="00ED30DA" w:rsidRDefault="004D7A9E" w:rsidP="004D7A9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4D7A9E" w:rsidRPr="001449DE" w:rsidDel="00ED30DA" w:rsidRDefault="004D7A9E" w:rsidP="004D7A9E">
            <w:pPr>
              <w:jc w:val="center"/>
              <w:rPr>
                <w:sz w:val="20"/>
                <w:szCs w:val="20"/>
              </w:rPr>
            </w:pPr>
            <w:r w:rsidRPr="00CE7271">
              <w:rPr>
                <w:sz w:val="20"/>
                <w:szCs w:val="20"/>
              </w:rPr>
              <w:lastRenderedPageBreak/>
              <w:t>806</w:t>
            </w:r>
          </w:p>
        </w:tc>
        <w:tc>
          <w:tcPr>
            <w:tcW w:w="3795" w:type="dxa"/>
            <w:tcBorders>
              <w:top w:val="nil"/>
              <w:left w:val="nil"/>
              <w:bottom w:val="single" w:sz="4" w:space="0" w:color="auto"/>
              <w:right w:val="single" w:sz="4" w:space="0" w:color="auto"/>
            </w:tcBorders>
          </w:tcPr>
          <w:p w14:paraId="46A12DFE" w14:textId="1EFC2B80" w:rsidR="004D7A9E" w:rsidRPr="001449DE" w:rsidDel="00ED30DA" w:rsidRDefault="004D7A9E" w:rsidP="004D7A9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4D7A9E" w:rsidRPr="001449DE" w:rsidDel="00ED30DA" w:rsidRDefault="004D7A9E" w:rsidP="004D7A9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4D7A9E" w:rsidRPr="001449DE" w:rsidDel="00ED30DA" w:rsidRDefault="004D7A9E" w:rsidP="004D7A9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4D7A9E" w:rsidRPr="001449DE" w:rsidDel="00ED30DA" w:rsidRDefault="004D7A9E" w:rsidP="004D7A9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4D7A9E" w:rsidRPr="001449DE" w:rsidDel="00ED30DA" w:rsidRDefault="004D7A9E" w:rsidP="004D7A9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4D7A9E" w:rsidRPr="001449DE" w:rsidDel="00ED30DA" w:rsidRDefault="004D7A9E" w:rsidP="004D7A9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4D7A9E" w:rsidRPr="001449DE" w:rsidDel="00ED30DA" w:rsidRDefault="004D7A9E" w:rsidP="004D7A9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4D7A9E" w:rsidRPr="001449DE" w:rsidDel="00ED30DA" w:rsidRDefault="004D7A9E" w:rsidP="004D7A9E">
            <w:pPr>
              <w:jc w:val="center"/>
              <w:rPr>
                <w:sz w:val="20"/>
                <w:szCs w:val="20"/>
              </w:rPr>
            </w:pPr>
            <w:r w:rsidRPr="00450618">
              <w:rPr>
                <w:sz w:val="20"/>
                <w:szCs w:val="20"/>
              </w:rPr>
              <w:t>Extrenal subject</w:t>
            </w:r>
          </w:p>
        </w:tc>
      </w:tr>
      <w:tr w:rsidR="004D7A9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4D7A9E" w:rsidRPr="001449DE" w:rsidDel="00ED30DA" w:rsidRDefault="004D7A9E" w:rsidP="004D7A9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4D7A9E" w:rsidRPr="001449DE" w:rsidDel="00ED30DA" w:rsidRDefault="004D7A9E" w:rsidP="004D7A9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4D7A9E" w:rsidRPr="001449DE" w:rsidDel="00ED30DA" w:rsidRDefault="004D7A9E" w:rsidP="004D7A9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4D7A9E" w:rsidRPr="001449DE" w:rsidDel="00ED30DA" w:rsidRDefault="004D7A9E" w:rsidP="004D7A9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4D7A9E" w:rsidRPr="001449DE" w:rsidDel="00ED30DA" w:rsidRDefault="004D7A9E" w:rsidP="004D7A9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4D7A9E" w:rsidRPr="001449DE" w:rsidDel="00ED30DA" w:rsidRDefault="004D7A9E" w:rsidP="004D7A9E">
            <w:pPr>
              <w:jc w:val="center"/>
              <w:rPr>
                <w:sz w:val="20"/>
                <w:szCs w:val="20"/>
              </w:rPr>
            </w:pPr>
            <w:r w:rsidRPr="00450618">
              <w:rPr>
                <w:sz w:val="20"/>
                <w:szCs w:val="20"/>
              </w:rPr>
              <w:t>Extrenal subject</w:t>
            </w:r>
          </w:p>
        </w:tc>
      </w:tr>
      <w:tr w:rsidR="004D7A9E"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4D7A9E" w:rsidRPr="005711CB" w:rsidRDefault="004D7A9E" w:rsidP="004D7A9E">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4D7A9E" w:rsidRPr="005711CB" w:rsidRDefault="004D7A9E" w:rsidP="004D7A9E">
            <w:pPr>
              <w:rPr>
                <w:sz w:val="20"/>
                <w:szCs w:val="20"/>
              </w:rPr>
            </w:pPr>
            <w:r w:rsidRPr="005711CB">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1FC6BCEF"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4D7A9E" w:rsidRPr="005711CB" w:rsidRDefault="004D7A9E" w:rsidP="004D7A9E">
            <w:pPr>
              <w:jc w:val="center"/>
              <w:rPr>
                <w:sz w:val="20"/>
                <w:szCs w:val="20"/>
              </w:rPr>
            </w:pPr>
            <w:r w:rsidRPr="005711CB">
              <w:rPr>
                <w:sz w:val="20"/>
                <w:szCs w:val="20"/>
              </w:rPr>
              <w:t>IS OTE</w:t>
            </w:r>
          </w:p>
        </w:tc>
      </w:tr>
      <w:tr w:rsidR="004D7A9E"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4D7A9E" w:rsidRPr="005711CB" w:rsidRDefault="004D7A9E" w:rsidP="004D7A9E">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4D7A9E" w:rsidRPr="005711CB" w:rsidRDefault="004D7A9E" w:rsidP="004D7A9E">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4D7A9E" w:rsidRPr="005711CB" w:rsidRDefault="004D7A9E" w:rsidP="004D7A9E">
            <w:pPr>
              <w:jc w:val="center"/>
              <w:rPr>
                <w:sz w:val="20"/>
                <w:szCs w:val="20"/>
              </w:rPr>
            </w:pPr>
            <w:r w:rsidRPr="005711CB">
              <w:rPr>
                <w:sz w:val="20"/>
                <w:szCs w:val="20"/>
              </w:rPr>
              <w:t>813</w:t>
            </w:r>
          </w:p>
        </w:tc>
        <w:tc>
          <w:tcPr>
            <w:tcW w:w="3795" w:type="dxa"/>
            <w:tcBorders>
              <w:top w:val="nil"/>
              <w:left w:val="nil"/>
              <w:bottom w:val="single" w:sz="4" w:space="0" w:color="auto"/>
              <w:right w:val="single" w:sz="4" w:space="0" w:color="auto"/>
            </w:tcBorders>
            <w:vAlign w:val="center"/>
          </w:tcPr>
          <w:p w14:paraId="4FFCAABF" w14:textId="77777777" w:rsidR="004D7A9E" w:rsidRPr="005711CB" w:rsidRDefault="004D7A9E" w:rsidP="004D7A9E">
            <w:pPr>
              <w:rPr>
                <w:sz w:val="20"/>
                <w:szCs w:val="20"/>
              </w:rPr>
            </w:pPr>
            <w:r w:rsidRPr="005711CB">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4D7A9E" w:rsidRPr="005711CB" w:rsidRDefault="004D7A9E" w:rsidP="004D7A9E">
            <w:pPr>
              <w:jc w:val="center"/>
              <w:rPr>
                <w:sz w:val="20"/>
                <w:szCs w:val="20"/>
              </w:rPr>
            </w:pPr>
            <w:r w:rsidRPr="005711CB">
              <w:rPr>
                <w:sz w:val="20"/>
                <w:szCs w:val="20"/>
              </w:rPr>
              <w:t>External subject</w:t>
            </w:r>
          </w:p>
        </w:tc>
      </w:tr>
      <w:tr w:rsidR="004D7A9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4D7A9E" w:rsidRPr="007F474B" w:rsidRDefault="004D7A9E" w:rsidP="004D7A9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4D7A9E" w:rsidRPr="001E1CF6" w:rsidRDefault="004D7A9E" w:rsidP="004D7A9E">
            <w:pPr>
              <w:spacing w:after="0"/>
              <w:rPr>
                <w:sz w:val="20"/>
                <w:szCs w:val="20"/>
                <w:lang w:eastAsia="cs-CZ"/>
              </w:rPr>
            </w:pPr>
            <w:r>
              <w:rPr>
                <w:sz w:val="20"/>
                <w:szCs w:val="20"/>
              </w:rPr>
              <w:t>IDA</w:t>
            </w:r>
            <w:r w:rsidRPr="005711CB">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5DDF2C54" w14:textId="39F1DE39" w:rsidR="004D7A9E" w:rsidRPr="001E1CF6" w:rsidRDefault="004D7A9E" w:rsidP="004D7A9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4D7A9E" w:rsidRPr="001E1CF6" w:rsidRDefault="004D7A9E" w:rsidP="004D7A9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4D7A9E" w:rsidRPr="001E1CF6"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4D7A9E" w:rsidRPr="001E1CF6" w:rsidRDefault="004D7A9E" w:rsidP="004D7A9E">
            <w:pPr>
              <w:spacing w:after="0"/>
              <w:jc w:val="center"/>
              <w:rPr>
                <w:sz w:val="20"/>
                <w:szCs w:val="20"/>
                <w:lang w:eastAsia="cs-CZ"/>
              </w:rPr>
            </w:pPr>
            <w:r w:rsidRPr="005711CB">
              <w:rPr>
                <w:sz w:val="20"/>
                <w:szCs w:val="20"/>
              </w:rPr>
              <w:t>IS OTE</w:t>
            </w:r>
          </w:p>
        </w:tc>
      </w:tr>
      <w:tr w:rsidR="004D7A9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4D7A9E" w:rsidRDefault="004D7A9E" w:rsidP="004D7A9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4D7A9E" w:rsidRPr="00651B4B" w:rsidRDefault="004D7A9E" w:rsidP="004D7A9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4D7A9E" w:rsidRDefault="004D7A9E" w:rsidP="004D7A9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4D7A9E" w:rsidRPr="007F474B" w:rsidRDefault="004D7A9E" w:rsidP="004D7A9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4D7A9E" w:rsidRDefault="004D7A9E" w:rsidP="004D7A9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4D7A9E" w:rsidRPr="007F474B" w:rsidRDefault="004D7A9E" w:rsidP="004D7A9E">
            <w:pPr>
              <w:spacing w:after="0"/>
              <w:rPr>
                <w:sz w:val="20"/>
                <w:szCs w:val="20"/>
                <w:lang w:eastAsia="cs-CZ"/>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4D7A9E" w:rsidRPr="007F474B" w:rsidRDefault="004D7A9E" w:rsidP="004D7A9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4D7A9E" w:rsidRDefault="004D7A9E" w:rsidP="004D7A9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4D7A9E" w:rsidRPr="005711CB" w:rsidRDefault="004D7A9E" w:rsidP="004D7A9E">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4D7A9E" w:rsidRPr="005711CB" w:rsidRDefault="004D7A9E" w:rsidP="004D7A9E">
            <w:pPr>
              <w:rPr>
                <w:sz w:val="20"/>
                <w:szCs w:val="20"/>
              </w:rPr>
            </w:pPr>
            <w:r w:rsidRPr="005711CB">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6A1C52DB"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4D7A9E" w:rsidRPr="005711CB" w:rsidRDefault="004D7A9E" w:rsidP="004D7A9E">
            <w:pPr>
              <w:jc w:val="center"/>
              <w:rPr>
                <w:sz w:val="20"/>
                <w:szCs w:val="20"/>
              </w:rPr>
            </w:pPr>
            <w:r w:rsidRPr="005711CB">
              <w:rPr>
                <w:sz w:val="20"/>
                <w:szCs w:val="20"/>
              </w:rPr>
              <w:t>IS OTE</w:t>
            </w:r>
          </w:p>
        </w:tc>
      </w:tr>
      <w:tr w:rsidR="004D7A9E"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4D7A9E" w:rsidRPr="005711CB" w:rsidRDefault="004D7A9E" w:rsidP="004D7A9E">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4D7A9E" w:rsidRPr="005711CB" w:rsidRDefault="004D7A9E" w:rsidP="004D7A9E">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4D7A9E" w:rsidRPr="005711CB" w:rsidRDefault="004D7A9E" w:rsidP="004D7A9E">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4D7A9E" w:rsidRPr="005711CB" w:rsidRDefault="004D7A9E" w:rsidP="004D7A9E">
            <w:pPr>
              <w:rPr>
                <w:sz w:val="20"/>
                <w:szCs w:val="20"/>
              </w:rPr>
            </w:pPr>
            <w:r w:rsidRPr="005711CB">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4D7A9E" w:rsidRPr="007F474B" w:rsidRDefault="004D7A9E" w:rsidP="004D7A9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4D7A9E" w:rsidRPr="007F474B" w:rsidRDefault="004D7A9E" w:rsidP="004D7A9E">
            <w:pPr>
              <w:spacing w:after="0"/>
              <w:rPr>
                <w:sz w:val="20"/>
                <w:szCs w:val="20"/>
                <w:lang w:eastAsia="cs-CZ"/>
              </w:rPr>
            </w:pPr>
            <w:r>
              <w:rPr>
                <w:sz w:val="20"/>
                <w:szCs w:val="20"/>
              </w:rPr>
              <w:t>IDA</w:t>
            </w:r>
            <w:r w:rsidRPr="005711CB">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657FEDFC" w14:textId="3AF892FE" w:rsidR="004D7A9E" w:rsidRPr="007F474B" w:rsidRDefault="004D7A9E" w:rsidP="004D7A9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4D7A9E" w:rsidRPr="007F474B" w:rsidRDefault="004D7A9E" w:rsidP="004D7A9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4D7A9E" w:rsidRPr="007F474B"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4D7A9E" w:rsidRPr="007F474B" w:rsidRDefault="004D7A9E" w:rsidP="004D7A9E">
            <w:pPr>
              <w:spacing w:after="0"/>
              <w:jc w:val="center"/>
              <w:rPr>
                <w:sz w:val="20"/>
                <w:szCs w:val="20"/>
                <w:lang w:eastAsia="cs-CZ"/>
              </w:rPr>
            </w:pPr>
            <w:r w:rsidRPr="005711CB">
              <w:rPr>
                <w:sz w:val="20"/>
                <w:szCs w:val="20"/>
              </w:rPr>
              <w:t>IS OTE</w:t>
            </w:r>
          </w:p>
        </w:tc>
      </w:tr>
      <w:tr w:rsidR="004D7A9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4D7A9E" w:rsidRPr="007F474B" w:rsidRDefault="004D7A9E" w:rsidP="004D7A9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4D7A9E" w:rsidRPr="007F474B" w:rsidRDefault="004D7A9E" w:rsidP="004D7A9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4D7A9E" w:rsidRPr="007F474B" w:rsidRDefault="004D7A9E" w:rsidP="004D7A9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4D7A9E" w:rsidRPr="007F474B" w:rsidRDefault="004D7A9E" w:rsidP="004D7A9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4D7A9E" w:rsidRPr="007F474B" w:rsidRDefault="004D7A9E" w:rsidP="004D7A9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4D7A9E" w:rsidRPr="007F474B" w:rsidRDefault="004D7A9E" w:rsidP="004D7A9E">
            <w:pPr>
              <w:spacing w:after="0"/>
              <w:rPr>
                <w:sz w:val="20"/>
                <w:szCs w:val="20"/>
                <w:lang w:eastAsia="cs-CZ"/>
              </w:rPr>
            </w:pPr>
            <w:r>
              <w:rPr>
                <w:sz w:val="20"/>
                <w:szCs w:val="20"/>
              </w:rPr>
              <w:t>IDA</w:t>
            </w:r>
            <w:r w:rsidRPr="005711CB">
              <w:rPr>
                <w:sz w:val="20"/>
                <w:szCs w:val="20"/>
              </w:rPr>
              <w:t xml:space="preserve"> - Copy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4D7A9E" w:rsidRPr="007F474B" w:rsidRDefault="004D7A9E" w:rsidP="004D7A9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4D7A9E" w:rsidRPr="007F474B" w:rsidRDefault="004D7A9E" w:rsidP="004D7A9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4D7A9E" w:rsidRPr="005711CB" w:rsidRDefault="004D7A9E" w:rsidP="004D7A9E">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4D7A9E" w:rsidRPr="005711CB" w:rsidRDefault="004D7A9E" w:rsidP="004D7A9E">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4D7A9E" w:rsidRPr="005711CB" w:rsidRDefault="004D7A9E" w:rsidP="004D7A9E">
            <w:pPr>
              <w:jc w:val="center"/>
              <w:rPr>
                <w:sz w:val="20"/>
                <w:szCs w:val="20"/>
              </w:rPr>
            </w:pPr>
            <w:r w:rsidRPr="005711CB">
              <w:rPr>
                <w:sz w:val="20"/>
                <w:szCs w:val="20"/>
              </w:rPr>
              <w:t>IS OTE</w:t>
            </w:r>
          </w:p>
        </w:tc>
      </w:tr>
      <w:tr w:rsidR="004D7A9E"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4D7A9E" w:rsidRPr="005711CB" w:rsidRDefault="004D7A9E" w:rsidP="004D7A9E">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4D7A9E" w:rsidRPr="005711CB" w:rsidRDefault="004D7A9E" w:rsidP="004D7A9E">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4D7A9E" w:rsidRPr="005711CB" w:rsidRDefault="004D7A9E" w:rsidP="004D7A9E">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4D7A9E" w:rsidRPr="005711CB" w:rsidRDefault="004D7A9E" w:rsidP="004D7A9E">
            <w:pPr>
              <w:rPr>
                <w:sz w:val="20"/>
                <w:szCs w:val="20"/>
              </w:rPr>
            </w:pPr>
            <w:r w:rsidRPr="005711CB">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4D7A9E" w:rsidRPr="005711CB" w:rsidRDefault="004D7A9E" w:rsidP="004D7A9E">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4D7A9E" w:rsidRPr="007F474B" w:rsidRDefault="004D7A9E" w:rsidP="004D7A9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4D7A9E" w:rsidRPr="007F474B" w:rsidRDefault="004D7A9E" w:rsidP="004D7A9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4D7A9E" w:rsidRPr="009C0C25" w:rsidRDefault="004D7A9E" w:rsidP="004D7A9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4D7A9E" w:rsidRPr="007F474B" w:rsidRDefault="004D7A9E" w:rsidP="004D7A9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4D7A9E" w:rsidRPr="007F474B" w:rsidRDefault="004D7A9E" w:rsidP="004D7A9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4D7A9E" w:rsidRPr="007F474B" w:rsidRDefault="004D7A9E" w:rsidP="004D7A9E">
            <w:pPr>
              <w:spacing w:after="0"/>
              <w:jc w:val="center"/>
              <w:rPr>
                <w:sz w:val="20"/>
                <w:szCs w:val="20"/>
                <w:lang w:eastAsia="cs-CZ"/>
              </w:rPr>
            </w:pPr>
            <w:r w:rsidRPr="005711CB">
              <w:rPr>
                <w:sz w:val="20"/>
                <w:szCs w:val="20"/>
              </w:rPr>
              <w:t>IS OTE</w:t>
            </w:r>
          </w:p>
        </w:tc>
      </w:tr>
      <w:tr w:rsidR="004D7A9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4D7A9E" w:rsidRPr="007F474B" w:rsidRDefault="004D7A9E" w:rsidP="004D7A9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4D7A9E" w:rsidRPr="007F474B" w:rsidRDefault="004D7A9E" w:rsidP="004D7A9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4D7A9E" w:rsidRPr="007F474B" w:rsidRDefault="004D7A9E" w:rsidP="004D7A9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4D7A9E" w:rsidRPr="007F474B" w:rsidRDefault="004D7A9E" w:rsidP="004D7A9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4D7A9E" w:rsidRPr="007F474B" w:rsidRDefault="004D7A9E" w:rsidP="004D7A9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4D7A9E" w:rsidRPr="007F474B" w:rsidRDefault="004D7A9E" w:rsidP="004D7A9E">
            <w:pPr>
              <w:spacing w:after="0"/>
              <w:rPr>
                <w:sz w:val="20"/>
                <w:szCs w:val="20"/>
                <w:lang w:eastAsia="cs-CZ"/>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4D7A9E" w:rsidRPr="007F474B" w:rsidRDefault="004D7A9E" w:rsidP="004D7A9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4D7A9E" w:rsidRPr="007F474B" w:rsidRDefault="004D7A9E" w:rsidP="004D7A9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4D7A9E" w:rsidRPr="007F474B" w:rsidRDefault="004D7A9E" w:rsidP="004D7A9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4D7A9E" w:rsidRPr="007F474B" w:rsidRDefault="004D7A9E" w:rsidP="004D7A9E">
            <w:pPr>
              <w:spacing w:after="0"/>
              <w:jc w:val="center"/>
              <w:rPr>
                <w:sz w:val="20"/>
                <w:szCs w:val="20"/>
                <w:lang w:eastAsia="cs-CZ"/>
              </w:rPr>
            </w:pPr>
            <w:r w:rsidRPr="005711CB">
              <w:rPr>
                <w:sz w:val="20"/>
                <w:szCs w:val="20"/>
              </w:rPr>
              <w:t>External subject</w:t>
            </w:r>
          </w:p>
        </w:tc>
      </w:tr>
      <w:tr w:rsidR="004D7A9E"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4D7A9E" w:rsidRPr="007F474B" w:rsidRDefault="004D7A9E" w:rsidP="004D7A9E">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4D7A9E" w:rsidRPr="00986946" w:rsidRDefault="004D7A9E" w:rsidP="004D7A9E">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4D7A9E" w:rsidRDefault="004D7A9E" w:rsidP="004D7A9E">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4D7A9E" w:rsidRPr="007F474B" w:rsidRDefault="004D7A9E" w:rsidP="004D7A9E">
            <w:pPr>
              <w:spacing w:after="0"/>
              <w:jc w:val="center"/>
              <w:rPr>
                <w:sz w:val="20"/>
                <w:szCs w:val="20"/>
                <w:lang w:eastAsia="cs-CZ"/>
              </w:rPr>
            </w:pPr>
            <w:r w:rsidRPr="00166BBC">
              <w:rPr>
                <w:rFonts w:ascii="Arial" w:hAnsi="Arial" w:cs="Arial"/>
                <w:color w:val="000000"/>
                <w:sz w:val="16"/>
                <w:szCs w:val="16"/>
                <w:lang w:val="en-US" w:eastAsia="cs-CZ"/>
              </w:rPr>
              <w:lastRenderedPageBreak/>
              <w:t>905</w:t>
            </w:r>
          </w:p>
        </w:tc>
        <w:tc>
          <w:tcPr>
            <w:tcW w:w="3795" w:type="dxa"/>
            <w:tcBorders>
              <w:top w:val="nil"/>
              <w:left w:val="nil"/>
              <w:bottom w:val="single" w:sz="4" w:space="0" w:color="auto"/>
              <w:right w:val="single" w:sz="4" w:space="0" w:color="auto"/>
            </w:tcBorders>
            <w:vAlign w:val="bottom"/>
          </w:tcPr>
          <w:p w14:paraId="7F49C030" w14:textId="4BA903AC" w:rsidR="004D7A9E" w:rsidRPr="00986946" w:rsidRDefault="004D7A9E" w:rsidP="004D7A9E">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4D7A9E" w:rsidRDefault="004D7A9E" w:rsidP="004D7A9E">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4D7A9E" w:rsidRDefault="004D7A9E" w:rsidP="004D7A9E">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4D7A9E" w:rsidRPr="007F474B" w:rsidRDefault="004D7A9E" w:rsidP="004D7A9E">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4D7A9E" w:rsidRPr="00986946" w:rsidRDefault="004D7A9E" w:rsidP="004D7A9E">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4D7A9E" w:rsidRDefault="004D7A9E" w:rsidP="004D7A9E">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4D7A9E" w:rsidRDefault="004D7A9E" w:rsidP="004D7A9E">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4D7A9E" w:rsidRPr="007F474B" w:rsidRDefault="004D7A9E" w:rsidP="004D7A9E">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4D7A9E" w:rsidRPr="00986946" w:rsidRDefault="004D7A9E" w:rsidP="004D7A9E">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4D7A9E" w:rsidRDefault="004D7A9E" w:rsidP="004D7A9E">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4D7A9E" w:rsidRDefault="004D7A9E" w:rsidP="004D7A9E">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4D7A9E" w:rsidRDefault="004D7A9E" w:rsidP="004D7A9E">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4D7A9E" w:rsidRPr="00986946" w:rsidRDefault="004D7A9E" w:rsidP="004D7A9E">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4D7A9E" w:rsidRDefault="004D7A9E" w:rsidP="004D7A9E">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4D7A9E" w:rsidRDefault="004D7A9E" w:rsidP="004D7A9E">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4D7A9E" w:rsidRPr="005711CB" w:rsidRDefault="004D7A9E" w:rsidP="004D7A9E">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4D7A9E" w:rsidRPr="005711CB" w:rsidRDefault="004D7A9E" w:rsidP="004D7A9E">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tcPr>
          <w:p w14:paraId="427FE705" w14:textId="77777777" w:rsidR="004D7A9E" w:rsidRDefault="004D7A9E" w:rsidP="004D7A9E">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4D7A9E" w:rsidRDefault="004D7A9E" w:rsidP="004D7A9E">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4D7A9E" w:rsidRPr="005711CB" w:rsidRDefault="004D7A9E" w:rsidP="004D7A9E">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4D7A9E" w:rsidRPr="005711CB" w:rsidRDefault="004D7A9E" w:rsidP="004D7A9E">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4D7A9E" w:rsidRPr="005711CB" w:rsidRDefault="004D7A9E" w:rsidP="004D7A9E">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4D7A9E" w:rsidRPr="005711CB" w:rsidRDefault="004D7A9E" w:rsidP="004D7A9E">
            <w:pPr>
              <w:jc w:val="center"/>
              <w:rPr>
                <w:sz w:val="20"/>
                <w:szCs w:val="20"/>
              </w:rPr>
            </w:pPr>
            <w:r w:rsidRPr="005711CB">
              <w:rPr>
                <w:sz w:val="20"/>
                <w:szCs w:val="20"/>
              </w:rPr>
              <w:t>WAS (</w:t>
            </w:r>
            <w:r>
              <w:rPr>
                <w:sz w:val="20"/>
                <w:szCs w:val="20"/>
              </w:rPr>
              <w:t>EMTAS</w:t>
            </w:r>
            <w:r w:rsidRPr="005711CB">
              <w:rPr>
                <w:sz w:val="20"/>
                <w:szCs w:val="20"/>
              </w:rPr>
              <w:t>)</w:t>
            </w:r>
          </w:p>
        </w:tc>
      </w:tr>
      <w:tr w:rsidR="004D7A9E"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4D7A9E" w:rsidRPr="005711CB" w:rsidRDefault="004D7A9E" w:rsidP="004D7A9E">
            <w:pPr>
              <w:jc w:val="center"/>
              <w:rPr>
                <w:sz w:val="20"/>
                <w:szCs w:val="20"/>
              </w:rPr>
            </w:pPr>
            <w:r w:rsidRPr="005711CB">
              <w:rPr>
                <w:sz w:val="20"/>
                <w:szCs w:val="20"/>
              </w:rPr>
              <w:t>922</w:t>
            </w:r>
          </w:p>
        </w:tc>
        <w:tc>
          <w:tcPr>
            <w:tcW w:w="3795" w:type="dxa"/>
            <w:tcBorders>
              <w:top w:val="nil"/>
              <w:left w:val="nil"/>
              <w:bottom w:val="single" w:sz="4" w:space="0" w:color="auto"/>
              <w:right w:val="single" w:sz="4" w:space="0" w:color="auto"/>
            </w:tcBorders>
            <w:vAlign w:val="center"/>
          </w:tcPr>
          <w:p w14:paraId="633872E6" w14:textId="77777777" w:rsidR="004D7A9E" w:rsidRPr="005711CB" w:rsidRDefault="004D7A9E" w:rsidP="004D7A9E">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4D7A9E" w:rsidRPr="005711CB" w:rsidRDefault="004D7A9E" w:rsidP="004D7A9E">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4D7A9E" w:rsidRPr="005711CB" w:rsidRDefault="004D7A9E" w:rsidP="004D7A9E">
            <w:pPr>
              <w:rPr>
                <w:sz w:val="20"/>
                <w:szCs w:val="20"/>
              </w:rPr>
            </w:pPr>
            <w:r w:rsidRPr="00520368">
              <w:rPr>
                <w:sz w:val="20"/>
                <w:szCs w:val="20"/>
              </w:rPr>
              <w:t>Request for IS OTE data handover - MarketService</w:t>
            </w:r>
          </w:p>
        </w:tc>
        <w:tc>
          <w:tcPr>
            <w:tcW w:w="1620" w:type="dxa"/>
            <w:tcBorders>
              <w:top w:val="nil"/>
              <w:left w:val="nil"/>
              <w:bottom w:val="single" w:sz="4" w:space="0" w:color="auto"/>
              <w:right w:val="single" w:sz="4" w:space="0" w:color="auto"/>
            </w:tcBorders>
            <w:noWrap/>
            <w:vAlign w:val="center"/>
          </w:tcPr>
          <w:p w14:paraId="3EF62DD9" w14:textId="77777777" w:rsidR="004D7A9E" w:rsidRPr="005711CB" w:rsidRDefault="004D7A9E" w:rsidP="004D7A9E">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4D7A9E" w:rsidRPr="005711CB" w:rsidRDefault="004D7A9E" w:rsidP="004D7A9E">
            <w:pPr>
              <w:jc w:val="center"/>
              <w:rPr>
                <w:sz w:val="20"/>
                <w:szCs w:val="20"/>
              </w:rPr>
            </w:pPr>
            <w:r w:rsidRPr="005711CB">
              <w:rPr>
                <w:sz w:val="20"/>
                <w:szCs w:val="20"/>
              </w:rPr>
              <w:t xml:space="preserve">WAS </w:t>
            </w:r>
            <w:r w:rsidRPr="005711CB" w:rsidDel="00BD6645">
              <w:rPr>
                <w:sz w:val="20"/>
                <w:szCs w:val="20"/>
              </w:rPr>
              <w:t xml:space="preserve"> </w:t>
            </w:r>
            <w:r>
              <w:rPr>
                <w:sz w:val="20"/>
                <w:szCs w:val="20"/>
              </w:rPr>
              <w:t>(EMTAS)</w:t>
            </w:r>
          </w:p>
        </w:tc>
      </w:tr>
      <w:tr w:rsidR="004D7A9E"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4D7A9E" w:rsidRPr="005711CB" w:rsidRDefault="004D7A9E" w:rsidP="004D7A9E">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4D7A9E" w:rsidRPr="005711CB" w:rsidRDefault="004D7A9E" w:rsidP="004D7A9E">
            <w:pPr>
              <w:rPr>
                <w:sz w:val="20"/>
                <w:szCs w:val="20"/>
              </w:rPr>
            </w:pPr>
            <w:r w:rsidRPr="00520368">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center"/>
          </w:tcPr>
          <w:p w14:paraId="32C0135E"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4D7A9E" w:rsidRPr="004F1C8D" w:rsidRDefault="004D7A9E" w:rsidP="004D7A9E">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4D7A9E" w:rsidRPr="003426E9" w:rsidRDefault="004D7A9E" w:rsidP="004D7A9E">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4D7A9E" w:rsidRPr="003426E9"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4D7A9E" w:rsidRPr="003426E9" w:rsidRDefault="004D7A9E" w:rsidP="004D7A9E">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4D7A9E" w:rsidRPr="003426E9" w:rsidRDefault="004D7A9E" w:rsidP="004D7A9E">
            <w:pPr>
              <w:jc w:val="center"/>
              <w:rPr>
                <w:sz w:val="20"/>
                <w:szCs w:val="20"/>
              </w:rPr>
            </w:pPr>
            <w:r w:rsidRPr="003426E9">
              <w:rPr>
                <w:sz w:val="20"/>
                <w:szCs w:val="20"/>
              </w:rPr>
              <w:t>WAS (DM)</w:t>
            </w:r>
          </w:p>
        </w:tc>
      </w:tr>
      <w:tr w:rsidR="004D7A9E"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4D7A9E" w:rsidRPr="004F1C8D" w:rsidRDefault="004D7A9E" w:rsidP="004D7A9E">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4D7A9E" w:rsidRPr="003426E9" w:rsidRDefault="004D7A9E" w:rsidP="004D7A9E">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4D7A9E" w:rsidRPr="003426E9" w:rsidRDefault="004D7A9E" w:rsidP="004D7A9E">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4D7A9E" w:rsidRPr="005711CB"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4D7A9E" w:rsidRPr="003426E9"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4D7A9E" w:rsidRPr="003426E9" w:rsidRDefault="004D7A9E" w:rsidP="004D7A9E">
            <w:pPr>
              <w:jc w:val="center"/>
              <w:rPr>
                <w:sz w:val="20"/>
                <w:szCs w:val="20"/>
              </w:rPr>
            </w:pPr>
            <w:r w:rsidRPr="003426E9">
              <w:rPr>
                <w:sz w:val="20"/>
                <w:szCs w:val="20"/>
              </w:rPr>
              <w:t>External subject</w:t>
            </w:r>
          </w:p>
        </w:tc>
      </w:tr>
      <w:tr w:rsidR="004D7A9E"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4D7A9E" w:rsidRPr="004F1C8D" w:rsidRDefault="004D7A9E" w:rsidP="004D7A9E">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4D7A9E" w:rsidRPr="003426E9" w:rsidRDefault="004D7A9E" w:rsidP="004D7A9E">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4D7A9E" w:rsidRPr="003426E9" w:rsidRDefault="004D7A9E" w:rsidP="004D7A9E">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4D7A9E" w:rsidRPr="005711CB"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4D7A9E" w:rsidRPr="003426E9" w:rsidRDefault="004D7A9E" w:rsidP="004D7A9E">
            <w:pPr>
              <w:jc w:val="center"/>
              <w:rPr>
                <w:sz w:val="20"/>
                <w:szCs w:val="20"/>
              </w:rPr>
            </w:pPr>
            <w:r w:rsidRPr="003426E9">
              <w:rPr>
                <w:sz w:val="20"/>
                <w:szCs w:val="20"/>
              </w:rPr>
              <w:t xml:space="preserve">CDS-WAS </w:t>
            </w:r>
            <w:r>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4D7A9E" w:rsidRPr="003426E9" w:rsidRDefault="004D7A9E" w:rsidP="004D7A9E">
            <w:pPr>
              <w:jc w:val="center"/>
              <w:rPr>
                <w:sz w:val="20"/>
                <w:szCs w:val="20"/>
              </w:rPr>
            </w:pPr>
            <w:r w:rsidRPr="003426E9">
              <w:rPr>
                <w:sz w:val="20"/>
                <w:szCs w:val="20"/>
              </w:rPr>
              <w:t>External subject</w:t>
            </w:r>
          </w:p>
        </w:tc>
      </w:tr>
      <w:tr w:rsidR="004D7A9E"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4D7A9E" w:rsidRPr="004F1C8D" w:rsidRDefault="004D7A9E" w:rsidP="004D7A9E">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4D7A9E" w:rsidRPr="003426E9" w:rsidRDefault="004D7A9E" w:rsidP="004D7A9E">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4D7A9E" w:rsidRPr="003426E9"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4D7A9E" w:rsidRPr="005711CB"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4D7A9E" w:rsidRPr="003426E9" w:rsidRDefault="004D7A9E" w:rsidP="004D7A9E">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4D7A9E" w:rsidRPr="003426E9" w:rsidRDefault="004D7A9E" w:rsidP="004D7A9E">
            <w:pPr>
              <w:jc w:val="center"/>
              <w:rPr>
                <w:sz w:val="20"/>
                <w:szCs w:val="20"/>
              </w:rPr>
            </w:pPr>
            <w:r w:rsidRPr="003426E9">
              <w:rPr>
                <w:sz w:val="20"/>
                <w:szCs w:val="20"/>
              </w:rPr>
              <w:t>WAS (DM)</w:t>
            </w:r>
          </w:p>
        </w:tc>
      </w:tr>
      <w:tr w:rsidR="004D7A9E"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4D7A9E" w:rsidRPr="004F1C8D" w:rsidRDefault="004D7A9E" w:rsidP="004D7A9E">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4D7A9E" w:rsidRPr="003426E9" w:rsidRDefault="004D7A9E" w:rsidP="004D7A9E">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4D7A9E" w:rsidRPr="003426E9" w:rsidRDefault="004D7A9E" w:rsidP="004D7A9E">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4D7A9E" w:rsidRPr="005711CB"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4D7A9E" w:rsidRPr="003426E9"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4D7A9E" w:rsidRPr="003426E9" w:rsidRDefault="004D7A9E" w:rsidP="004D7A9E">
            <w:pPr>
              <w:jc w:val="center"/>
              <w:rPr>
                <w:sz w:val="20"/>
                <w:szCs w:val="20"/>
              </w:rPr>
            </w:pPr>
            <w:r w:rsidRPr="003426E9">
              <w:rPr>
                <w:sz w:val="20"/>
                <w:szCs w:val="20"/>
              </w:rPr>
              <w:t>External subject</w:t>
            </w:r>
          </w:p>
        </w:tc>
      </w:tr>
      <w:tr w:rsidR="004D7A9E"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4D7A9E" w:rsidRPr="004F1C8D" w:rsidRDefault="004D7A9E" w:rsidP="004D7A9E">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4D7A9E" w:rsidRPr="003426E9" w:rsidRDefault="004D7A9E" w:rsidP="004D7A9E">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4D7A9E" w:rsidRPr="003426E9" w:rsidRDefault="004D7A9E" w:rsidP="004D7A9E">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4D7A9E" w:rsidRPr="005711CB"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4D7A9E" w:rsidRPr="003426E9" w:rsidRDefault="004D7A9E" w:rsidP="004D7A9E">
            <w:pPr>
              <w:jc w:val="center"/>
              <w:rPr>
                <w:sz w:val="20"/>
                <w:szCs w:val="20"/>
              </w:rPr>
            </w:pPr>
            <w:r w:rsidRPr="003426E9">
              <w:rPr>
                <w:sz w:val="20"/>
                <w:szCs w:val="20"/>
              </w:rPr>
              <w:t xml:space="preserve">CDS-WAS </w:t>
            </w:r>
            <w:r>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4D7A9E" w:rsidRPr="003426E9" w:rsidRDefault="004D7A9E" w:rsidP="004D7A9E">
            <w:pPr>
              <w:jc w:val="center"/>
              <w:rPr>
                <w:sz w:val="20"/>
                <w:szCs w:val="20"/>
              </w:rPr>
            </w:pPr>
            <w:r w:rsidRPr="003426E9">
              <w:rPr>
                <w:sz w:val="20"/>
                <w:szCs w:val="20"/>
              </w:rPr>
              <w:t>External subject</w:t>
            </w:r>
          </w:p>
        </w:tc>
      </w:tr>
      <w:tr w:rsidR="004D7A9E"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4D7A9E" w:rsidRPr="005711CB" w:rsidRDefault="004D7A9E" w:rsidP="004D7A9E">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4D7A9E" w:rsidRPr="005711CB" w:rsidRDefault="004D7A9E" w:rsidP="004D7A9E">
            <w:pPr>
              <w:rPr>
                <w:sz w:val="20"/>
                <w:szCs w:val="20"/>
              </w:rPr>
            </w:pPr>
            <w:r w:rsidRPr="005711CB">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4D7A9E" w:rsidRPr="005711CB" w:rsidRDefault="004D7A9E" w:rsidP="004D7A9E">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4D7A9E" w:rsidRPr="005711CB" w:rsidRDefault="004D7A9E" w:rsidP="004D7A9E">
            <w:pPr>
              <w:rPr>
                <w:sz w:val="20"/>
                <w:szCs w:val="20"/>
              </w:rPr>
            </w:pPr>
            <w:r w:rsidRPr="005711CB">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4D7A9E" w:rsidRPr="005711CB" w:rsidRDefault="004D7A9E" w:rsidP="004D7A9E">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4D7A9E" w:rsidRPr="005711CB" w:rsidRDefault="004D7A9E" w:rsidP="004D7A9E">
            <w:pPr>
              <w:rPr>
                <w:sz w:val="20"/>
                <w:szCs w:val="20"/>
              </w:rPr>
            </w:pPr>
            <w:r w:rsidRPr="005711CB">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420752A8"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4D7A9E" w:rsidRPr="005711CB" w:rsidRDefault="004D7A9E" w:rsidP="004D7A9E">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4D7A9E" w:rsidRPr="005711CB" w:rsidRDefault="004D7A9E" w:rsidP="004D7A9E">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4D7A9E" w:rsidRPr="005711CB" w:rsidRDefault="004D7A9E" w:rsidP="004D7A9E">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4D7A9E" w:rsidRPr="005711CB" w:rsidRDefault="004D7A9E" w:rsidP="004D7A9E">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4D7A9E" w:rsidRPr="005711CB" w:rsidRDefault="004D7A9E" w:rsidP="004D7A9E">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4D7A9E" w:rsidRPr="005711CB" w:rsidRDefault="004D7A9E" w:rsidP="004D7A9E">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4D7A9E" w:rsidRPr="005711CB" w:rsidRDefault="004D7A9E" w:rsidP="004D7A9E">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237DF16B"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4D7A9E" w:rsidRPr="005711CB" w:rsidRDefault="004D7A9E" w:rsidP="004D7A9E">
            <w:pPr>
              <w:jc w:val="center"/>
              <w:rPr>
                <w:sz w:val="20"/>
                <w:szCs w:val="20"/>
              </w:rPr>
            </w:pPr>
            <w:r w:rsidRPr="005711CB">
              <w:rPr>
                <w:sz w:val="20"/>
                <w:szCs w:val="20"/>
              </w:rPr>
              <w:lastRenderedPageBreak/>
              <w:t>94</w:t>
            </w:r>
            <w:r>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4D7A9E" w:rsidRPr="005711CB" w:rsidRDefault="004D7A9E" w:rsidP="004D7A9E">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4D7A9E" w:rsidRPr="005711CB" w:rsidRDefault="004D7A9E" w:rsidP="004D7A9E">
            <w:pPr>
              <w:jc w:val="center"/>
              <w:rPr>
                <w:sz w:val="20"/>
                <w:szCs w:val="20"/>
              </w:rPr>
            </w:pPr>
            <w:r w:rsidRPr="005711CB">
              <w:rPr>
                <w:sz w:val="20"/>
                <w:szCs w:val="20"/>
              </w:rPr>
              <w:t>94</w:t>
            </w:r>
            <w:r>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4D7A9E" w:rsidRPr="005711CB" w:rsidRDefault="004D7A9E" w:rsidP="004D7A9E">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4D7A9E" w:rsidRPr="005711CB" w:rsidRDefault="004D7A9E" w:rsidP="004D7A9E">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4D7A9E" w:rsidRPr="005711CB" w:rsidRDefault="004D7A9E" w:rsidP="004D7A9E">
            <w:pPr>
              <w:jc w:val="center"/>
              <w:rPr>
                <w:sz w:val="20"/>
                <w:szCs w:val="20"/>
              </w:rPr>
            </w:pPr>
            <w:r w:rsidRPr="005711CB">
              <w:rPr>
                <w:sz w:val="20"/>
                <w:szCs w:val="20"/>
              </w:rPr>
              <w:t>94</w:t>
            </w:r>
            <w:r>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4D7A9E" w:rsidRPr="005711CB" w:rsidRDefault="004D7A9E" w:rsidP="004D7A9E">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33C5204A"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4D7A9E" w:rsidRPr="005711CB" w:rsidRDefault="004D7A9E" w:rsidP="004D7A9E">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4D7A9E" w:rsidRPr="005711CB" w:rsidRDefault="004D7A9E" w:rsidP="004D7A9E">
            <w:pPr>
              <w:rPr>
                <w:sz w:val="20"/>
                <w:szCs w:val="20"/>
              </w:rPr>
            </w:pPr>
            <w:r w:rsidRPr="005711CB">
              <w:rPr>
                <w:sz w:val="20"/>
                <w:szCs w:val="20"/>
              </w:rPr>
              <w:t>Data request - Hourly settlement</w:t>
            </w:r>
          </w:p>
        </w:tc>
        <w:tc>
          <w:tcPr>
            <w:tcW w:w="1620" w:type="dxa"/>
            <w:tcBorders>
              <w:top w:val="nil"/>
              <w:left w:val="nil"/>
              <w:bottom w:val="single" w:sz="4" w:space="0" w:color="auto"/>
              <w:right w:val="single" w:sz="4" w:space="0" w:color="auto"/>
            </w:tcBorders>
            <w:noWrap/>
            <w:vAlign w:val="center"/>
          </w:tcPr>
          <w:p w14:paraId="221C7608"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4D7A9E" w:rsidRPr="005711CB" w:rsidRDefault="004D7A9E" w:rsidP="004D7A9E">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4D7A9E" w:rsidRPr="005711CB" w:rsidRDefault="004D7A9E" w:rsidP="004D7A9E">
            <w:pPr>
              <w:rPr>
                <w:sz w:val="20"/>
                <w:szCs w:val="20"/>
              </w:rPr>
            </w:pPr>
            <w:r w:rsidRPr="005711CB">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center"/>
          </w:tcPr>
          <w:p w14:paraId="7A8BEDE8"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4D7A9E" w:rsidRPr="005711CB" w:rsidRDefault="004D7A9E" w:rsidP="004D7A9E">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4D7A9E" w:rsidRPr="005711CB" w:rsidRDefault="004D7A9E" w:rsidP="004D7A9E">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4D7A9E" w:rsidRPr="009200CD" w:rsidRDefault="004D7A9E" w:rsidP="004D7A9E">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1993E16E" w14:textId="77777777" w:rsidR="004D7A9E" w:rsidRPr="009200CD" w:rsidRDefault="004D7A9E" w:rsidP="004D7A9E">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4D7A9E" w:rsidRPr="009200CD" w:rsidRDefault="004D7A9E" w:rsidP="004D7A9E">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4D7A9E" w:rsidRPr="009200CD" w:rsidRDefault="004D7A9E" w:rsidP="004D7A9E">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4D7A9E" w:rsidRPr="009200CD" w:rsidRDefault="004D7A9E" w:rsidP="004D7A9E">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4D7A9E" w:rsidRPr="009200CD" w:rsidRDefault="004D7A9E" w:rsidP="004D7A9E">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4D7A9E" w:rsidRPr="009200CD" w:rsidRDefault="004D7A9E" w:rsidP="004D7A9E">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4D7A9E" w:rsidRPr="009200CD" w:rsidRDefault="004D7A9E" w:rsidP="004D7A9E">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3493829A"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4D7A9E" w:rsidRPr="009200CD" w:rsidRDefault="004D7A9E" w:rsidP="004D7A9E">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4D7A9E" w:rsidRPr="009200CD" w:rsidRDefault="004D7A9E" w:rsidP="004D7A9E">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684994B6"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4D7A9E" w:rsidRPr="009200CD" w:rsidRDefault="004D7A9E" w:rsidP="004D7A9E">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4D7A9E" w:rsidRPr="009200CD" w:rsidRDefault="004D7A9E" w:rsidP="004D7A9E">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296C4A5B" w14:textId="77777777" w:rsidR="004D7A9E" w:rsidRPr="008904CD" w:rsidRDefault="004D7A9E" w:rsidP="004D7A9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4D7A9E" w:rsidRPr="009200CD" w:rsidRDefault="004D7A9E" w:rsidP="004D7A9E">
            <w:pPr>
              <w:jc w:val="center"/>
              <w:rPr>
                <w:sz w:val="20"/>
                <w:szCs w:val="20"/>
              </w:rPr>
            </w:pPr>
            <w:r w:rsidRPr="009200CD">
              <w:rPr>
                <w:sz w:val="20"/>
                <w:szCs w:val="20"/>
              </w:rPr>
              <w:t>External subject</w:t>
            </w:r>
          </w:p>
        </w:tc>
      </w:tr>
      <w:tr w:rsidR="004D7A9E"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4D7A9E" w:rsidRPr="005711CB" w:rsidRDefault="004D7A9E" w:rsidP="004D7A9E">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4D7A9E" w:rsidRPr="005711CB" w:rsidRDefault="004D7A9E" w:rsidP="004D7A9E">
            <w:pPr>
              <w:rPr>
                <w:sz w:val="20"/>
                <w:szCs w:val="20"/>
              </w:rPr>
            </w:pPr>
            <w:r w:rsidRPr="005711CB">
              <w:rPr>
                <w:sz w:val="20"/>
                <w:szCs w:val="20"/>
              </w:rPr>
              <w:t>Data request - Daily settlement</w:t>
            </w:r>
          </w:p>
        </w:tc>
        <w:tc>
          <w:tcPr>
            <w:tcW w:w="1620" w:type="dxa"/>
            <w:tcBorders>
              <w:top w:val="nil"/>
              <w:left w:val="nil"/>
              <w:bottom w:val="single" w:sz="4" w:space="0" w:color="auto"/>
              <w:right w:val="single" w:sz="4" w:space="0" w:color="auto"/>
            </w:tcBorders>
            <w:noWrap/>
            <w:vAlign w:val="center"/>
          </w:tcPr>
          <w:p w14:paraId="4E4A70E0" w14:textId="77777777" w:rsidR="004D7A9E" w:rsidRPr="005711CB"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4D7A9E" w:rsidRPr="005711CB" w:rsidRDefault="004D7A9E" w:rsidP="004D7A9E">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4D7A9E" w:rsidRPr="005711CB" w:rsidRDefault="004D7A9E" w:rsidP="004D7A9E">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4D7A9E" w:rsidRPr="005711CB" w:rsidRDefault="004D7A9E" w:rsidP="004D7A9E">
            <w:pPr>
              <w:rPr>
                <w:sz w:val="20"/>
                <w:szCs w:val="20"/>
              </w:rPr>
            </w:pPr>
            <w:r w:rsidRPr="005711CB">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center"/>
          </w:tcPr>
          <w:p w14:paraId="5A2A85AF"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4D7A9E" w:rsidRPr="005711CB" w:rsidRDefault="004D7A9E" w:rsidP="004D7A9E">
            <w:pPr>
              <w:jc w:val="center"/>
              <w:rPr>
                <w:sz w:val="20"/>
                <w:szCs w:val="20"/>
              </w:rPr>
            </w:pPr>
            <w:r w:rsidRPr="005711CB">
              <w:rPr>
                <w:sz w:val="20"/>
                <w:szCs w:val="20"/>
              </w:rPr>
              <w:t>External subject</w:t>
            </w:r>
          </w:p>
        </w:tc>
      </w:tr>
      <w:tr w:rsidR="004D7A9E"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4D7A9E" w:rsidRPr="005711CB" w:rsidRDefault="004D7A9E" w:rsidP="004D7A9E">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4D7A9E" w:rsidRPr="005711CB" w:rsidRDefault="004D7A9E" w:rsidP="004D7A9E">
            <w:pPr>
              <w:rPr>
                <w:sz w:val="20"/>
                <w:szCs w:val="20"/>
              </w:rPr>
            </w:pPr>
            <w:r w:rsidRPr="005711CB">
              <w:rPr>
                <w:sz w:val="20"/>
                <w:szCs w:val="20"/>
              </w:rPr>
              <w:t>Settlement per day - copy of data</w:t>
            </w:r>
          </w:p>
        </w:tc>
        <w:tc>
          <w:tcPr>
            <w:tcW w:w="1620" w:type="dxa"/>
            <w:tcBorders>
              <w:top w:val="nil"/>
              <w:left w:val="nil"/>
              <w:bottom w:val="single" w:sz="4" w:space="0" w:color="auto"/>
              <w:right w:val="single" w:sz="4" w:space="0" w:color="auto"/>
            </w:tcBorders>
            <w:noWrap/>
            <w:vAlign w:val="center"/>
          </w:tcPr>
          <w:p w14:paraId="3546EE5B" w14:textId="77777777" w:rsidR="004D7A9E" w:rsidRPr="005711CB"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4D7A9E" w:rsidRPr="005711CB" w:rsidRDefault="004D7A9E" w:rsidP="004D7A9E">
            <w:pPr>
              <w:jc w:val="center"/>
              <w:rPr>
                <w:sz w:val="20"/>
                <w:szCs w:val="20"/>
              </w:rPr>
            </w:pPr>
            <w:r w:rsidRPr="005711CB">
              <w:rPr>
                <w:sz w:val="20"/>
                <w:szCs w:val="20"/>
              </w:rPr>
              <w:t>External subject</w:t>
            </w:r>
          </w:p>
        </w:tc>
      </w:tr>
      <w:tr w:rsidR="004D7A9E"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4D7A9E" w:rsidRPr="009056C2" w:rsidRDefault="004D7A9E" w:rsidP="004D7A9E">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4D7A9E" w:rsidRPr="009056C2" w:rsidRDefault="004D7A9E" w:rsidP="004D7A9E">
            <w:pPr>
              <w:rPr>
                <w:sz w:val="20"/>
                <w:szCs w:val="20"/>
              </w:rPr>
            </w:pPr>
            <w:r w:rsidRPr="009056C2">
              <w:rPr>
                <w:sz w:val="20"/>
                <w:szCs w:val="20"/>
              </w:rPr>
              <w:t>Data request - Statistic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4D7A9E" w:rsidRDefault="004D7A9E" w:rsidP="004D7A9E">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4D7A9E" w:rsidRDefault="004D7A9E" w:rsidP="004D7A9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4D7A9E" w:rsidRDefault="004D7A9E" w:rsidP="004D7A9E">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4D7A9E" w:rsidRDefault="004D7A9E" w:rsidP="004D7A9E">
            <w:pPr>
              <w:jc w:val="center"/>
              <w:rPr>
                <w:sz w:val="20"/>
                <w:szCs w:val="20"/>
              </w:rPr>
            </w:pPr>
            <w:r>
              <w:rPr>
                <w:sz w:val="20"/>
                <w:szCs w:val="20"/>
              </w:rPr>
              <w:t>WAS (DT)</w:t>
            </w:r>
          </w:p>
        </w:tc>
      </w:tr>
      <w:tr w:rsidR="004D7A9E"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4D7A9E" w:rsidRPr="009056C2" w:rsidRDefault="004D7A9E" w:rsidP="004D7A9E">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4D7A9E" w:rsidRPr="009056C2" w:rsidRDefault="004D7A9E" w:rsidP="004D7A9E">
            <w:pPr>
              <w:rPr>
                <w:sz w:val="20"/>
                <w:szCs w:val="20"/>
              </w:rPr>
            </w:pPr>
            <w:r w:rsidRPr="009056C2">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0B7A37D6" w14:textId="77777777" w:rsidR="004D7A9E" w:rsidRDefault="004D7A9E" w:rsidP="004D7A9E">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4D7A9E"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4D7A9E"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4D7A9E" w:rsidRPr="009056C2" w:rsidRDefault="004D7A9E" w:rsidP="004D7A9E">
            <w:pPr>
              <w:jc w:val="center"/>
              <w:rPr>
                <w:sz w:val="20"/>
                <w:szCs w:val="20"/>
              </w:rPr>
            </w:pPr>
            <w:r w:rsidRPr="009056C2">
              <w:rPr>
                <w:sz w:val="20"/>
                <w:szCs w:val="20"/>
              </w:rPr>
              <w:t>External subject</w:t>
            </w:r>
          </w:p>
        </w:tc>
      </w:tr>
      <w:tr w:rsidR="004D7A9E"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4D7A9E" w:rsidRPr="009056C2" w:rsidRDefault="004D7A9E" w:rsidP="004D7A9E">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4D7A9E" w:rsidRPr="009056C2" w:rsidRDefault="004D7A9E" w:rsidP="004D7A9E">
            <w:pPr>
              <w:rPr>
                <w:sz w:val="20"/>
                <w:szCs w:val="20"/>
              </w:rPr>
            </w:pPr>
            <w:r w:rsidRPr="009056C2">
              <w:rPr>
                <w:sz w:val="20"/>
                <w:szCs w:val="20"/>
              </w:rPr>
              <w:t>Request for imbalance settlement statistic data - copy of data</w:t>
            </w:r>
          </w:p>
        </w:tc>
        <w:tc>
          <w:tcPr>
            <w:tcW w:w="1620" w:type="dxa"/>
            <w:tcBorders>
              <w:top w:val="nil"/>
              <w:left w:val="nil"/>
              <w:bottom w:val="single" w:sz="4" w:space="0" w:color="auto"/>
              <w:right w:val="single" w:sz="4" w:space="0" w:color="auto"/>
            </w:tcBorders>
            <w:noWrap/>
            <w:vAlign w:val="bottom"/>
          </w:tcPr>
          <w:p w14:paraId="1933D887" w14:textId="77777777" w:rsidR="004D7A9E" w:rsidRDefault="004D7A9E" w:rsidP="004D7A9E">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4D7A9E" w:rsidRDefault="004D7A9E" w:rsidP="004D7A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4D7A9E" w:rsidRDefault="004D7A9E" w:rsidP="004D7A9E">
            <w:pPr>
              <w:jc w:val="center"/>
              <w:rPr>
                <w:sz w:val="20"/>
                <w:szCs w:val="20"/>
              </w:rPr>
            </w:pPr>
            <w:r>
              <w:rPr>
                <w:sz w:val="20"/>
                <w:szCs w:val="20"/>
              </w:rPr>
              <w:t>WAS (EMTAS)</w:t>
            </w:r>
          </w:p>
        </w:tc>
        <w:tc>
          <w:tcPr>
            <w:tcW w:w="1260" w:type="dxa"/>
            <w:tcBorders>
              <w:top w:val="nil"/>
              <w:left w:val="nil"/>
              <w:bottom w:val="single" w:sz="4" w:space="0" w:color="auto"/>
              <w:right w:val="single" w:sz="4" w:space="0" w:color="auto"/>
            </w:tcBorders>
            <w:vAlign w:val="center"/>
          </w:tcPr>
          <w:p w14:paraId="7F31C356" w14:textId="77777777" w:rsidR="004D7A9E" w:rsidRPr="009056C2" w:rsidRDefault="004D7A9E" w:rsidP="004D7A9E">
            <w:pPr>
              <w:jc w:val="center"/>
              <w:rPr>
                <w:sz w:val="20"/>
                <w:szCs w:val="20"/>
              </w:rPr>
            </w:pPr>
            <w:r w:rsidRPr="009056C2">
              <w:rPr>
                <w:sz w:val="20"/>
                <w:szCs w:val="20"/>
              </w:rPr>
              <w:t>External subject</w:t>
            </w:r>
          </w:p>
        </w:tc>
      </w:tr>
      <w:tr w:rsidR="004D7A9E"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4D7A9E" w:rsidRPr="00576038" w:rsidRDefault="004D7A9E" w:rsidP="004D7A9E">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4D7A9E" w:rsidRPr="00576038" w:rsidRDefault="004D7A9E" w:rsidP="004D7A9E">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4D7A9E" w:rsidRPr="00576038" w:rsidRDefault="004D7A9E" w:rsidP="004D7A9E">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4D7A9E" w:rsidRPr="005711CB"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4D7A9E" w:rsidRPr="005711CB" w:rsidRDefault="004D7A9E" w:rsidP="004D7A9E">
            <w:pPr>
              <w:jc w:val="center"/>
              <w:rPr>
                <w:sz w:val="20"/>
                <w:szCs w:val="20"/>
              </w:rPr>
            </w:pPr>
            <w:r w:rsidRPr="005711CB">
              <w:rPr>
                <w:sz w:val="20"/>
                <w:szCs w:val="20"/>
              </w:rPr>
              <w:t>External subject</w:t>
            </w:r>
          </w:p>
        </w:tc>
      </w:tr>
      <w:tr w:rsidR="004D7A9E"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4D7A9E" w:rsidRPr="009200CD" w:rsidRDefault="004D7A9E" w:rsidP="004D7A9E">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4D7A9E" w:rsidRPr="009200CD" w:rsidRDefault="004D7A9E" w:rsidP="004D7A9E">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4D7A9E" w:rsidRPr="008904CD" w:rsidRDefault="004D7A9E" w:rsidP="004D7A9E">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4D7A9E" w:rsidRPr="009200CD" w:rsidRDefault="004D7A9E" w:rsidP="004D7A9E">
            <w:pPr>
              <w:jc w:val="center"/>
              <w:rPr>
                <w:sz w:val="20"/>
                <w:szCs w:val="20"/>
              </w:rPr>
            </w:pPr>
            <w:r w:rsidRPr="009200CD">
              <w:rPr>
                <w:sz w:val="20"/>
                <w:szCs w:val="20"/>
              </w:rPr>
              <w:t>External subject</w:t>
            </w:r>
          </w:p>
        </w:tc>
      </w:tr>
      <w:tr w:rsidR="004D7A9E"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4D7A9E" w:rsidRPr="009200CD" w:rsidRDefault="004D7A9E" w:rsidP="004D7A9E">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4D7A9E" w:rsidRPr="009200CD" w:rsidRDefault="004D7A9E" w:rsidP="004D7A9E">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4D7A9E" w:rsidRPr="008904CD" w:rsidRDefault="004D7A9E" w:rsidP="004D7A9E">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4D7A9E" w:rsidRPr="009200CD" w:rsidRDefault="004D7A9E" w:rsidP="004D7A9E">
            <w:pPr>
              <w:jc w:val="center"/>
              <w:rPr>
                <w:sz w:val="20"/>
                <w:szCs w:val="20"/>
              </w:rPr>
            </w:pPr>
            <w:r w:rsidRPr="009200CD">
              <w:rPr>
                <w:sz w:val="20"/>
                <w:szCs w:val="20"/>
              </w:rPr>
              <w:t>External subject</w:t>
            </w:r>
          </w:p>
        </w:tc>
      </w:tr>
      <w:tr w:rsidR="004D7A9E"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4D7A9E" w:rsidRPr="009200CD" w:rsidRDefault="004D7A9E" w:rsidP="004D7A9E">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4D7A9E" w:rsidRPr="009200CD" w:rsidRDefault="004D7A9E" w:rsidP="004D7A9E">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4D7A9E" w:rsidRPr="008904CD" w:rsidRDefault="004D7A9E" w:rsidP="004D7A9E">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4D7A9E" w:rsidRPr="009200CD" w:rsidRDefault="004D7A9E" w:rsidP="004D7A9E">
            <w:pPr>
              <w:jc w:val="center"/>
              <w:rPr>
                <w:sz w:val="20"/>
                <w:szCs w:val="20"/>
              </w:rPr>
            </w:pPr>
            <w:r w:rsidRPr="009200CD">
              <w:rPr>
                <w:sz w:val="20"/>
                <w:szCs w:val="20"/>
              </w:rPr>
              <w:t>External subject</w:t>
            </w:r>
          </w:p>
        </w:tc>
      </w:tr>
      <w:tr w:rsidR="004D7A9E"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4D7A9E" w:rsidRPr="009200CD" w:rsidRDefault="004D7A9E" w:rsidP="004D7A9E">
            <w:pPr>
              <w:jc w:val="center"/>
              <w:rPr>
                <w:sz w:val="20"/>
                <w:szCs w:val="20"/>
              </w:rPr>
            </w:pPr>
            <w:r>
              <w:rPr>
                <w:sz w:val="20"/>
                <w:szCs w:val="20"/>
              </w:rPr>
              <w:lastRenderedPageBreak/>
              <w:t>977</w:t>
            </w:r>
          </w:p>
        </w:tc>
        <w:tc>
          <w:tcPr>
            <w:tcW w:w="3795" w:type="dxa"/>
            <w:tcBorders>
              <w:top w:val="nil"/>
              <w:left w:val="nil"/>
              <w:bottom w:val="single" w:sz="4" w:space="0" w:color="auto"/>
              <w:right w:val="single" w:sz="4" w:space="0" w:color="auto"/>
            </w:tcBorders>
            <w:vAlign w:val="center"/>
          </w:tcPr>
          <w:p w14:paraId="285E8856" w14:textId="77777777" w:rsidR="004D7A9E" w:rsidRPr="009200CD" w:rsidRDefault="004D7A9E" w:rsidP="004D7A9E">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4D7A9E" w:rsidRPr="008904CD" w:rsidRDefault="004D7A9E" w:rsidP="004D7A9E">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4D7A9E" w:rsidRPr="009200CD" w:rsidRDefault="004D7A9E" w:rsidP="004D7A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4D7A9E" w:rsidRPr="006F03E1" w:rsidRDefault="004D7A9E" w:rsidP="004D7A9E">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4D7A9E" w:rsidRPr="009200CD" w:rsidRDefault="004D7A9E" w:rsidP="004D7A9E">
            <w:pPr>
              <w:jc w:val="center"/>
              <w:rPr>
                <w:sz w:val="20"/>
                <w:szCs w:val="20"/>
              </w:rPr>
            </w:pPr>
            <w:r w:rsidRPr="009200CD">
              <w:rPr>
                <w:sz w:val="20"/>
                <w:szCs w:val="20"/>
              </w:rPr>
              <w:t>External subject</w:t>
            </w:r>
          </w:p>
        </w:tc>
      </w:tr>
      <w:tr w:rsidR="004D7A9E"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4D7A9E" w:rsidRPr="005711CB" w:rsidRDefault="004D7A9E" w:rsidP="004D7A9E">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4D7A9E" w:rsidRPr="005711CB" w:rsidRDefault="004D7A9E" w:rsidP="004D7A9E">
            <w:pPr>
              <w:rPr>
                <w:sz w:val="20"/>
                <w:szCs w:val="20"/>
              </w:rPr>
            </w:pPr>
            <w:r w:rsidRPr="00C42133">
              <w:rPr>
                <w:sz w:val="20"/>
                <w:szCs w:val="20"/>
              </w:rPr>
              <w:t>Notification</w:t>
            </w:r>
            <w:r>
              <w:rPr>
                <w:sz w:val="20"/>
                <w:szCs w:val="20"/>
              </w:rPr>
              <w:t xml:space="preserve"> of R</w:t>
            </w:r>
            <w:r w:rsidRPr="00BD6645">
              <w:rPr>
                <w:sz w:val="20"/>
                <w:szCs w:val="20"/>
              </w:rPr>
              <w:t>RD deadline</w:t>
            </w:r>
            <w:r>
              <w:rPr>
                <w:sz w:val="20"/>
                <w:szCs w:val="20"/>
              </w:rPr>
              <w:t xml:space="preserve"> p</w:t>
            </w:r>
            <w:r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4D7A9E" w:rsidRPr="005711CB" w:rsidRDefault="004D7A9E" w:rsidP="004D7A9E">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4D7A9E"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4D7A9E" w:rsidRPr="005711CB" w:rsidRDefault="004D7A9E" w:rsidP="004D7A9E">
            <w:pPr>
              <w:jc w:val="center"/>
              <w:rPr>
                <w:sz w:val="20"/>
                <w:szCs w:val="20"/>
              </w:rPr>
            </w:pPr>
            <w:r w:rsidRPr="005711CB">
              <w:rPr>
                <w:sz w:val="20"/>
                <w:szCs w:val="20"/>
              </w:rPr>
              <w:t>External subject</w:t>
            </w:r>
          </w:p>
        </w:tc>
      </w:tr>
      <w:tr w:rsidR="004D7A9E"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4D7A9E" w:rsidRPr="005711CB" w:rsidRDefault="004D7A9E" w:rsidP="004D7A9E">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4D7A9E" w:rsidRPr="005711CB" w:rsidRDefault="004D7A9E" w:rsidP="004D7A9E">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4D7A9E" w:rsidRPr="005711CB" w:rsidRDefault="004D7A9E" w:rsidP="004D7A9E">
            <w:pPr>
              <w:jc w:val="center"/>
              <w:rPr>
                <w:sz w:val="20"/>
                <w:szCs w:val="20"/>
              </w:rPr>
            </w:pPr>
            <w:r w:rsidRPr="005711CB">
              <w:rPr>
                <w:sz w:val="20"/>
                <w:szCs w:val="20"/>
              </w:rPr>
              <w:t>External subject</w:t>
            </w:r>
          </w:p>
        </w:tc>
      </w:tr>
      <w:tr w:rsidR="004D7A9E"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4D7A9E" w:rsidRPr="00576038" w:rsidRDefault="004D7A9E" w:rsidP="004D7A9E">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4D7A9E" w:rsidRPr="00576038" w:rsidRDefault="004D7A9E" w:rsidP="004D7A9E">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4D7A9E" w:rsidRPr="005711CB" w:rsidRDefault="004D7A9E" w:rsidP="004D7A9E">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4D7A9E" w:rsidRPr="005711CB" w:rsidRDefault="004D7A9E" w:rsidP="004D7A9E">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4D7A9E" w:rsidRPr="005711CB"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4D7A9E" w:rsidRPr="005711CB" w:rsidRDefault="004D7A9E" w:rsidP="004D7A9E">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4D7A9E" w:rsidRPr="005711CB" w:rsidRDefault="004D7A9E" w:rsidP="004D7A9E">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4D7A9E" w:rsidRDefault="004D7A9E" w:rsidP="004D7A9E">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4D7A9E" w:rsidRPr="005711CB" w:rsidRDefault="004D7A9E" w:rsidP="004D7A9E">
            <w:pPr>
              <w:jc w:val="center"/>
              <w:rPr>
                <w:sz w:val="20"/>
                <w:szCs w:val="20"/>
              </w:rPr>
            </w:pPr>
            <w:r w:rsidRPr="005711CB">
              <w:rPr>
                <w:sz w:val="20"/>
                <w:szCs w:val="20"/>
              </w:rPr>
              <w:t>992</w:t>
            </w:r>
          </w:p>
        </w:tc>
        <w:tc>
          <w:tcPr>
            <w:tcW w:w="3795" w:type="dxa"/>
            <w:tcBorders>
              <w:top w:val="nil"/>
              <w:left w:val="nil"/>
              <w:bottom w:val="single" w:sz="4" w:space="0" w:color="auto"/>
              <w:right w:val="single" w:sz="4" w:space="0" w:color="auto"/>
            </w:tcBorders>
            <w:vAlign w:val="center"/>
          </w:tcPr>
          <w:p w14:paraId="154F5D0A" w14:textId="77777777" w:rsidR="004D7A9E" w:rsidRPr="005711CB" w:rsidRDefault="004D7A9E" w:rsidP="004D7A9E">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4D7A9E" w:rsidRDefault="004D7A9E" w:rsidP="004D7A9E">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4D7A9E" w:rsidRPr="005711CB" w:rsidRDefault="004D7A9E" w:rsidP="004D7A9E">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4D7A9E" w:rsidRPr="005711CB" w:rsidRDefault="004D7A9E" w:rsidP="004D7A9E">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4D7A9E" w:rsidRPr="005711CB" w:rsidRDefault="004D7A9E" w:rsidP="004D7A9E">
            <w:pPr>
              <w:jc w:val="center"/>
              <w:rPr>
                <w:sz w:val="20"/>
                <w:szCs w:val="20"/>
              </w:rPr>
            </w:pPr>
            <w:r w:rsidRPr="005711CB">
              <w:rPr>
                <w:sz w:val="20"/>
                <w:szCs w:val="20"/>
              </w:rPr>
              <w:t>External subject</w:t>
            </w:r>
          </w:p>
        </w:tc>
      </w:tr>
      <w:tr w:rsidR="004D7A9E"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4D7A9E" w:rsidRPr="007F474B" w:rsidRDefault="004D7A9E" w:rsidP="004D7A9E">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4D7A9E" w:rsidRPr="00637575" w:rsidRDefault="004D7A9E" w:rsidP="004D7A9E">
            <w:pPr>
              <w:rPr>
                <w:sz w:val="20"/>
                <w:szCs w:val="20"/>
              </w:rPr>
            </w:pPr>
            <w:r w:rsidRPr="00520368">
              <w:rPr>
                <w:sz w:val="20"/>
                <w:szCs w:val="20"/>
              </w:rPr>
              <w:t>Request for server-server connection control and for delivery of non-sent IS OTE messages - MarketService</w:t>
            </w:r>
          </w:p>
        </w:tc>
        <w:tc>
          <w:tcPr>
            <w:tcW w:w="1620" w:type="dxa"/>
            <w:tcBorders>
              <w:top w:val="nil"/>
              <w:left w:val="nil"/>
              <w:bottom w:val="single" w:sz="4" w:space="0" w:color="auto"/>
              <w:right w:val="single" w:sz="4" w:space="0" w:color="auto"/>
            </w:tcBorders>
            <w:noWrap/>
            <w:vAlign w:val="center"/>
          </w:tcPr>
          <w:p w14:paraId="36E05540" w14:textId="77777777" w:rsidR="004D7A9E" w:rsidRDefault="004D7A9E" w:rsidP="004D7A9E">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4D7A9E" w:rsidRPr="005711CB" w:rsidRDefault="004D7A9E" w:rsidP="004D7A9E">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4D7A9E" w:rsidRPr="005711CB" w:rsidRDefault="004D7A9E" w:rsidP="004D7A9E">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4D7A9E" w:rsidRPr="005711CB" w:rsidRDefault="004D7A9E" w:rsidP="004D7A9E">
            <w:pPr>
              <w:jc w:val="center"/>
              <w:rPr>
                <w:sz w:val="20"/>
                <w:szCs w:val="20"/>
              </w:rPr>
            </w:pPr>
            <w:r w:rsidRPr="005711CB">
              <w:rPr>
                <w:sz w:val="20"/>
                <w:szCs w:val="20"/>
              </w:rPr>
              <w:t xml:space="preserve">WAS </w:t>
            </w:r>
            <w:r>
              <w:rPr>
                <w:sz w:val="20"/>
                <w:szCs w:val="20"/>
              </w:rPr>
              <w:t>(EMTAS)</w:t>
            </w:r>
          </w:p>
        </w:tc>
      </w:tr>
      <w:tr w:rsidR="004D7A9E"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4D7A9E" w:rsidRPr="005711CB" w:rsidDel="00637575" w:rsidRDefault="004D7A9E" w:rsidP="004D7A9E">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4D7A9E" w:rsidRPr="005711CB" w:rsidDel="00637575" w:rsidRDefault="004D7A9E" w:rsidP="004D7A9E">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4D7A9E" w:rsidDel="00637575" w:rsidRDefault="004D7A9E" w:rsidP="004D7A9E">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4D7A9E" w:rsidRPr="005711CB" w:rsidDel="00637575" w:rsidRDefault="004D7A9E" w:rsidP="004D7A9E">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4D7A9E" w:rsidRPr="005711CB" w:rsidDel="00637575" w:rsidRDefault="004D7A9E" w:rsidP="004D7A9E">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4D7A9E" w:rsidRPr="005711CB" w:rsidDel="00637575" w:rsidRDefault="004D7A9E" w:rsidP="004D7A9E">
            <w:pPr>
              <w:jc w:val="center"/>
              <w:rPr>
                <w:sz w:val="20"/>
                <w:szCs w:val="20"/>
              </w:rPr>
            </w:pPr>
            <w:r>
              <w:rPr>
                <w:sz w:val="20"/>
                <w:szCs w:val="20"/>
                <w:lang w:eastAsia="cs-CZ"/>
              </w:rPr>
              <w:t>External subject</w:t>
            </w:r>
          </w:p>
        </w:tc>
      </w:tr>
      <w:tr w:rsidR="004D7A9E"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4D7A9E" w:rsidRPr="007F474B" w:rsidRDefault="004D7A9E" w:rsidP="004D7A9E">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4D7A9E" w:rsidRPr="00637575" w:rsidRDefault="004D7A9E" w:rsidP="004D7A9E">
            <w:pPr>
              <w:rPr>
                <w:sz w:val="20"/>
                <w:szCs w:val="20"/>
              </w:rPr>
            </w:pPr>
            <w:r w:rsidRPr="00520368">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center"/>
          </w:tcPr>
          <w:p w14:paraId="224F56B2" w14:textId="77777777" w:rsidR="004D7A9E" w:rsidDel="00637575" w:rsidRDefault="004D7A9E" w:rsidP="004D7A9E">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4D7A9E" w:rsidRPr="005711CB" w:rsidDel="00637575" w:rsidRDefault="004D7A9E" w:rsidP="004D7A9E">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4D7A9E" w:rsidRPr="005711CB" w:rsidDel="00637575" w:rsidRDefault="004D7A9E" w:rsidP="004D7A9E">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4D7A9E" w:rsidRPr="005711CB" w:rsidDel="00637575" w:rsidRDefault="004D7A9E" w:rsidP="004D7A9E">
            <w:pPr>
              <w:jc w:val="center"/>
              <w:rPr>
                <w:sz w:val="20"/>
                <w:szCs w:val="20"/>
              </w:rPr>
            </w:pPr>
            <w:r>
              <w:rPr>
                <w:sz w:val="20"/>
                <w:szCs w:val="20"/>
                <w:lang w:eastAsia="cs-CZ"/>
              </w:rPr>
              <w:t>External subject</w:t>
            </w:r>
          </w:p>
        </w:tc>
      </w:tr>
      <w:tr w:rsidR="004D7A9E"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4D7A9E" w:rsidRPr="005711CB" w:rsidRDefault="004D7A9E" w:rsidP="004D7A9E">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4D7A9E" w:rsidRPr="005711CB" w:rsidRDefault="004D7A9E" w:rsidP="004D7A9E">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4D7A9E" w:rsidRPr="005711CB" w:rsidRDefault="004D7A9E" w:rsidP="004D7A9E">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4D7A9E" w:rsidRPr="005711CB" w:rsidRDefault="004D7A9E" w:rsidP="004D7A9E">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4D7A9E" w:rsidRPr="005711CB" w:rsidRDefault="004D7A9E" w:rsidP="004D7A9E">
            <w:pPr>
              <w:jc w:val="center"/>
              <w:rPr>
                <w:sz w:val="20"/>
                <w:szCs w:val="20"/>
              </w:rPr>
            </w:pPr>
            <w:r>
              <w:rPr>
                <w:sz w:val="20"/>
                <w:szCs w:val="20"/>
                <w:lang w:eastAsia="cs-CZ"/>
              </w:rPr>
              <w:t>External subject</w:t>
            </w:r>
            <w:r w:rsidRPr="005711CB" w:rsidDel="00637575">
              <w:rPr>
                <w:sz w:val="20"/>
                <w:szCs w:val="20"/>
              </w:rPr>
              <w:t xml:space="preserve"> </w:t>
            </w:r>
          </w:p>
        </w:tc>
      </w:tr>
      <w:tr w:rsidR="004D7A9E"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4D7A9E" w:rsidRPr="007F474B" w:rsidRDefault="004D7A9E" w:rsidP="004D7A9E">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4D7A9E" w:rsidRPr="00637575" w:rsidRDefault="004D7A9E" w:rsidP="004D7A9E">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4D7A9E" w:rsidRPr="007F474B" w:rsidRDefault="004D7A9E" w:rsidP="004D7A9E">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4D7A9E" w:rsidRDefault="004D7A9E" w:rsidP="004D7A9E">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4D7A9E" w:rsidRDefault="004D7A9E" w:rsidP="004D7A9E">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4D7A9E" w:rsidRDefault="004D7A9E" w:rsidP="004D7A9E">
            <w:pPr>
              <w:jc w:val="center"/>
              <w:rPr>
                <w:sz w:val="20"/>
                <w:szCs w:val="20"/>
                <w:lang w:eastAsia="cs-CZ"/>
              </w:rPr>
            </w:pPr>
            <w:r w:rsidRPr="005711CB">
              <w:rPr>
                <w:sz w:val="20"/>
                <w:szCs w:val="20"/>
              </w:rPr>
              <w:t xml:space="preserve">WAS </w:t>
            </w:r>
            <w:r>
              <w:rPr>
                <w:sz w:val="20"/>
                <w:szCs w:val="20"/>
              </w:rPr>
              <w:t>(EMTAS)</w:t>
            </w:r>
          </w:p>
        </w:tc>
      </w:tr>
      <w:tr w:rsidR="004D7A9E"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4D7A9E" w:rsidRPr="007F474B" w:rsidRDefault="004D7A9E" w:rsidP="004D7A9E">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4D7A9E" w:rsidRPr="00637575" w:rsidRDefault="004D7A9E" w:rsidP="004D7A9E">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4D7A9E" w:rsidRPr="007F474B" w:rsidRDefault="004D7A9E" w:rsidP="004D7A9E">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4D7A9E" w:rsidRDefault="004D7A9E" w:rsidP="004D7A9E">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4D7A9E" w:rsidRDefault="004D7A9E" w:rsidP="004D7A9E">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4D7A9E" w:rsidRDefault="004D7A9E" w:rsidP="004D7A9E">
            <w:pPr>
              <w:jc w:val="center"/>
              <w:rPr>
                <w:sz w:val="20"/>
                <w:szCs w:val="20"/>
                <w:lang w:eastAsia="cs-CZ"/>
              </w:rPr>
            </w:pPr>
            <w:r w:rsidRPr="005711CB">
              <w:rPr>
                <w:sz w:val="20"/>
                <w:szCs w:val="20"/>
              </w:rPr>
              <w:t>External subject</w:t>
            </w:r>
          </w:p>
        </w:tc>
      </w:tr>
      <w:tr w:rsidR="004D7A9E"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4D7A9E" w:rsidRPr="007F474B" w:rsidRDefault="004D7A9E" w:rsidP="004D7A9E">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4D7A9E" w:rsidRPr="00637575" w:rsidRDefault="004D7A9E" w:rsidP="004D7A9E">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4D7A9E" w:rsidRPr="007F474B" w:rsidRDefault="004D7A9E" w:rsidP="004D7A9E">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4D7A9E" w:rsidRDefault="004D7A9E" w:rsidP="004D7A9E">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4D7A9E" w:rsidRDefault="004D7A9E" w:rsidP="004D7A9E">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4D7A9E" w:rsidRDefault="004D7A9E" w:rsidP="004D7A9E">
            <w:pPr>
              <w:jc w:val="center"/>
              <w:rPr>
                <w:sz w:val="20"/>
                <w:szCs w:val="20"/>
                <w:lang w:eastAsia="cs-CZ"/>
              </w:rPr>
            </w:pPr>
            <w:r w:rsidRPr="005711CB">
              <w:rPr>
                <w:sz w:val="20"/>
                <w:szCs w:val="20"/>
              </w:rPr>
              <w:t>External subject</w:t>
            </w:r>
          </w:p>
        </w:tc>
      </w:tr>
      <w:tr w:rsidR="004D7A9E"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4D7A9E" w:rsidRDefault="004D7A9E" w:rsidP="004D7A9E">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4D7A9E" w:rsidRPr="00CC63B4" w:rsidRDefault="004D7A9E" w:rsidP="004D7A9E">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4D7A9E" w:rsidRPr="00CC63B4" w:rsidRDefault="004D7A9E" w:rsidP="004D7A9E">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4D7A9E" w:rsidRPr="005711CB" w:rsidRDefault="004D7A9E" w:rsidP="004D7A9E">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4D7A9E" w:rsidRPr="005711CB" w:rsidRDefault="004D7A9E" w:rsidP="004D7A9E">
            <w:pPr>
              <w:jc w:val="center"/>
              <w:rPr>
                <w:sz w:val="20"/>
                <w:szCs w:val="20"/>
              </w:rPr>
            </w:pPr>
            <w:r>
              <w:rPr>
                <w:sz w:val="20"/>
                <w:szCs w:val="20"/>
                <w:lang w:eastAsia="cs-CZ"/>
              </w:rPr>
              <w:t>External subject</w:t>
            </w:r>
          </w:p>
        </w:tc>
      </w:tr>
      <w:tr w:rsidR="004D7A9E"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4D7A9E" w:rsidRDefault="004D7A9E" w:rsidP="004D7A9E">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4D7A9E" w:rsidRPr="00CC63B4" w:rsidRDefault="004D7A9E" w:rsidP="004D7A9E">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4D7A9E" w:rsidRPr="00CC63B4" w:rsidRDefault="004D7A9E" w:rsidP="004D7A9E">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4D7A9E" w:rsidRPr="005711CB" w:rsidRDefault="004D7A9E" w:rsidP="004D7A9E">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4D7A9E" w:rsidRPr="005711CB" w:rsidRDefault="004D7A9E" w:rsidP="004D7A9E">
            <w:pPr>
              <w:jc w:val="center"/>
              <w:rPr>
                <w:sz w:val="20"/>
                <w:szCs w:val="20"/>
              </w:rPr>
            </w:pPr>
            <w:r>
              <w:rPr>
                <w:sz w:val="20"/>
                <w:szCs w:val="20"/>
                <w:lang w:eastAsia="cs-CZ"/>
              </w:rPr>
              <w:t>External subject</w:t>
            </w:r>
          </w:p>
        </w:tc>
      </w:tr>
      <w:tr w:rsidR="004D7A9E"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4D7A9E" w:rsidRDefault="004D7A9E" w:rsidP="004D7A9E">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4D7A9E" w:rsidRPr="00CC63B4" w:rsidRDefault="004D7A9E" w:rsidP="004D7A9E">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4D7A9E" w:rsidRPr="00CC63B4" w:rsidRDefault="004D7A9E" w:rsidP="004D7A9E">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4D7A9E" w:rsidRPr="005711CB" w:rsidRDefault="004D7A9E" w:rsidP="004D7A9E">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4D7A9E" w:rsidRPr="005711CB" w:rsidRDefault="004D7A9E" w:rsidP="004D7A9E">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4D7A9E" w:rsidRPr="005711CB" w:rsidRDefault="004D7A9E" w:rsidP="004D7A9E">
            <w:pPr>
              <w:jc w:val="center"/>
              <w:rPr>
                <w:sz w:val="20"/>
                <w:szCs w:val="20"/>
              </w:rPr>
            </w:pPr>
            <w:r w:rsidRPr="007F474B">
              <w:rPr>
                <w:sz w:val="20"/>
                <w:szCs w:val="20"/>
                <w:lang w:eastAsia="cs-CZ"/>
              </w:rPr>
              <w:t>CDS</w:t>
            </w:r>
          </w:p>
        </w:tc>
      </w:tr>
      <w:tr w:rsidR="004D7A9E"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4D7A9E" w:rsidRDefault="004D7A9E" w:rsidP="004D7A9E">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4D7A9E" w:rsidRPr="00CC63B4" w:rsidRDefault="004D7A9E" w:rsidP="004D7A9E">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4D7A9E" w:rsidRPr="00CC63B4" w:rsidRDefault="004D7A9E" w:rsidP="004D7A9E">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4D7A9E" w:rsidRPr="005711CB" w:rsidRDefault="004D7A9E" w:rsidP="004D7A9E">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4D7A9E" w:rsidRPr="005711CB" w:rsidRDefault="004D7A9E" w:rsidP="004D7A9E">
            <w:pPr>
              <w:jc w:val="center"/>
              <w:rPr>
                <w:sz w:val="20"/>
                <w:szCs w:val="20"/>
              </w:rPr>
            </w:pPr>
            <w:r>
              <w:rPr>
                <w:sz w:val="20"/>
                <w:szCs w:val="20"/>
                <w:lang w:eastAsia="cs-CZ"/>
              </w:rPr>
              <w:t>External subject</w:t>
            </w:r>
          </w:p>
        </w:tc>
      </w:tr>
      <w:tr w:rsidR="004D7A9E"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4D7A9E" w:rsidRDefault="004D7A9E" w:rsidP="004D7A9E">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4D7A9E" w:rsidRPr="00CC63B4" w:rsidRDefault="004D7A9E" w:rsidP="004D7A9E">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4D7A9E" w:rsidRPr="00CC63B4" w:rsidRDefault="004D7A9E" w:rsidP="004D7A9E">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4D7A9E" w:rsidRPr="005711CB" w:rsidRDefault="004D7A9E" w:rsidP="004D7A9E">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4D7A9E" w:rsidRPr="005711CB" w:rsidRDefault="004D7A9E" w:rsidP="004D7A9E">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4D7A9E" w:rsidRPr="005711CB" w:rsidRDefault="004D7A9E" w:rsidP="004D7A9E">
            <w:pPr>
              <w:jc w:val="center"/>
              <w:rPr>
                <w:sz w:val="20"/>
                <w:szCs w:val="20"/>
              </w:rPr>
            </w:pPr>
            <w:r w:rsidRPr="007F474B">
              <w:rPr>
                <w:sz w:val="20"/>
                <w:szCs w:val="20"/>
                <w:lang w:eastAsia="cs-CZ"/>
              </w:rPr>
              <w:t>CDS</w:t>
            </w:r>
          </w:p>
        </w:tc>
      </w:tr>
      <w:tr w:rsidR="004D7A9E"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4D7A9E" w:rsidRDefault="004D7A9E" w:rsidP="004D7A9E">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4D7A9E" w:rsidRPr="00CC63B4" w:rsidRDefault="004D7A9E" w:rsidP="004D7A9E">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4D7A9E" w:rsidRPr="00CC63B4" w:rsidRDefault="004D7A9E" w:rsidP="004D7A9E">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4D7A9E" w:rsidRPr="005711CB" w:rsidRDefault="004D7A9E" w:rsidP="004D7A9E">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4D7A9E" w:rsidRPr="005711CB" w:rsidRDefault="004D7A9E" w:rsidP="004D7A9E">
            <w:pPr>
              <w:jc w:val="center"/>
              <w:rPr>
                <w:sz w:val="20"/>
                <w:szCs w:val="20"/>
              </w:rPr>
            </w:pPr>
            <w:r>
              <w:rPr>
                <w:sz w:val="20"/>
                <w:szCs w:val="20"/>
                <w:lang w:eastAsia="cs-CZ"/>
              </w:rPr>
              <w:t>External subject</w:t>
            </w:r>
          </w:p>
        </w:tc>
      </w:tr>
      <w:tr w:rsidR="004D7A9E"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4D7A9E" w:rsidRDefault="004D7A9E" w:rsidP="004D7A9E">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4D7A9E" w:rsidRPr="00CC63B4" w:rsidRDefault="004D7A9E" w:rsidP="004D7A9E">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4D7A9E" w:rsidRPr="00CC63B4" w:rsidRDefault="004D7A9E" w:rsidP="004D7A9E">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4D7A9E" w:rsidRPr="005711CB" w:rsidRDefault="004D7A9E" w:rsidP="004D7A9E">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4D7A9E" w:rsidRPr="005711CB" w:rsidRDefault="004D7A9E" w:rsidP="004D7A9E">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4D7A9E" w:rsidRPr="005711CB" w:rsidRDefault="004D7A9E" w:rsidP="004D7A9E">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Syntax error in incoming message - error on communication channel 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Syntax error in incoming message - error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Syntax error - invalid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Syntax error - invalid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lastRenderedPageBreak/>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Base data of  DGI ICS - input</w:t>
            </w:r>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of  </w:t>
            </w:r>
            <w:r w:rsidRPr="005711CB">
              <w:rPr>
                <w:sz w:val="20"/>
                <w:szCs w:val="20"/>
              </w:rPr>
              <w:t>DGI RCS</w:t>
            </w:r>
            <w:r>
              <w:rPr>
                <w:sz w:val="20"/>
                <w:szCs w:val="20"/>
              </w:rPr>
              <w:t xml:space="preserve"> - input</w:t>
            </w:r>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of  </w:t>
            </w:r>
            <w:r w:rsidRPr="005711CB">
              <w:rPr>
                <w:sz w:val="20"/>
                <w:szCs w:val="20"/>
              </w:rPr>
              <w:t>DGI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 xml:space="preserve">Request for sending of negotiated diagrams for managing of imbalance </w:t>
            </w:r>
            <w:r w:rsidRPr="005711CB">
              <w:rPr>
                <w:sz w:val="20"/>
                <w:szCs w:val="20"/>
              </w:rPr>
              <w:lastRenderedPageBreak/>
              <w:t>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lastRenderedPageBreak/>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 xml:space="preserve">Planned generation or consumption diagrams </w:t>
            </w:r>
            <w:r w:rsidRPr="005711CB">
              <w:rPr>
                <w:sz w:val="20"/>
                <w:szCs w:val="20"/>
              </w:rPr>
              <w:lastRenderedPageBreak/>
              <w:t>(PDT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lastRenderedPageBreak/>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 xml:space="preserve">Copy of confirmation/rejection of assignment of responsibility </w:t>
            </w:r>
            <w:r>
              <w:rPr>
                <w:sz w:val="20"/>
                <w:szCs w:val="20"/>
                <w:lang w:val="en-GB" w:eastAsia="cs-CZ"/>
              </w:rPr>
              <w:lastRenderedPageBreak/>
              <w:t>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lastRenderedPageBreak/>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lastRenderedPageBreak/>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TSO data receiving - receiving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Error in base data of  DGI</w:t>
            </w:r>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of  </w:t>
            </w:r>
            <w:r w:rsidRPr="005711CB">
              <w:rPr>
                <w:sz w:val="20"/>
                <w:szCs w:val="20"/>
              </w:rPr>
              <w:t>DGI ICS data request - Receiving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Base data of  DGI ICS - output</w:t>
            </w:r>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of  </w:t>
            </w:r>
            <w:r w:rsidRPr="005711CB">
              <w:rPr>
                <w:sz w:val="20"/>
                <w:szCs w:val="20"/>
              </w:rPr>
              <w:t>DGI RCS data request - Receiving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of  </w:t>
            </w:r>
            <w:r w:rsidRPr="005711CB">
              <w:rPr>
                <w:sz w:val="20"/>
                <w:szCs w:val="20"/>
              </w:rPr>
              <w:t xml:space="preserve">DGI RCS - </w:t>
            </w:r>
            <w:r>
              <w:rPr>
                <w:sz w:val="20"/>
                <w:szCs w:val="20"/>
              </w:rPr>
              <w:t>output</w:t>
            </w:r>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 xml:space="preserve">Confirmation of sent negotiated diagram </w:t>
            </w:r>
            <w:r w:rsidRPr="005711CB">
              <w:rPr>
                <w:sz w:val="20"/>
                <w:szCs w:val="20"/>
              </w:rPr>
              <w:lastRenderedPageBreak/>
              <w:t>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lastRenderedPageBreak/>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Proposal of change of supplier - for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lastRenderedPageBreak/>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(A,B)</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Confirmation/rejection of message for sending of request for substitutional (computed)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lastRenderedPageBreak/>
              <w:t>284</w:t>
            </w:r>
          </w:p>
        </w:tc>
        <w:tc>
          <w:tcPr>
            <w:tcW w:w="2430" w:type="dxa"/>
            <w:vAlign w:val="bottom"/>
          </w:tcPr>
          <w:p w14:paraId="0ED285F0" w14:textId="77777777" w:rsidR="001C75B1" w:rsidRPr="001C75B1" w:rsidRDefault="001C75B1">
            <w:pPr>
              <w:rPr>
                <w:sz w:val="20"/>
                <w:szCs w:val="20"/>
              </w:rPr>
            </w:pPr>
            <w:r w:rsidRPr="001C75B1">
              <w:rPr>
                <w:sz w:val="20"/>
                <w:szCs w:val="20"/>
              </w:rPr>
              <w:t>System services settlement report - confirmation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System services settlement report - copy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Request for system services settlement report - confirmation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r w:rsidRPr="005711CB">
              <w:rPr>
                <w:sz w:val="20"/>
                <w:szCs w:val="20"/>
              </w:rPr>
              <w:t>Data - consumption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r w:rsidRPr="005711CB">
              <w:rPr>
                <w:sz w:val="20"/>
                <w:szCs w:val="20"/>
              </w:rPr>
              <w:t>Data - Imbalances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Request for metered values - non-interval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lastRenderedPageBreak/>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Confirmation/error message for sending of Request for metered values - non-interval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r w:rsidRPr="005711CB">
              <w:rPr>
                <w:sz w:val="20"/>
                <w:szCs w:val="20"/>
              </w:rPr>
              <w:t>Data - metered values - non-interval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Data request - calculation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Confirmation/error message for sending of Data request - calculation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Data request - aggregated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Confirmation/error message for sending of Data request - aggregated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Data request - master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Confirmation/error message for sending of Data request - master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PDT Master data - copy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Confirmation/error in the request to enumerate  PDTs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lastRenderedPageBreak/>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PDT Master data - Sharing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Invoicing base data - error/confirmation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OTE invoicing base data - error/confirmation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OTE payments and refunds overview - error/confirmation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lastRenderedPageBreak/>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OTE LP differences settlement - error/confirmation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Invoicing base data - summary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Invoicing base data - summary</w:t>
            </w:r>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Invoicing base data - summary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lastRenderedPageBreak/>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OTE invoicing base data - summary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OTE invoicing base data - summary</w:t>
            </w:r>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OTE invoicing base data - summary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Claim overview - summary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Claim overview - summary</w:t>
            </w:r>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Claim overview - summary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OTE Claim overview - summary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OTE Claim overview - summary</w:t>
            </w:r>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OTE Claim overview - summary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LP netting - request</w:t>
            </w:r>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lastRenderedPageBreak/>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LP netting - error/confirmation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Financial status limit - request</w:t>
            </w:r>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Financial status limit - error/confirmation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LP netting - request</w:t>
            </w:r>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LP netting - final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LP netting - final settlement - error/confirmation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error/confirmation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OTE</w:t>
            </w:r>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OTE - error/confirmation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Billing report ČEPS - PSK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Billing report ČEPS - PSK</w:t>
            </w:r>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Billing report ČEPS - PSK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Přehled plateb a reklamací RE – ČEPS - request</w:t>
            </w:r>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Claim report ČEPS – PSK - error/confirmation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lastRenderedPageBreak/>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REQUEST FOR STATE OF EMERGENCY VERSION 1 - NETTING - DEBIT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STATE OF EMERGENCY VERSION 1 - NETTING - DEBIT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STATE OF EMERGENCY VERSION 1 - NETTING - DEBIT SRBP - ERROR, CONFIRMATION</w:t>
            </w:r>
          </w:p>
        </w:tc>
        <w:tc>
          <w:tcPr>
            <w:tcW w:w="1530" w:type="dxa"/>
          </w:tcPr>
          <w:p w14:paraId="6FCA3F25" w14:textId="10D755C9" w:rsidR="00204B94" w:rsidRPr="00462858" w:rsidRDefault="009F6CC6" w:rsidP="00911FC3">
            <w:pPr>
              <w:spacing w:after="0"/>
            </w:pPr>
            <w:r w:rsidRPr="009F6CC6">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REQUEST FOR STATE OF EMERGENCY VERSION 2 - NETTING - DEBIT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STATE OF EMERGENCY VERSION 2 - NETTING - DEBIT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STATE OF EMERGENCY VERSION 2 - NETTING - DEBIT SRBP - ERROR,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PDT Master data - Sharing group</w:t>
            </w:r>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r>
              <w:rPr>
                <w:rFonts w:ascii="Calibri" w:hAnsi="Calibri" w:cs="Calibri"/>
                <w:color w:val="000000"/>
                <w:szCs w:val="22"/>
              </w:rPr>
              <w:t>Request for   emergency state - intraday auctions</w:t>
            </w:r>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r>
              <w:rPr>
                <w:rFonts w:ascii="Calibri" w:hAnsi="Calibri" w:cs="Calibri"/>
                <w:color w:val="000000"/>
                <w:szCs w:val="22"/>
              </w:rPr>
              <w:t>Emergency state - intraday auctions</w:t>
            </w:r>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r w:rsidRPr="005711CB">
              <w:rPr>
                <w:sz w:val="20"/>
                <w:szCs w:val="20"/>
              </w:rPr>
              <w:t>Message for sending of normal and metered average daily temperatures</w:t>
            </w:r>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r w:rsidRPr="005711CB">
              <w:rPr>
                <w:sz w:val="20"/>
                <w:szCs w:val="20"/>
              </w:rPr>
              <w:t>Error in / Confirmation of normal and metered average daily temperatures data receival</w:t>
            </w:r>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REQUEST FOR STATE OF EMERGENCY VERSION 1 - NETTING - CREDIT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STATE OF EMERGENCY VERSION 1 - NETTING - CREDIT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NETTING - </w:t>
            </w:r>
            <w:r w:rsidRPr="00004FE4">
              <w:rPr>
                <w:sz w:val="20"/>
                <w:szCs w:val="20"/>
              </w:rPr>
              <w:lastRenderedPageBreak/>
              <w:t>CREDIT SRBP - ERROR,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lastRenderedPageBreak/>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REQUEST FOR STATE OF EMERGENCY VERSION 2 - NETTING - CREDIT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STATE OF EMERGENCY VERSION 2 - NETTING - CREDIT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STATE OF EMERGENCY VERSION 2 - NETTING - CREDIT SRBP - ERROR, CONFIRMATION</w:t>
            </w:r>
          </w:p>
        </w:tc>
        <w:tc>
          <w:tcPr>
            <w:tcW w:w="1530" w:type="dxa"/>
          </w:tcPr>
          <w:p w14:paraId="543DEFAA" w14:textId="7951F160" w:rsidR="00510E69" w:rsidRPr="007D52F2" w:rsidRDefault="007D52F2" w:rsidP="00510E69">
            <w:pPr>
              <w:spacing w:after="0"/>
              <w:rPr>
                <w:szCs w:val="22"/>
              </w:rPr>
            </w:pPr>
            <w:r w:rsidRPr="007D52F2">
              <w:rPr>
                <w:szCs w:val="22"/>
              </w:rPr>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r w:rsidRPr="005711CB">
              <w:rPr>
                <w:sz w:val="20"/>
                <w:szCs w:val="20"/>
              </w:rPr>
              <w:t>Message for sending of normal load profiles of supplies</w:t>
            </w:r>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r w:rsidRPr="00FA492D">
              <w:rPr>
                <w:sz w:val="20"/>
                <w:szCs w:val="20"/>
              </w:rPr>
              <w:t>Message for sending predicted temperatures</w:t>
            </w:r>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r w:rsidRPr="00FA492D">
              <w:rPr>
                <w:sz w:val="20"/>
                <w:szCs w:val="20"/>
              </w:rPr>
              <w:t>Error in / Confirmation of predicted temperatures data receival</w:t>
            </w:r>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r w:rsidRPr="005711CB">
              <w:rPr>
                <w:sz w:val="20"/>
                <w:szCs w:val="20"/>
              </w:rPr>
              <w:t>Estimated consumption diagrams of groups of PDT(C) - non-adjusted</w:t>
            </w:r>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r w:rsidRPr="005711CB">
              <w:rPr>
                <w:sz w:val="20"/>
                <w:szCs w:val="20"/>
              </w:rPr>
              <w:t>History diagrams of correction factor of residual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lastRenderedPageBreak/>
              <w:t>612</w:t>
            </w:r>
          </w:p>
        </w:tc>
        <w:tc>
          <w:tcPr>
            <w:tcW w:w="2430" w:type="dxa"/>
            <w:vAlign w:val="center"/>
          </w:tcPr>
          <w:p w14:paraId="4370DBF9" w14:textId="77777777" w:rsidR="00510E69" w:rsidRPr="005711CB" w:rsidRDefault="00510E69" w:rsidP="00510E69">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r w:rsidRPr="005711CB">
              <w:rPr>
                <w:sz w:val="20"/>
                <w:szCs w:val="20"/>
              </w:rPr>
              <w:t>Estimated consumption diagrams of groups of PDT(C) - adjusted</w:t>
            </w:r>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r w:rsidRPr="005711CB">
              <w:rPr>
                <w:sz w:val="20"/>
                <w:szCs w:val="20"/>
              </w:rPr>
              <w:t>Request for DS aggregated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t>622</w:t>
            </w:r>
          </w:p>
        </w:tc>
        <w:tc>
          <w:tcPr>
            <w:tcW w:w="2430" w:type="dxa"/>
            <w:vAlign w:val="center"/>
          </w:tcPr>
          <w:p w14:paraId="7709BAE2" w14:textId="77777777" w:rsidR="00510E69" w:rsidRPr="005711CB" w:rsidRDefault="00510E69" w:rsidP="00510E69">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r w:rsidRPr="005711CB">
              <w:rPr>
                <w:sz w:val="20"/>
                <w:szCs w:val="20"/>
              </w:rPr>
              <w:t>Metered data per DS - structured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r w:rsidRPr="005711CB">
              <w:rPr>
                <w:sz w:val="20"/>
                <w:szCs w:val="20"/>
              </w:rPr>
              <w:t>Request for aggregated data within the state of emergency</w:t>
            </w:r>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r w:rsidRPr="005711CB">
              <w:rPr>
                <w:sz w:val="20"/>
                <w:szCs w:val="20"/>
              </w:rPr>
              <w:t>Aggregated data within the state of emergency</w:t>
            </w:r>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lastRenderedPageBreak/>
              <w:t>661</w:t>
            </w:r>
          </w:p>
        </w:tc>
        <w:tc>
          <w:tcPr>
            <w:tcW w:w="2430" w:type="dxa"/>
            <w:vAlign w:val="center"/>
          </w:tcPr>
          <w:p w14:paraId="742F9855" w14:textId="77777777" w:rsidR="00510E69" w:rsidRPr="005711CB" w:rsidRDefault="00510E69" w:rsidP="00510E69">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Data of normal and metered climatic conditions (temperatures)</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r w:rsidRPr="005711CB">
              <w:rPr>
                <w:sz w:val="20"/>
                <w:szCs w:val="20"/>
              </w:rPr>
              <w:t>Request for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t>665</w:t>
            </w:r>
          </w:p>
        </w:tc>
        <w:tc>
          <w:tcPr>
            <w:tcW w:w="2430" w:type="dxa"/>
            <w:vAlign w:val="center"/>
          </w:tcPr>
          <w:p w14:paraId="1EF1C243" w14:textId="77777777" w:rsidR="00510E69" w:rsidRPr="005711CB" w:rsidRDefault="00510E69" w:rsidP="00510E69">
            <w:pPr>
              <w:rPr>
                <w:sz w:val="20"/>
                <w:szCs w:val="20"/>
              </w:rPr>
            </w:pPr>
            <w:r w:rsidRPr="005711CB">
              <w:rPr>
                <w:sz w:val="20"/>
                <w:szCs w:val="20"/>
              </w:rPr>
              <w:t>Confirmation/error message of Request for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Data od LP diagrams - output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r w:rsidRPr="005711CB">
              <w:rPr>
                <w:sz w:val="20"/>
                <w:szCs w:val="20"/>
              </w:rPr>
              <w:t>Request for temperature correction coefficient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r w:rsidRPr="005711CB">
              <w:rPr>
                <w:sz w:val="20"/>
                <w:szCs w:val="20"/>
              </w:rPr>
              <w:t>Temperature correction coefficient - output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r w:rsidRPr="00F85BCD">
              <w:rPr>
                <w:sz w:val="20"/>
                <w:szCs w:val="20"/>
              </w:rPr>
              <w:t xml:space="preserve">Request for predicted consumption/production for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r w:rsidRPr="00F85BCD">
              <w:rPr>
                <w:sz w:val="20"/>
                <w:szCs w:val="20"/>
              </w:rPr>
              <w:t xml:space="preserve">Confirmation/error message of Request for predicted production/consumption data for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of predicted production/consumption for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r w:rsidRPr="001B39EA">
              <w:rPr>
                <w:sz w:val="20"/>
                <w:szCs w:val="20"/>
              </w:rPr>
              <w:t>Request for corr.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r w:rsidRPr="001B39EA">
              <w:rPr>
                <w:sz w:val="20"/>
                <w:szCs w:val="20"/>
              </w:rPr>
              <w:t>Error, conf. of req. for corr.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LP corr. to temperature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r w:rsidRPr="00142779">
              <w:rPr>
                <w:sz w:val="20"/>
              </w:rPr>
              <w:t>Request for a history of B measurements for a maximum of 12 previous months</w:t>
            </w:r>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r w:rsidRPr="00142779">
              <w:rPr>
                <w:sz w:val="20"/>
              </w:rPr>
              <w:t>Error in the request for B measurement history for a maximum of 12 previous months</w:t>
            </w:r>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B measurement history for B measurement history for max. 12 previous months</w:t>
            </w:r>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lastRenderedPageBreak/>
              <w:t>804</w:t>
            </w:r>
          </w:p>
        </w:tc>
        <w:tc>
          <w:tcPr>
            <w:tcW w:w="2430" w:type="dxa"/>
          </w:tcPr>
          <w:p w14:paraId="7E9E2988" w14:textId="68A243FE" w:rsidR="00510E69" w:rsidRPr="005711CB" w:rsidDel="00550DAF" w:rsidRDefault="00510E69" w:rsidP="00510E69">
            <w:pPr>
              <w:rPr>
                <w:sz w:val="20"/>
                <w:szCs w:val="20"/>
              </w:rPr>
            </w:pPr>
            <w:r w:rsidRPr="00173085">
              <w:rPr>
                <w:sz w:val="20"/>
                <w:szCs w:val="20"/>
              </w:rPr>
              <w:t>Postponement of closing date for the opening of receipt of IDA orders</w:t>
            </w:r>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r w:rsidRPr="00173085">
              <w:rPr>
                <w:sz w:val="20"/>
                <w:szCs w:val="20"/>
              </w:rPr>
              <w:t>Postponement of deadline for the end of receiving IDA orders</w:t>
            </w:r>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r w:rsidRPr="00173085">
              <w:rPr>
                <w:sz w:val="20"/>
                <w:szCs w:val="20"/>
              </w:rPr>
              <w:t>Delay in publication of IDA results</w:t>
            </w:r>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r w:rsidRPr="00173085">
              <w:rPr>
                <w:sz w:val="20"/>
                <w:szCs w:val="20"/>
              </w:rPr>
              <w:t>Deletion of auction</w:t>
            </w:r>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r w:rsidRPr="00173085">
              <w:rPr>
                <w:sz w:val="20"/>
                <w:szCs w:val="20"/>
              </w:rPr>
              <w:t>Capacity data for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t>809</w:t>
            </w:r>
          </w:p>
        </w:tc>
        <w:tc>
          <w:tcPr>
            <w:tcW w:w="2430" w:type="dxa"/>
          </w:tcPr>
          <w:p w14:paraId="5CD6E4DA" w14:textId="029A1808" w:rsidR="00510E69" w:rsidRPr="005711CB" w:rsidDel="00550DAF" w:rsidRDefault="00510E69" w:rsidP="00510E69">
            <w:pPr>
              <w:rPr>
                <w:sz w:val="20"/>
                <w:szCs w:val="20"/>
              </w:rPr>
            </w:pPr>
            <w:r w:rsidRPr="00173085">
              <w:rPr>
                <w:sz w:val="20"/>
                <w:szCs w:val="20"/>
              </w:rPr>
              <w:t>Modification of capacity data for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r w:rsidRPr="00173085">
              <w:rPr>
                <w:sz w:val="20"/>
                <w:szCs w:val="20"/>
              </w:rPr>
              <w:t>Notice of change/postponement of deadline</w:t>
            </w:r>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r w:rsidRPr="005711CB">
              <w:rPr>
                <w:sz w:val="20"/>
                <w:szCs w:val="20"/>
              </w:rPr>
              <w:t>DM - Bid entering/replacement</w:t>
            </w:r>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r w:rsidRPr="005711CB">
              <w:rPr>
                <w:sz w:val="20"/>
                <w:szCs w:val="20"/>
              </w:rPr>
              <w:t>Confirmation/error message for enter/replacement of DM bid</w:t>
            </w:r>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r w:rsidRPr="005711CB">
              <w:rPr>
                <w:sz w:val="20"/>
                <w:szCs w:val="20"/>
              </w:rPr>
              <w:t>DM - Copy of bid data (response to 811- entering)</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r>
              <w:rPr>
                <w:sz w:val="20"/>
                <w:szCs w:val="20"/>
              </w:rPr>
              <w:t>IDA</w:t>
            </w:r>
            <w:r w:rsidRPr="005711CB">
              <w:rPr>
                <w:sz w:val="20"/>
                <w:szCs w:val="20"/>
              </w:rPr>
              <w:t xml:space="preserve"> - Bid entering/replacement</w:t>
            </w:r>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r w:rsidRPr="005711CB">
              <w:rPr>
                <w:sz w:val="20"/>
                <w:szCs w:val="20"/>
              </w:rPr>
              <w:t>DM - Bid cancellation</w:t>
            </w:r>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r w:rsidRPr="005711CB">
              <w:rPr>
                <w:sz w:val="20"/>
                <w:szCs w:val="20"/>
              </w:rPr>
              <w:t>Confirmation/error message for cancellation of DM bid</w:t>
            </w:r>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r w:rsidRPr="005711CB">
              <w:rPr>
                <w:sz w:val="20"/>
                <w:szCs w:val="20"/>
              </w:rPr>
              <w:t>DM - Copy of bid data (response to 821- cancelation)</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r>
              <w:rPr>
                <w:sz w:val="20"/>
                <w:szCs w:val="20"/>
              </w:rPr>
              <w:t>IDA</w:t>
            </w:r>
            <w:r w:rsidRPr="005711CB">
              <w:rPr>
                <w:sz w:val="20"/>
                <w:szCs w:val="20"/>
              </w:rPr>
              <w:t xml:space="preserve"> - Bid cancellation</w:t>
            </w:r>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r>
              <w:rPr>
                <w:sz w:val="20"/>
                <w:szCs w:val="20"/>
              </w:rPr>
              <w:t>IDA</w:t>
            </w:r>
            <w:r w:rsidRPr="005711CB">
              <w:rPr>
                <w:sz w:val="20"/>
                <w:szCs w:val="20"/>
              </w:rPr>
              <w:t xml:space="preserve"> - Copy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r w:rsidRPr="005711CB">
              <w:rPr>
                <w:sz w:val="20"/>
                <w:szCs w:val="20"/>
              </w:rPr>
              <w:t>Request for DM bid data providing</w:t>
            </w:r>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lastRenderedPageBreak/>
              <w:t>833</w:t>
            </w:r>
          </w:p>
        </w:tc>
        <w:tc>
          <w:tcPr>
            <w:tcW w:w="2430" w:type="dxa"/>
            <w:vAlign w:val="center"/>
          </w:tcPr>
          <w:p w14:paraId="0C1E5FB8" w14:textId="77777777" w:rsidR="00510E69" w:rsidRPr="005711CB" w:rsidRDefault="00510E69" w:rsidP="00510E69">
            <w:pPr>
              <w:rPr>
                <w:sz w:val="20"/>
                <w:szCs w:val="20"/>
              </w:rPr>
            </w:pPr>
            <w:r w:rsidRPr="005711CB">
              <w:rPr>
                <w:sz w:val="20"/>
                <w:szCs w:val="20"/>
              </w:rPr>
              <w:t>DM - Copy of bid data (response to 831- actual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publication delay, decoupling possibility</w:t>
            </w:r>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r w:rsidRPr="005711CB">
              <w:rPr>
                <w:sz w:val="20"/>
                <w:szCs w:val="20"/>
              </w:rPr>
              <w:t>Request for IS OTE data handover</w:t>
            </w:r>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r w:rsidRPr="00520368">
              <w:rPr>
                <w:sz w:val="20"/>
                <w:szCs w:val="20"/>
              </w:rPr>
              <w:t>Request for IS OTE data handover - MarketService</w:t>
            </w:r>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r w:rsidRPr="00520368">
              <w:rPr>
                <w:sz w:val="20"/>
                <w:szCs w:val="20"/>
              </w:rPr>
              <w:t>Confirmation/error message for sending of request for output data handover - MarketService</w:t>
            </w:r>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r w:rsidRPr="003426E9">
              <w:rPr>
                <w:sz w:val="20"/>
                <w:szCs w:val="20"/>
              </w:rPr>
              <w:t>Request for DM results for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DM results for the market area (form primary market coordinator)</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r w:rsidRPr="003426E9">
              <w:rPr>
                <w:sz w:val="20"/>
                <w:szCs w:val="20"/>
              </w:rPr>
              <w:t xml:space="preserve">Confirmation / Error message for request for </w:t>
            </w:r>
            <w:r w:rsidRPr="003426E9">
              <w:rPr>
                <w:sz w:val="20"/>
                <w:szCs w:val="20"/>
              </w:rPr>
              <w:lastRenderedPageBreak/>
              <w:t xml:space="preserve">results of market coordination per balancing subject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lastRenderedPageBreak/>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r w:rsidRPr="003426E9">
              <w:rPr>
                <w:sz w:val="20"/>
                <w:szCs w:val="20"/>
              </w:rPr>
              <w:t>Results of market coordination per balancing subject</w:t>
            </w:r>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Data request - Complete plan of negotiated values</w:t>
            </w:r>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r w:rsidRPr="005711CB">
              <w:rPr>
                <w:sz w:val="20"/>
                <w:szCs w:val="20"/>
              </w:rPr>
              <w:t>Confirmation/error message for sending of Data request - Complete plan of negotiated values</w:t>
            </w:r>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r w:rsidRPr="005711CB">
              <w:rPr>
                <w:sz w:val="20"/>
                <w:szCs w:val="20"/>
              </w:rPr>
              <w:t>Final plan of negotiated values - copy of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r w:rsidRPr="00741D94">
              <w:rPr>
                <w:sz w:val="20"/>
                <w:szCs w:val="20"/>
              </w:rPr>
              <w:t>DM - Request for marginal prices and quantity</w:t>
            </w:r>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r w:rsidRPr="00741D94">
              <w:rPr>
                <w:sz w:val="20"/>
                <w:szCs w:val="20"/>
              </w:rPr>
              <w:t>DM - Confirmation / error in request for marginal prices and quantity</w:t>
            </w:r>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r w:rsidRPr="00741D94">
              <w:rPr>
                <w:sz w:val="20"/>
                <w:szCs w:val="20"/>
              </w:rPr>
              <w:t>DM - Marginal prices and quantity</w:t>
            </w:r>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r w:rsidRPr="00741D94">
              <w:rPr>
                <w:sz w:val="20"/>
                <w:szCs w:val="20"/>
              </w:rPr>
              <w:t>IDA - Request for marginal prices and quantity</w:t>
            </w:r>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r w:rsidRPr="00741D94">
              <w:rPr>
                <w:sz w:val="20"/>
                <w:szCs w:val="20"/>
              </w:rPr>
              <w:t>IDA - Confirmation / error in request for marginal prices and quantity</w:t>
            </w:r>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r w:rsidRPr="00741D94">
              <w:rPr>
                <w:sz w:val="20"/>
                <w:szCs w:val="20"/>
              </w:rPr>
              <w:t>IDA - Marginal prices and quantity</w:t>
            </w:r>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Data request - Hourly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r w:rsidRPr="005711CB">
              <w:rPr>
                <w:sz w:val="20"/>
                <w:szCs w:val="20"/>
              </w:rPr>
              <w:t>Confirmation/error message for sending of Data request - Hourly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r w:rsidRPr="005711CB">
              <w:rPr>
                <w:sz w:val="20"/>
                <w:szCs w:val="20"/>
              </w:rPr>
              <w:t>Request for settlement data per hours</w:t>
            </w:r>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Data request - Daily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r w:rsidRPr="005711CB">
              <w:rPr>
                <w:sz w:val="20"/>
                <w:szCs w:val="20"/>
              </w:rPr>
              <w:t>Confirmation/error message for sending of Data request - Daily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Settlement per day - copy of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Data request - Statistic data of imbalances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r w:rsidRPr="009056C2">
              <w:rPr>
                <w:sz w:val="20"/>
                <w:szCs w:val="20"/>
              </w:rPr>
              <w:t>Request for imbalance settlement statistic data - error / confirmation</w:t>
            </w:r>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lastRenderedPageBreak/>
              <w:t>966</w:t>
            </w:r>
          </w:p>
        </w:tc>
        <w:tc>
          <w:tcPr>
            <w:tcW w:w="2430" w:type="dxa"/>
            <w:vAlign w:val="center"/>
          </w:tcPr>
          <w:p w14:paraId="000328E2" w14:textId="77777777" w:rsidR="00510E69" w:rsidRPr="009056C2" w:rsidRDefault="00510E69" w:rsidP="00510E69">
            <w:pPr>
              <w:rPr>
                <w:sz w:val="20"/>
                <w:szCs w:val="20"/>
              </w:rPr>
            </w:pPr>
            <w:r w:rsidRPr="009056C2">
              <w:rPr>
                <w:sz w:val="20"/>
                <w:szCs w:val="20"/>
              </w:rPr>
              <w:t>Request for imbalance settlement statistic data - copy of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Response to IM accepted proposals request</w:t>
            </w:r>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Settlement accomplishment notification</w:t>
            </w:r>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t>989</w:t>
            </w:r>
          </w:p>
        </w:tc>
        <w:tc>
          <w:tcPr>
            <w:tcW w:w="2430" w:type="dxa"/>
            <w:vAlign w:val="bottom"/>
          </w:tcPr>
          <w:p w14:paraId="43DB3018" w14:textId="77777777" w:rsidR="00510E69" w:rsidRPr="008E1D2C" w:rsidRDefault="00510E69" w:rsidP="00510E69">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r w:rsidRPr="00520368">
              <w:rPr>
                <w:sz w:val="20"/>
                <w:szCs w:val="20"/>
              </w:rPr>
              <w:t>Request for server-server connection control and for delivery of non-sent IS OTE messages - MarketService</w:t>
            </w:r>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r w:rsidRPr="00520368">
              <w:rPr>
                <w:sz w:val="20"/>
                <w:szCs w:val="20"/>
              </w:rPr>
              <w:t>Confirmation of server-server connection control and sending of non-sent messages - MarketService</w:t>
            </w:r>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r w:rsidRPr="00637575">
              <w:rPr>
                <w:sz w:val="20"/>
                <w:szCs w:val="20"/>
              </w:rPr>
              <w:t>Notice about reconciliation of DM offers</w:t>
            </w:r>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r w:rsidRPr="00091AE5">
              <w:t>service provider information</w:t>
            </w:r>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r w:rsidRPr="00091AE5">
              <w:t>information about masterdata</w:t>
            </w:r>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lastRenderedPageBreak/>
              <w:t>E11</w:t>
            </w:r>
          </w:p>
        </w:tc>
        <w:tc>
          <w:tcPr>
            <w:tcW w:w="2430" w:type="dxa"/>
          </w:tcPr>
          <w:p w14:paraId="3B233926" w14:textId="7A62EDE5" w:rsidR="00510E69" w:rsidRDefault="00510E69" w:rsidP="00510E69">
            <w:pPr>
              <w:rPr>
                <w:sz w:val="20"/>
                <w:szCs w:val="20"/>
              </w:rPr>
            </w:pPr>
            <w:r w:rsidRPr="00091AE5">
              <w:t>registration of EAN to sharing group</w:t>
            </w:r>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r w:rsidRPr="00091AE5">
              <w:t>Confirmation/error message</w:t>
            </w:r>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EDC request for masterdata</w:t>
            </w:r>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r w:rsidRPr="00091AE5">
              <w:t>Confirmation/error message</w:t>
            </w:r>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EAN masterdata information</w:t>
            </w:r>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XML message in the CDSCLAIM format serves for communication of data of claims, request for information and  publishing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The format basis is similar to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0D0738" w:rsidRPr="007F474B" w14:paraId="5F0D62D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9C22E8" w14:textId="5F4F36C3" w:rsidR="000D0738" w:rsidRPr="00A72083" w:rsidRDefault="000D0738" w:rsidP="000D0738">
            <w:pPr>
              <w:jc w:val="center"/>
              <w:rPr>
                <w:sz w:val="20"/>
                <w:szCs w:val="20"/>
              </w:rPr>
            </w:pPr>
            <w:r>
              <w:rPr>
                <w:sz w:val="20"/>
                <w:szCs w:val="20"/>
              </w:rPr>
              <w:t>242</w:t>
            </w:r>
          </w:p>
        </w:tc>
        <w:tc>
          <w:tcPr>
            <w:tcW w:w="3795" w:type="dxa"/>
            <w:tcBorders>
              <w:top w:val="nil"/>
              <w:left w:val="nil"/>
              <w:bottom w:val="single" w:sz="4" w:space="0" w:color="auto"/>
              <w:right w:val="single" w:sz="4" w:space="0" w:color="auto"/>
            </w:tcBorders>
            <w:vAlign w:val="center"/>
          </w:tcPr>
          <w:p w14:paraId="61F3EF6E" w14:textId="646BD9E4" w:rsidR="000D0738" w:rsidRPr="00A72083" w:rsidRDefault="000D0738" w:rsidP="000D0738">
            <w:pPr>
              <w:rPr>
                <w:sz w:val="20"/>
                <w:szCs w:val="20"/>
              </w:rPr>
            </w:pPr>
            <w:r w:rsidRPr="000D0738">
              <w:rPr>
                <w:sz w:val="20"/>
                <w:szCs w:val="20"/>
              </w:rPr>
              <w:t>Evaluated storage value</w:t>
            </w:r>
          </w:p>
        </w:tc>
        <w:tc>
          <w:tcPr>
            <w:tcW w:w="1620" w:type="dxa"/>
            <w:tcBorders>
              <w:top w:val="nil"/>
              <w:left w:val="nil"/>
              <w:bottom w:val="single" w:sz="4" w:space="0" w:color="auto"/>
              <w:right w:val="single" w:sz="4" w:space="0" w:color="auto"/>
            </w:tcBorders>
            <w:noWrap/>
            <w:vAlign w:val="bottom"/>
          </w:tcPr>
          <w:p w14:paraId="663534F0" w14:textId="5161F0EA" w:rsidR="000D0738" w:rsidRPr="00C47612" w:rsidRDefault="000D0738" w:rsidP="000D0738">
            <w:pPr>
              <w:spacing w:after="0"/>
              <w:jc w:val="center"/>
              <w:rPr>
                <w:sz w:val="20"/>
                <w:szCs w:val="20"/>
                <w:lang w:eastAsia="cs-CZ"/>
              </w:rPr>
            </w:pPr>
            <w:r>
              <w:rPr>
                <w:sz w:val="20"/>
                <w:szCs w:val="20"/>
                <w:lang w:eastAsia="cs-CZ"/>
              </w:rPr>
              <w:t>137</w:t>
            </w:r>
          </w:p>
        </w:tc>
        <w:tc>
          <w:tcPr>
            <w:tcW w:w="900" w:type="dxa"/>
            <w:tcBorders>
              <w:top w:val="nil"/>
              <w:left w:val="nil"/>
              <w:bottom w:val="single" w:sz="4" w:space="0" w:color="auto"/>
              <w:right w:val="single" w:sz="4" w:space="0" w:color="auto"/>
            </w:tcBorders>
            <w:noWrap/>
            <w:vAlign w:val="center"/>
          </w:tcPr>
          <w:p w14:paraId="223CBD32" w14:textId="75402B2D"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F32F11F" w14:textId="39C553F6"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58F074" w14:textId="6232CC85" w:rsidR="000D0738" w:rsidRPr="00A72083" w:rsidRDefault="000D0738" w:rsidP="000D0738">
            <w:pPr>
              <w:jc w:val="center"/>
              <w:rPr>
                <w:sz w:val="20"/>
                <w:szCs w:val="20"/>
              </w:rPr>
            </w:pPr>
            <w:r w:rsidRPr="00A72083">
              <w:rPr>
                <w:sz w:val="20"/>
                <w:szCs w:val="20"/>
              </w:rPr>
              <w:t>Service provider</w:t>
            </w:r>
          </w:p>
        </w:tc>
      </w:tr>
      <w:tr w:rsidR="000D0738"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0D0738" w:rsidRPr="00A72083" w:rsidRDefault="000D0738" w:rsidP="000D0738">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0D0738" w:rsidRPr="00A72083" w:rsidRDefault="000D0738" w:rsidP="000D0738">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0D0738" w:rsidRPr="00C47612" w:rsidRDefault="000D0738" w:rsidP="000D0738">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0D0738" w:rsidRPr="00A72083" w:rsidRDefault="000D0738" w:rsidP="000D0738">
            <w:pPr>
              <w:jc w:val="center"/>
              <w:rPr>
                <w:sz w:val="20"/>
                <w:szCs w:val="20"/>
              </w:rPr>
            </w:pPr>
            <w:r w:rsidRPr="00A72083">
              <w:rPr>
                <w:sz w:val="20"/>
                <w:szCs w:val="20"/>
              </w:rPr>
              <w:t>Service provider</w:t>
            </w:r>
          </w:p>
        </w:tc>
      </w:tr>
      <w:tr w:rsidR="000D0738"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0D0738" w:rsidRPr="00A72083" w:rsidRDefault="000D0738" w:rsidP="000D0738">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0D0738" w:rsidRPr="00A72083" w:rsidRDefault="000D0738" w:rsidP="000D0738">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0D0738" w:rsidRPr="00C47612" w:rsidRDefault="000D0738" w:rsidP="000D0738">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0D0738" w:rsidRPr="00A72083" w:rsidRDefault="000D0738" w:rsidP="000D0738">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0D0738" w:rsidRPr="009B14DC" w:rsidRDefault="000D0738" w:rsidP="000D0738">
            <w:pPr>
              <w:rPr>
                <w:sz w:val="20"/>
                <w:szCs w:val="20"/>
              </w:rPr>
            </w:pPr>
            <w:r w:rsidRPr="00A72083">
              <w:rPr>
                <w:sz w:val="20"/>
                <w:szCs w:val="20"/>
              </w:rPr>
              <w:t>Negotiated diagrams for controlling the imbalance responsibility</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0D0738" w:rsidRPr="00C47612" w:rsidRDefault="000D0738" w:rsidP="000D0738">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0D0738" w:rsidRPr="00A72083" w:rsidRDefault="000D0738" w:rsidP="000D0738">
            <w:pPr>
              <w:jc w:val="center"/>
              <w:rPr>
                <w:sz w:val="20"/>
                <w:szCs w:val="20"/>
              </w:rPr>
            </w:pPr>
            <w:r w:rsidRPr="00A72083">
              <w:rPr>
                <w:sz w:val="20"/>
                <w:szCs w:val="20"/>
              </w:rPr>
              <w:t>Supplier</w:t>
            </w:r>
          </w:p>
        </w:tc>
      </w:tr>
      <w:tr w:rsidR="000D0738"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0D0738" w:rsidRPr="00A72083" w:rsidRDefault="000D0738" w:rsidP="000D0738">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0D0738" w:rsidRPr="004749AF" w:rsidRDefault="000D0738" w:rsidP="000D0738">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0D0738" w:rsidRPr="00C47612" w:rsidRDefault="000D0738" w:rsidP="000D0738">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0D0738" w:rsidRPr="00A72083"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0D0738" w:rsidRPr="00A72083"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0D0738" w:rsidRPr="00A72083" w:rsidRDefault="000D0738" w:rsidP="000D0738">
            <w:pPr>
              <w:jc w:val="center"/>
              <w:rPr>
                <w:sz w:val="20"/>
                <w:szCs w:val="20"/>
              </w:rPr>
            </w:pPr>
            <w:r>
              <w:rPr>
                <w:sz w:val="20"/>
                <w:szCs w:val="20"/>
              </w:rPr>
              <w:t>TSO/DSO /BRP</w:t>
            </w:r>
          </w:p>
        </w:tc>
      </w:tr>
      <w:tr w:rsidR="000D0738"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0D0738" w:rsidRPr="00A72083" w:rsidRDefault="000D0738" w:rsidP="000D0738">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0D0738" w:rsidRPr="00A72083" w:rsidRDefault="000D0738" w:rsidP="000D0738">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0D0738" w:rsidRPr="00C47612" w:rsidRDefault="000D0738" w:rsidP="000D0738">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0D0738" w:rsidRPr="00A72083" w:rsidRDefault="000D0738" w:rsidP="000D0738">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0D0738" w:rsidRPr="00A72083" w:rsidRDefault="000D0738" w:rsidP="000D0738">
            <w:pPr>
              <w:rPr>
                <w:sz w:val="20"/>
                <w:szCs w:val="20"/>
              </w:rPr>
            </w:pPr>
            <w:r w:rsidRPr="00A72083">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0D0738" w:rsidRPr="00C47612" w:rsidRDefault="000D0738" w:rsidP="000D0738">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0D0738" w:rsidRPr="00A72083" w:rsidRDefault="000D0738" w:rsidP="000D0738">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0D0738" w:rsidRPr="00A72083" w:rsidRDefault="000D0738" w:rsidP="000D0738">
            <w:pPr>
              <w:rPr>
                <w:sz w:val="20"/>
                <w:szCs w:val="20"/>
              </w:rPr>
            </w:pPr>
            <w:r w:rsidRPr="00A72083">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0D0738" w:rsidRPr="00C47612" w:rsidRDefault="000D0738" w:rsidP="000D0738">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0D0738" w:rsidRPr="0086755C" w:rsidRDefault="000D0738" w:rsidP="000D0738">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0D0738" w:rsidRPr="0086755C" w:rsidRDefault="000D0738" w:rsidP="000D0738">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0D0738" w:rsidRPr="00C47612" w:rsidRDefault="000D0738" w:rsidP="000D0738">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0D0738" w:rsidRPr="0086755C" w:rsidRDefault="000D0738" w:rsidP="000D0738">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0D0738" w:rsidRPr="0086755C" w:rsidRDefault="000D0738" w:rsidP="000D0738">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0D0738" w:rsidRPr="0086755C" w:rsidRDefault="000D0738" w:rsidP="000D0738">
            <w:pPr>
              <w:spacing w:after="0"/>
              <w:jc w:val="center"/>
              <w:rPr>
                <w:sz w:val="20"/>
                <w:szCs w:val="20"/>
                <w:lang w:eastAsia="cs-CZ"/>
              </w:rPr>
            </w:pPr>
            <w:r w:rsidRPr="00A72083">
              <w:rPr>
                <w:sz w:val="20"/>
                <w:szCs w:val="20"/>
              </w:rPr>
              <w:t>External subject</w:t>
            </w:r>
          </w:p>
        </w:tc>
      </w:tr>
      <w:tr w:rsidR="000D0738"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0D0738" w:rsidRPr="00A72083" w:rsidRDefault="000D0738" w:rsidP="000D0738">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0D0738" w:rsidRPr="00A72083" w:rsidRDefault="000D0738" w:rsidP="000D0738">
            <w:pPr>
              <w:rPr>
                <w:sz w:val="20"/>
                <w:szCs w:val="20"/>
              </w:rPr>
            </w:pPr>
            <w:r w:rsidRPr="00A72083">
              <w:rPr>
                <w:sz w:val="20"/>
                <w:szCs w:val="20"/>
              </w:rPr>
              <w:t>Data - metered values - non-interval</w:t>
            </w:r>
          </w:p>
        </w:tc>
        <w:tc>
          <w:tcPr>
            <w:tcW w:w="1620" w:type="dxa"/>
            <w:tcBorders>
              <w:top w:val="nil"/>
              <w:left w:val="nil"/>
              <w:bottom w:val="single" w:sz="4" w:space="0" w:color="auto"/>
              <w:right w:val="single" w:sz="4" w:space="0" w:color="auto"/>
            </w:tcBorders>
            <w:noWrap/>
            <w:vAlign w:val="bottom"/>
          </w:tcPr>
          <w:p w14:paraId="45E5625D" w14:textId="77777777" w:rsidR="000D0738" w:rsidRPr="00C47612" w:rsidRDefault="000D0738" w:rsidP="000D0738">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0D0738" w:rsidRPr="00A72083" w:rsidRDefault="000D0738" w:rsidP="000D0738">
            <w:pPr>
              <w:jc w:val="center"/>
              <w:rPr>
                <w:sz w:val="20"/>
                <w:szCs w:val="20"/>
              </w:rPr>
            </w:pPr>
            <w:r>
              <w:rPr>
                <w:sz w:val="20"/>
                <w:szCs w:val="20"/>
              </w:rPr>
              <w:t>BRP</w:t>
            </w:r>
          </w:p>
        </w:tc>
      </w:tr>
      <w:tr w:rsidR="000D0738"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0D0738" w:rsidRPr="00A72083" w:rsidRDefault="000D0738" w:rsidP="000D0738">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0D0738" w:rsidRPr="00A72083" w:rsidRDefault="000D0738" w:rsidP="000D0738">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0D0738" w:rsidRPr="00C47612" w:rsidRDefault="000D0738" w:rsidP="000D0738">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0D0738" w:rsidRPr="00A72083" w:rsidRDefault="000D0738" w:rsidP="000D0738">
            <w:pPr>
              <w:jc w:val="center"/>
              <w:rPr>
                <w:sz w:val="20"/>
                <w:szCs w:val="20"/>
              </w:rPr>
            </w:pPr>
            <w:r>
              <w:rPr>
                <w:sz w:val="20"/>
                <w:szCs w:val="20"/>
              </w:rPr>
              <w:t>BRP</w:t>
            </w:r>
          </w:p>
        </w:tc>
      </w:tr>
      <w:tr w:rsidR="000D0738"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0D0738" w:rsidRPr="00A72083" w:rsidRDefault="000D0738" w:rsidP="000D0738">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0D0738" w:rsidRPr="00A72083" w:rsidRDefault="000D0738" w:rsidP="000D0738">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0D0738" w:rsidRPr="00C47612" w:rsidRDefault="000D0738" w:rsidP="000D0738">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0D0738" w:rsidRPr="00A72083" w:rsidRDefault="000D0738" w:rsidP="000D0738">
            <w:pPr>
              <w:jc w:val="center"/>
              <w:rPr>
                <w:sz w:val="20"/>
                <w:szCs w:val="20"/>
              </w:rPr>
            </w:pPr>
            <w:r>
              <w:rPr>
                <w:sz w:val="20"/>
                <w:szCs w:val="20"/>
              </w:rPr>
              <w:t>BRP</w:t>
            </w:r>
          </w:p>
        </w:tc>
      </w:tr>
      <w:tr w:rsidR="000D0738"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0D0738" w:rsidRPr="00A72083" w:rsidRDefault="000D0738" w:rsidP="000D0738">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0D0738" w:rsidRPr="00A72083" w:rsidRDefault="000D0738" w:rsidP="000D0738">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0D0738" w:rsidRPr="00C47612" w:rsidRDefault="000D0738" w:rsidP="000D0738">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0D0738" w:rsidRPr="00A72083" w:rsidRDefault="000D0738" w:rsidP="000D0738">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0D0738" w:rsidRPr="00A72083" w:rsidRDefault="000D0738" w:rsidP="000D0738">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0D0738" w:rsidRPr="00C47612" w:rsidRDefault="000D0738" w:rsidP="000D0738">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0D0738" w:rsidRPr="00A72083" w:rsidRDefault="000D0738" w:rsidP="000D0738">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0D0738" w:rsidRPr="00A72083" w:rsidRDefault="000D0738" w:rsidP="000D0738">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0D0738" w:rsidRPr="00C47612" w:rsidRDefault="000D0738" w:rsidP="000D0738">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0D0738" w:rsidRPr="00A72083" w:rsidRDefault="000D0738" w:rsidP="000D0738">
            <w:pPr>
              <w:jc w:val="center"/>
              <w:rPr>
                <w:sz w:val="20"/>
                <w:szCs w:val="20"/>
              </w:rPr>
            </w:pPr>
            <w:r w:rsidRPr="00A72083">
              <w:rPr>
                <w:sz w:val="20"/>
                <w:szCs w:val="20"/>
              </w:rPr>
              <w:t>Extenal subject</w:t>
            </w:r>
          </w:p>
        </w:tc>
      </w:tr>
      <w:tr w:rsidR="000D0738"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0D0738" w:rsidRPr="00A72083" w:rsidRDefault="000D0738" w:rsidP="000D0738">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0D0738" w:rsidRPr="00A72083" w:rsidRDefault="000D0738" w:rsidP="000D0738">
            <w:pPr>
              <w:rPr>
                <w:sz w:val="20"/>
                <w:szCs w:val="20"/>
              </w:rPr>
            </w:pPr>
            <w:r w:rsidRPr="00A72083">
              <w:rPr>
                <w:sz w:val="20"/>
                <w:szCs w:val="20"/>
              </w:rPr>
              <w:t>Metered data per DS - structured by A, B, C</w:t>
            </w:r>
          </w:p>
        </w:tc>
        <w:tc>
          <w:tcPr>
            <w:tcW w:w="1620" w:type="dxa"/>
            <w:tcBorders>
              <w:top w:val="nil"/>
              <w:left w:val="nil"/>
              <w:bottom w:val="single" w:sz="4" w:space="0" w:color="auto"/>
              <w:right w:val="single" w:sz="4" w:space="0" w:color="auto"/>
            </w:tcBorders>
            <w:noWrap/>
            <w:vAlign w:val="bottom"/>
          </w:tcPr>
          <w:p w14:paraId="1FB4F9FE" w14:textId="77777777" w:rsidR="000D0738" w:rsidRPr="00C47612" w:rsidRDefault="000D0738" w:rsidP="000D0738">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0D0738" w:rsidRPr="00A72083" w:rsidRDefault="000D0738" w:rsidP="000D0738">
            <w:pPr>
              <w:jc w:val="center"/>
              <w:rPr>
                <w:sz w:val="20"/>
                <w:szCs w:val="20"/>
              </w:rPr>
            </w:pPr>
            <w:r w:rsidRPr="00A72083">
              <w:rPr>
                <w:sz w:val="20"/>
                <w:szCs w:val="20"/>
              </w:rPr>
              <w:t>TSO/DSO</w:t>
            </w:r>
          </w:p>
        </w:tc>
      </w:tr>
      <w:tr w:rsidR="000D0738"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0D0738" w:rsidRPr="00A72083" w:rsidRDefault="000D0738" w:rsidP="000D0738">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0D0738" w:rsidRPr="00A72083" w:rsidRDefault="000D0738" w:rsidP="000D0738">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0D0738" w:rsidRPr="00C47612" w:rsidRDefault="000D0738" w:rsidP="000D0738">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0D0738" w:rsidRPr="00A72083" w:rsidRDefault="000D0738" w:rsidP="000D0738">
            <w:pPr>
              <w:jc w:val="center"/>
              <w:rPr>
                <w:sz w:val="20"/>
                <w:szCs w:val="20"/>
              </w:rPr>
            </w:pPr>
            <w:r>
              <w:rPr>
                <w:sz w:val="20"/>
                <w:szCs w:val="20"/>
              </w:rPr>
              <w:t>BRP</w:t>
            </w:r>
          </w:p>
        </w:tc>
      </w:tr>
      <w:tr w:rsidR="000D0738"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0D0738" w:rsidRPr="00A72083" w:rsidRDefault="000D0738" w:rsidP="000D0738">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0D0738" w:rsidRPr="00A72083" w:rsidRDefault="000D0738" w:rsidP="000D0738">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0D0738" w:rsidRPr="00C47612" w:rsidRDefault="000D0738" w:rsidP="000D0738">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0D0738" w:rsidRPr="00A72083" w:rsidRDefault="000D0738" w:rsidP="000D0738">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0D0738" w:rsidRPr="00A72083" w:rsidRDefault="000D0738" w:rsidP="000D0738">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0D0738" w:rsidRPr="00C47612" w:rsidRDefault="000D0738" w:rsidP="000D0738">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D0738" w:rsidRPr="00A72083" w:rsidRDefault="000D0738" w:rsidP="000D0738">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D0738" w:rsidRPr="00A72083" w:rsidRDefault="000D0738" w:rsidP="000D0738">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D0738" w:rsidRPr="00C47612" w:rsidRDefault="000D0738" w:rsidP="000D0738">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D0738" w:rsidRPr="00A72083" w:rsidRDefault="000D0738" w:rsidP="000D0738">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D0738" w:rsidRPr="00A72083" w:rsidRDefault="000D0738" w:rsidP="000D0738">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D0738" w:rsidRPr="00C47612" w:rsidRDefault="000D0738" w:rsidP="000D0738">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D0738" w:rsidRPr="00A72083" w:rsidRDefault="000D0738" w:rsidP="000D0738">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D0738" w:rsidRPr="00A72083" w:rsidRDefault="000D0738" w:rsidP="000D0738">
            <w:pPr>
              <w:rPr>
                <w:sz w:val="20"/>
                <w:szCs w:val="20"/>
              </w:rPr>
            </w:pPr>
            <w:r w:rsidRPr="00A72083">
              <w:rPr>
                <w:sz w:val="20"/>
                <w:szCs w:val="20"/>
              </w:rPr>
              <w:t>Data od LP diagrams - output data</w:t>
            </w:r>
          </w:p>
        </w:tc>
        <w:tc>
          <w:tcPr>
            <w:tcW w:w="1620" w:type="dxa"/>
            <w:tcBorders>
              <w:top w:val="nil"/>
              <w:left w:val="nil"/>
              <w:bottom w:val="single" w:sz="4" w:space="0" w:color="auto"/>
              <w:right w:val="single" w:sz="4" w:space="0" w:color="auto"/>
            </w:tcBorders>
            <w:noWrap/>
            <w:vAlign w:val="bottom"/>
          </w:tcPr>
          <w:p w14:paraId="3AC4979D" w14:textId="77777777" w:rsidR="000D0738" w:rsidRPr="00C47612" w:rsidRDefault="000D0738" w:rsidP="000D0738">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D0738" w:rsidRPr="00A72083" w:rsidRDefault="000D0738" w:rsidP="000D0738">
            <w:pPr>
              <w:jc w:val="center"/>
              <w:rPr>
                <w:sz w:val="20"/>
                <w:szCs w:val="20"/>
              </w:rPr>
            </w:pPr>
            <w:r w:rsidRPr="00A72083">
              <w:rPr>
                <w:sz w:val="20"/>
                <w:szCs w:val="20"/>
              </w:rPr>
              <w:t>Extrenal subject</w:t>
            </w:r>
          </w:p>
        </w:tc>
      </w:tr>
      <w:tr w:rsidR="000D0738"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D0738" w:rsidRPr="00A72083" w:rsidRDefault="000D0738" w:rsidP="000D0738">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D0738" w:rsidRPr="00A72083" w:rsidRDefault="000D0738" w:rsidP="000D0738">
            <w:pPr>
              <w:rPr>
                <w:sz w:val="20"/>
                <w:szCs w:val="20"/>
              </w:rPr>
            </w:pPr>
            <w:r w:rsidRPr="00A72083">
              <w:rPr>
                <w:sz w:val="20"/>
                <w:szCs w:val="20"/>
              </w:rPr>
              <w:t>Temperature correction coefficient - output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D0738" w:rsidRPr="00C47612" w:rsidRDefault="000D0738" w:rsidP="000D0738">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D0738" w:rsidRPr="00A72083" w:rsidRDefault="000D0738" w:rsidP="000D0738">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D0738" w:rsidRPr="00A72083" w:rsidRDefault="000D0738" w:rsidP="000D0738">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D0738" w:rsidRPr="00C47612" w:rsidRDefault="000D0738" w:rsidP="000D0738">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D0738" w:rsidRDefault="000D0738" w:rsidP="000D0738">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D0738" w:rsidRDefault="000D0738" w:rsidP="000D0738">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D0738" w:rsidRDefault="000D0738" w:rsidP="000D0738">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D0738" w:rsidRPr="00A72083" w:rsidRDefault="000D0738" w:rsidP="000D0738">
            <w:pPr>
              <w:jc w:val="center"/>
              <w:rPr>
                <w:sz w:val="20"/>
                <w:szCs w:val="20"/>
              </w:rPr>
            </w:pPr>
            <w:r w:rsidRPr="00A72083">
              <w:rPr>
                <w:sz w:val="20"/>
                <w:szCs w:val="20"/>
              </w:rPr>
              <w:t>External subject</w:t>
            </w:r>
          </w:p>
        </w:tc>
      </w:tr>
      <w:tr w:rsidR="000D0738"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0D0738" w:rsidRDefault="000D0738" w:rsidP="000D0738">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0D0738" w:rsidRPr="001B39EA" w:rsidRDefault="000D0738" w:rsidP="000D0738">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0D0738" w:rsidRDefault="000D0738" w:rsidP="000D0738">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0D0738" w:rsidRPr="00A72083" w:rsidRDefault="000D0738" w:rsidP="000D0738">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0D0738" w:rsidRPr="00A72083" w:rsidRDefault="000D0738" w:rsidP="000D0738">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0D0738" w:rsidRPr="00A72083" w:rsidRDefault="000D0738" w:rsidP="000D0738">
            <w:pPr>
              <w:jc w:val="center"/>
              <w:rPr>
                <w:sz w:val="20"/>
                <w:szCs w:val="20"/>
                <w:lang w:eastAsia="cs-CZ"/>
              </w:rPr>
            </w:pPr>
            <w:r w:rsidRPr="00A72083">
              <w:rPr>
                <w:sz w:val="20"/>
                <w:szCs w:val="20"/>
                <w:lang w:eastAsia="cs-CZ"/>
              </w:rPr>
              <w:t>External subject</w:t>
            </w:r>
          </w:p>
        </w:tc>
      </w:tr>
      <w:tr w:rsidR="000D0738" w:rsidRPr="007F474B" w14:paraId="36CB95B7"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331DA6DB" w14:textId="5BAFFD52" w:rsidR="000D0738" w:rsidRDefault="000D0738" w:rsidP="000D0738">
            <w:pPr>
              <w:spacing w:after="0"/>
              <w:jc w:val="center"/>
              <w:rPr>
                <w:sz w:val="20"/>
                <w:szCs w:val="20"/>
                <w:lang w:eastAsia="cs-CZ"/>
              </w:rPr>
            </w:pPr>
            <w:r>
              <w:rPr>
                <w:sz w:val="20"/>
                <w:szCs w:val="20"/>
                <w:lang w:eastAsia="cs-CZ"/>
              </w:rPr>
              <w:t>E16</w:t>
            </w:r>
          </w:p>
        </w:tc>
        <w:tc>
          <w:tcPr>
            <w:tcW w:w="3795" w:type="dxa"/>
            <w:tcBorders>
              <w:top w:val="single" w:sz="4" w:space="0" w:color="auto"/>
              <w:left w:val="nil"/>
              <w:bottom w:val="single" w:sz="4" w:space="0" w:color="auto"/>
              <w:right w:val="single" w:sz="4" w:space="0" w:color="auto"/>
            </w:tcBorders>
          </w:tcPr>
          <w:p w14:paraId="1396DF8D" w14:textId="69D3F18A" w:rsidR="000D0738" w:rsidRPr="00142779" w:rsidRDefault="000D0738" w:rsidP="000D0738">
            <w:pPr>
              <w:spacing w:after="0"/>
              <w:rPr>
                <w:sz w:val="20"/>
                <w:szCs w:val="20"/>
                <w:lang w:eastAsia="cs-CZ"/>
              </w:rPr>
            </w:pPr>
            <w:r w:rsidRPr="00A95107">
              <w:rPr>
                <w:sz w:val="20"/>
                <w:szCs w:val="20"/>
                <w:lang w:eastAsia="cs-CZ"/>
              </w:rPr>
              <w:t>Reception of Energy Storage Evaluation Results</w:t>
            </w:r>
          </w:p>
        </w:tc>
        <w:tc>
          <w:tcPr>
            <w:tcW w:w="1620" w:type="dxa"/>
            <w:tcBorders>
              <w:top w:val="single" w:sz="4" w:space="0" w:color="auto"/>
              <w:left w:val="nil"/>
              <w:bottom w:val="single" w:sz="4" w:space="0" w:color="auto"/>
              <w:right w:val="single" w:sz="4" w:space="0" w:color="auto"/>
            </w:tcBorders>
            <w:noWrap/>
            <w:vAlign w:val="bottom"/>
          </w:tcPr>
          <w:p w14:paraId="1E0ADC59" w14:textId="6507A0A6"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21B3F7AF" w14:textId="75BD9A7B" w:rsidR="000D0738" w:rsidRPr="00A72083"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1031B4A4" w14:textId="5EAE344B" w:rsidR="000D0738" w:rsidRPr="00A72083" w:rsidRDefault="000D0738" w:rsidP="000D0738">
            <w:pPr>
              <w:jc w:val="center"/>
              <w:rPr>
                <w:sz w:val="20"/>
                <w:szCs w:val="20"/>
                <w:lang w:eastAsia="cs-CZ"/>
              </w:rPr>
            </w:pPr>
            <w:r w:rsidRPr="00A72083">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5DEBB6AB" w14:textId="7841327A" w:rsidR="000D0738" w:rsidRPr="00A72083" w:rsidRDefault="000D0738" w:rsidP="000D0738">
            <w:pPr>
              <w:jc w:val="center"/>
              <w:rPr>
                <w:sz w:val="20"/>
                <w:szCs w:val="20"/>
                <w:lang w:eastAsia="cs-CZ"/>
              </w:rPr>
            </w:pPr>
            <w:r w:rsidRPr="00A72083">
              <w:rPr>
                <w:sz w:val="20"/>
                <w:szCs w:val="20"/>
                <w:lang w:eastAsia="cs-CZ"/>
              </w:rPr>
              <w:t>CDS</w:t>
            </w:r>
          </w:p>
        </w:tc>
      </w:tr>
      <w:tr w:rsidR="000D0738" w:rsidRPr="007F474B" w14:paraId="6FDA3A39"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C45A867" w14:textId="32904DDB" w:rsidR="000D0738" w:rsidRDefault="000D0738" w:rsidP="000D0738">
            <w:pPr>
              <w:spacing w:after="0"/>
              <w:jc w:val="center"/>
              <w:rPr>
                <w:sz w:val="20"/>
                <w:szCs w:val="20"/>
                <w:lang w:eastAsia="cs-CZ"/>
              </w:rPr>
            </w:pPr>
            <w:r>
              <w:rPr>
                <w:sz w:val="20"/>
                <w:szCs w:val="20"/>
                <w:lang w:eastAsia="cs-CZ"/>
              </w:rPr>
              <w:lastRenderedPageBreak/>
              <w:t>E20</w:t>
            </w:r>
          </w:p>
        </w:tc>
        <w:tc>
          <w:tcPr>
            <w:tcW w:w="3795" w:type="dxa"/>
            <w:tcBorders>
              <w:top w:val="single" w:sz="4" w:space="0" w:color="auto"/>
              <w:left w:val="nil"/>
              <w:bottom w:val="single" w:sz="4" w:space="0" w:color="auto"/>
              <w:right w:val="single" w:sz="4" w:space="0" w:color="auto"/>
            </w:tcBorders>
          </w:tcPr>
          <w:p w14:paraId="175A7467" w14:textId="1E1ADC33" w:rsidR="000D0738" w:rsidRPr="00142779" w:rsidRDefault="000D0738" w:rsidP="000D0738">
            <w:pPr>
              <w:spacing w:after="0"/>
              <w:rPr>
                <w:sz w:val="20"/>
                <w:szCs w:val="20"/>
                <w:lang w:eastAsia="cs-CZ"/>
              </w:rPr>
            </w:pPr>
            <w:r w:rsidRPr="00A95107">
              <w:rPr>
                <w:sz w:val="20"/>
                <w:szCs w:val="20"/>
                <w:lang w:eastAsia="cs-CZ"/>
              </w:rPr>
              <w:t>Reception of Data on Provided Flexibility</w:t>
            </w:r>
          </w:p>
        </w:tc>
        <w:tc>
          <w:tcPr>
            <w:tcW w:w="1620" w:type="dxa"/>
            <w:tcBorders>
              <w:top w:val="single" w:sz="4" w:space="0" w:color="auto"/>
              <w:left w:val="nil"/>
              <w:bottom w:val="single" w:sz="4" w:space="0" w:color="auto"/>
              <w:right w:val="single" w:sz="4" w:space="0" w:color="auto"/>
            </w:tcBorders>
            <w:noWrap/>
            <w:vAlign w:val="bottom"/>
          </w:tcPr>
          <w:p w14:paraId="04304600" w14:textId="6E985E67"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4AFA126A" w14:textId="666A94B8" w:rsidR="000D0738"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76A150FC" w14:textId="21D84810" w:rsidR="000D0738" w:rsidRPr="00A72083" w:rsidRDefault="000D0738" w:rsidP="000D0738">
            <w:pPr>
              <w:jc w:val="center"/>
              <w:rPr>
                <w:sz w:val="20"/>
                <w:szCs w:val="20"/>
                <w:lang w:eastAsia="cs-CZ"/>
              </w:rPr>
            </w:pPr>
            <w:r w:rsidRPr="00A72083">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25ACC3A4" w14:textId="015152E7" w:rsidR="000D0738" w:rsidRPr="00A72083" w:rsidRDefault="000D0738" w:rsidP="000D0738">
            <w:pPr>
              <w:jc w:val="center"/>
              <w:rPr>
                <w:sz w:val="20"/>
                <w:szCs w:val="20"/>
                <w:lang w:eastAsia="cs-CZ"/>
              </w:rPr>
            </w:pPr>
            <w:r w:rsidRPr="00A72083">
              <w:rPr>
                <w:sz w:val="20"/>
                <w:szCs w:val="20"/>
                <w:lang w:eastAsia="cs-CZ"/>
              </w:rPr>
              <w:t>CDS</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r>
              <w:rPr>
                <w:i/>
                <w:iCs/>
                <w:sz w:val="20"/>
                <w:szCs w:val="20"/>
                <w:lang w:eastAsia="cs-CZ"/>
              </w:rPr>
              <w:t>(</w:t>
            </w:r>
            <w:r w:rsidRPr="00B36DE5">
              <w:rPr>
                <w:i/>
                <w:iCs/>
                <w:sz w:val="20"/>
                <w:szCs w:val="20"/>
                <w:lang w:eastAsia="cs-CZ"/>
              </w:rPr>
              <w:t xml:space="preserve"> </w:t>
            </w:r>
            <w:r>
              <w:rPr>
                <w:i/>
                <w:iCs/>
                <w:sz w:val="20"/>
                <w:szCs w:val="20"/>
                <w:lang w:eastAsia="cs-CZ"/>
              </w:rPr>
              <w:t>msg_code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Metered interval values - balance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Metered values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Metered values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Allocated value by primary supplier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Allocated value by primary supplier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Aggr. values by supplier / cunsumer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Aggr. values by supplier / cunsumer - generation</w:t>
            </w:r>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Substitutional (computed) values for PDT with type B metering - Generation</w:t>
            </w:r>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Substitutional (computed) values for PDT with type B metering - Consumption</w:t>
            </w:r>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lastRenderedPageBreak/>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Aggregated metered value of energy generation,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Aggregated metered value of energy consumption,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Aggregated metered value of energy generation,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Aggregated metered value of energy consumption,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Aggregated metered value of energy generation,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Aggregated metered value of energy consumption,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A95107" w:rsidRPr="00B36DE5" w14:paraId="204A9C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338020" w14:textId="5567C193" w:rsidR="00A95107" w:rsidRDefault="00A95107" w:rsidP="00A95107">
            <w:pPr>
              <w:jc w:val="center"/>
              <w:rPr>
                <w:sz w:val="20"/>
                <w:szCs w:val="20"/>
              </w:rPr>
            </w:pPr>
            <w:r>
              <w:rPr>
                <w:sz w:val="20"/>
                <w:szCs w:val="20"/>
              </w:rPr>
              <w:lastRenderedPageBreak/>
              <w:t>AC12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0C74217" w14:textId="6DBCB446" w:rsidR="00A95107" w:rsidRDefault="00A95107" w:rsidP="00A95107">
            <w:pPr>
              <w:rPr>
                <w:sz w:val="20"/>
                <w:szCs w:val="20"/>
              </w:rPr>
            </w:pPr>
            <w:r w:rsidRPr="00A95107">
              <w:rPr>
                <w:sz w:val="20"/>
                <w:szCs w:val="20"/>
              </w:rPr>
              <w:t>Accumulation Value</w:t>
            </w:r>
          </w:p>
        </w:tc>
        <w:tc>
          <w:tcPr>
            <w:tcW w:w="1260" w:type="dxa"/>
            <w:gridSpan w:val="3"/>
            <w:tcBorders>
              <w:top w:val="nil"/>
              <w:left w:val="nil"/>
              <w:bottom w:val="single" w:sz="8" w:space="0" w:color="auto"/>
              <w:right w:val="single" w:sz="8" w:space="0" w:color="auto"/>
            </w:tcBorders>
            <w:vAlign w:val="bottom"/>
          </w:tcPr>
          <w:p w14:paraId="473F2680" w14:textId="4CF88CBA" w:rsidR="00A95107" w:rsidRDefault="00A95107" w:rsidP="00A95107">
            <w:pPr>
              <w:jc w:val="center"/>
              <w:rPr>
                <w:sz w:val="20"/>
                <w:szCs w:val="20"/>
              </w:rPr>
            </w:pPr>
            <w:r>
              <w:rPr>
                <w:sz w:val="20"/>
                <w:szCs w:val="20"/>
              </w:rPr>
              <w:t>E16</w:t>
            </w:r>
          </w:p>
        </w:tc>
        <w:tc>
          <w:tcPr>
            <w:tcW w:w="1260" w:type="dxa"/>
            <w:gridSpan w:val="2"/>
            <w:tcBorders>
              <w:top w:val="nil"/>
              <w:left w:val="nil"/>
              <w:bottom w:val="single" w:sz="8" w:space="0" w:color="auto"/>
              <w:right w:val="single" w:sz="8" w:space="0" w:color="auto"/>
            </w:tcBorders>
            <w:noWrap/>
            <w:vAlign w:val="bottom"/>
          </w:tcPr>
          <w:p w14:paraId="5CB4D48A" w14:textId="763B9B67" w:rsidR="00A95107" w:rsidRDefault="00A95107" w:rsidP="00A95107">
            <w:pPr>
              <w:jc w:val="center"/>
              <w:rPr>
                <w:sz w:val="20"/>
                <w:szCs w:val="20"/>
              </w:rPr>
            </w:pPr>
            <w:r>
              <w:rPr>
                <w:sz w:val="20"/>
                <w:szCs w:val="20"/>
              </w:rPr>
              <w:t>232</w:t>
            </w:r>
          </w:p>
        </w:tc>
      </w:tr>
      <w:tr w:rsidR="00A9510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A95107" w:rsidRDefault="00A95107" w:rsidP="00A9510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A95107" w:rsidRDefault="00A95107" w:rsidP="00A9510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A95107" w:rsidRDefault="00A95107" w:rsidP="00A95107">
            <w:pPr>
              <w:jc w:val="center"/>
              <w:rPr>
                <w:sz w:val="20"/>
                <w:szCs w:val="20"/>
              </w:rPr>
            </w:pPr>
            <w:r>
              <w:rPr>
                <w:sz w:val="20"/>
                <w:szCs w:val="20"/>
              </w:rPr>
              <w:t>623</w:t>
            </w:r>
          </w:p>
        </w:tc>
      </w:tr>
      <w:tr w:rsidR="00A9510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A95107" w:rsidRDefault="00A95107" w:rsidP="00A9510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A95107" w:rsidRDefault="00A95107" w:rsidP="00A9510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A95107" w:rsidRDefault="00A95107" w:rsidP="00A95107">
            <w:pPr>
              <w:jc w:val="center"/>
              <w:rPr>
                <w:sz w:val="20"/>
                <w:szCs w:val="20"/>
              </w:rPr>
            </w:pPr>
            <w:r>
              <w:rPr>
                <w:sz w:val="20"/>
                <w:szCs w:val="20"/>
              </w:rPr>
              <w:t>623</w:t>
            </w:r>
          </w:p>
        </w:tc>
      </w:tr>
      <w:tr w:rsidR="00A9510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A95107" w:rsidRDefault="00A95107" w:rsidP="00A9510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A95107" w:rsidRDefault="00A95107" w:rsidP="00A9510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A95107" w:rsidRDefault="00A95107" w:rsidP="00A95107">
            <w:pPr>
              <w:jc w:val="center"/>
              <w:rPr>
                <w:sz w:val="20"/>
                <w:szCs w:val="20"/>
              </w:rPr>
            </w:pPr>
            <w:r>
              <w:rPr>
                <w:sz w:val="20"/>
                <w:szCs w:val="20"/>
              </w:rPr>
              <w:t>623</w:t>
            </w:r>
          </w:p>
        </w:tc>
      </w:tr>
      <w:tr w:rsidR="00A9510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A95107" w:rsidRDefault="00A95107" w:rsidP="00A9510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A95107" w:rsidRDefault="00A95107" w:rsidP="00A9510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A95107" w:rsidRDefault="00A95107" w:rsidP="00A95107">
            <w:pPr>
              <w:jc w:val="center"/>
              <w:rPr>
                <w:sz w:val="20"/>
                <w:szCs w:val="20"/>
              </w:rPr>
            </w:pPr>
            <w:r>
              <w:rPr>
                <w:sz w:val="20"/>
                <w:szCs w:val="20"/>
              </w:rPr>
              <w:t>623</w:t>
            </w:r>
          </w:p>
        </w:tc>
      </w:tr>
      <w:tr w:rsidR="00A9510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A95107" w:rsidRDefault="00A95107" w:rsidP="00A9510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A95107" w:rsidRDefault="00A95107" w:rsidP="00A9510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A95107" w:rsidRDefault="00A95107" w:rsidP="00A95107">
            <w:pPr>
              <w:jc w:val="center"/>
              <w:rPr>
                <w:sz w:val="20"/>
                <w:szCs w:val="20"/>
              </w:rPr>
            </w:pPr>
            <w:r>
              <w:rPr>
                <w:sz w:val="20"/>
                <w:szCs w:val="20"/>
              </w:rPr>
              <w:t>623</w:t>
            </w:r>
          </w:p>
        </w:tc>
      </w:tr>
      <w:tr w:rsidR="00A9510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A95107" w:rsidRDefault="00A95107" w:rsidP="00A9510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A95107" w:rsidRDefault="00A95107" w:rsidP="00A9510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A95107" w:rsidRDefault="00A95107" w:rsidP="00A95107">
            <w:pPr>
              <w:jc w:val="center"/>
              <w:rPr>
                <w:sz w:val="20"/>
                <w:szCs w:val="20"/>
              </w:rPr>
            </w:pPr>
            <w:r>
              <w:rPr>
                <w:sz w:val="20"/>
                <w:szCs w:val="20"/>
              </w:rPr>
              <w:t>623</w:t>
            </w:r>
          </w:p>
        </w:tc>
      </w:tr>
      <w:tr w:rsidR="00A9510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A95107" w:rsidRDefault="00A95107" w:rsidP="00A9510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A95107" w:rsidRDefault="00A95107" w:rsidP="00A9510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A95107" w:rsidRDefault="00A95107" w:rsidP="00A95107">
            <w:pPr>
              <w:jc w:val="center"/>
              <w:rPr>
                <w:sz w:val="20"/>
                <w:szCs w:val="20"/>
              </w:rPr>
            </w:pPr>
            <w:r>
              <w:rPr>
                <w:sz w:val="20"/>
                <w:szCs w:val="20"/>
              </w:rPr>
              <w:t>623</w:t>
            </w:r>
          </w:p>
        </w:tc>
      </w:tr>
      <w:tr w:rsidR="00A9510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A95107" w:rsidRDefault="00A95107" w:rsidP="00A9510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A95107" w:rsidRDefault="00A95107" w:rsidP="00A9510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A95107" w:rsidRDefault="00A95107" w:rsidP="00A95107">
            <w:pPr>
              <w:jc w:val="center"/>
              <w:rPr>
                <w:sz w:val="20"/>
                <w:szCs w:val="20"/>
              </w:rPr>
            </w:pPr>
            <w:r>
              <w:rPr>
                <w:sz w:val="20"/>
                <w:szCs w:val="20"/>
              </w:rPr>
              <w:t>623</w:t>
            </w:r>
          </w:p>
        </w:tc>
      </w:tr>
      <w:tr w:rsidR="00A9510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A95107" w:rsidRDefault="00A95107" w:rsidP="00A9510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A95107" w:rsidRDefault="00A95107" w:rsidP="00A9510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A95107" w:rsidRDefault="00A95107" w:rsidP="00A95107">
            <w:pPr>
              <w:jc w:val="center"/>
              <w:rPr>
                <w:sz w:val="20"/>
                <w:szCs w:val="20"/>
              </w:rPr>
            </w:pPr>
            <w:r>
              <w:rPr>
                <w:sz w:val="20"/>
                <w:szCs w:val="20"/>
              </w:rPr>
              <w:t>623</w:t>
            </w:r>
          </w:p>
        </w:tc>
      </w:tr>
      <w:tr w:rsidR="00A9510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A95107" w:rsidRDefault="00A95107" w:rsidP="00A9510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A95107" w:rsidRDefault="00A95107" w:rsidP="00A9510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A95107" w:rsidRDefault="00A95107" w:rsidP="00A95107">
            <w:pPr>
              <w:jc w:val="center"/>
              <w:rPr>
                <w:sz w:val="20"/>
                <w:szCs w:val="20"/>
              </w:rPr>
            </w:pPr>
            <w:r>
              <w:rPr>
                <w:sz w:val="20"/>
                <w:szCs w:val="20"/>
              </w:rPr>
              <w:t>232</w:t>
            </w:r>
          </w:p>
        </w:tc>
      </w:tr>
      <w:tr w:rsidR="00A9510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A95107" w:rsidRDefault="00A95107" w:rsidP="00A9510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A95107" w:rsidRDefault="00A95107" w:rsidP="00A95107">
            <w:pPr>
              <w:rPr>
                <w:sz w:val="20"/>
                <w:szCs w:val="20"/>
              </w:rPr>
            </w:pPr>
            <w:r>
              <w:rPr>
                <w:sz w:val="20"/>
                <w:szCs w:val="20"/>
              </w:rPr>
              <w:t>Non-interval metered value - generation</w:t>
            </w:r>
          </w:p>
        </w:tc>
        <w:tc>
          <w:tcPr>
            <w:tcW w:w="1260" w:type="dxa"/>
            <w:gridSpan w:val="3"/>
            <w:tcBorders>
              <w:top w:val="nil"/>
              <w:left w:val="nil"/>
              <w:bottom w:val="single" w:sz="8" w:space="0" w:color="auto"/>
              <w:right w:val="single" w:sz="8" w:space="0" w:color="auto"/>
            </w:tcBorders>
            <w:vAlign w:val="bottom"/>
          </w:tcPr>
          <w:p w14:paraId="54058D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A95107" w:rsidRDefault="00A95107" w:rsidP="00A95107">
            <w:pPr>
              <w:jc w:val="center"/>
              <w:rPr>
                <w:sz w:val="20"/>
                <w:szCs w:val="20"/>
              </w:rPr>
            </w:pPr>
            <w:r>
              <w:rPr>
                <w:sz w:val="20"/>
                <w:szCs w:val="20"/>
              </w:rPr>
              <w:t>232</w:t>
            </w:r>
          </w:p>
        </w:tc>
      </w:tr>
      <w:tr w:rsidR="00A9510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A95107" w:rsidRDefault="00A95107" w:rsidP="00A9510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A95107" w:rsidRDefault="00A95107" w:rsidP="00A95107">
            <w:pPr>
              <w:rPr>
                <w:sz w:val="20"/>
                <w:szCs w:val="20"/>
              </w:rPr>
            </w:pPr>
            <w:r>
              <w:rPr>
                <w:sz w:val="20"/>
                <w:szCs w:val="20"/>
              </w:rPr>
              <w:t>Non-interval metered value - consumption</w:t>
            </w:r>
          </w:p>
        </w:tc>
        <w:tc>
          <w:tcPr>
            <w:tcW w:w="1260" w:type="dxa"/>
            <w:gridSpan w:val="3"/>
            <w:tcBorders>
              <w:top w:val="nil"/>
              <w:left w:val="nil"/>
              <w:bottom w:val="single" w:sz="8" w:space="0" w:color="auto"/>
              <w:right w:val="single" w:sz="8" w:space="0" w:color="auto"/>
            </w:tcBorders>
            <w:vAlign w:val="bottom"/>
          </w:tcPr>
          <w:p w14:paraId="0DB2EA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A95107" w:rsidRDefault="00A95107" w:rsidP="00A95107">
            <w:pPr>
              <w:jc w:val="center"/>
              <w:rPr>
                <w:sz w:val="20"/>
                <w:szCs w:val="20"/>
              </w:rPr>
            </w:pPr>
            <w:r>
              <w:rPr>
                <w:sz w:val="20"/>
                <w:szCs w:val="20"/>
              </w:rPr>
              <w:t>232</w:t>
            </w:r>
          </w:p>
        </w:tc>
      </w:tr>
      <w:tr w:rsidR="00A95107" w:rsidRPr="00B36DE5" w14:paraId="7CB3F6F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5EC0ED8" w14:textId="7E7ECAD8" w:rsidR="00A95107" w:rsidRDefault="00A95107" w:rsidP="00A95107">
            <w:pPr>
              <w:jc w:val="center"/>
              <w:rPr>
                <w:sz w:val="20"/>
                <w:szCs w:val="20"/>
              </w:rPr>
            </w:pPr>
            <w:r>
              <w:rPr>
                <w:sz w:val="20"/>
                <w:szCs w:val="20"/>
              </w:rPr>
              <w:t>BL11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C022360" w14:textId="615AA75E" w:rsidR="00A95107" w:rsidRDefault="00A95107" w:rsidP="00A95107">
            <w:pPr>
              <w:rPr>
                <w:sz w:val="20"/>
                <w:szCs w:val="20"/>
              </w:rPr>
            </w:pPr>
            <w:r w:rsidRPr="00A95107">
              <w:rPr>
                <w:sz w:val="20"/>
                <w:szCs w:val="20"/>
              </w:rPr>
              <w:t>Baseline on Supply</w:t>
            </w:r>
          </w:p>
        </w:tc>
        <w:tc>
          <w:tcPr>
            <w:tcW w:w="1260" w:type="dxa"/>
            <w:gridSpan w:val="3"/>
            <w:tcBorders>
              <w:top w:val="nil"/>
              <w:left w:val="nil"/>
              <w:bottom w:val="single" w:sz="8" w:space="0" w:color="auto"/>
              <w:right w:val="single" w:sz="8" w:space="0" w:color="auto"/>
            </w:tcBorders>
            <w:vAlign w:val="bottom"/>
          </w:tcPr>
          <w:p w14:paraId="0913E87A" w14:textId="2DD0197B"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5BCA588D" w14:textId="236E623F" w:rsidR="00A95107" w:rsidRDefault="00A95107" w:rsidP="00A95107">
            <w:pPr>
              <w:jc w:val="center"/>
              <w:rPr>
                <w:sz w:val="20"/>
                <w:szCs w:val="20"/>
              </w:rPr>
            </w:pPr>
            <w:r>
              <w:rPr>
                <w:sz w:val="20"/>
                <w:szCs w:val="20"/>
              </w:rPr>
              <w:t>232</w:t>
            </w:r>
          </w:p>
        </w:tc>
      </w:tr>
      <w:tr w:rsidR="00A9510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674934E3" w:rsidR="00A95107" w:rsidRDefault="00A95107" w:rsidP="00A95107">
            <w:pPr>
              <w:jc w:val="center"/>
              <w:rPr>
                <w:sz w:val="20"/>
                <w:szCs w:val="20"/>
              </w:rPr>
            </w:pPr>
            <w:r>
              <w:rPr>
                <w:sz w:val="20"/>
                <w:szCs w:val="20"/>
              </w:rPr>
              <w:t>BL12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5371DC6B" w:rsidR="00A95107" w:rsidRDefault="00A95107" w:rsidP="00A95107">
            <w:pPr>
              <w:rPr>
                <w:sz w:val="20"/>
                <w:szCs w:val="20"/>
              </w:rPr>
            </w:pPr>
            <w:r w:rsidRPr="00A95107">
              <w:rPr>
                <w:sz w:val="20"/>
                <w:szCs w:val="20"/>
              </w:rPr>
              <w:t>Baseline on Consumption</w:t>
            </w:r>
          </w:p>
        </w:tc>
        <w:tc>
          <w:tcPr>
            <w:tcW w:w="1260" w:type="dxa"/>
            <w:gridSpan w:val="3"/>
            <w:tcBorders>
              <w:top w:val="nil"/>
              <w:left w:val="nil"/>
              <w:bottom w:val="single" w:sz="8" w:space="0" w:color="auto"/>
              <w:right w:val="single" w:sz="8" w:space="0" w:color="auto"/>
            </w:tcBorders>
            <w:vAlign w:val="bottom"/>
          </w:tcPr>
          <w:p w14:paraId="1C359AD6" w14:textId="765613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F81B50B" w14:textId="1867D372" w:rsidR="00A95107" w:rsidRDefault="00A95107" w:rsidP="00A95107">
            <w:pPr>
              <w:jc w:val="center"/>
              <w:rPr>
                <w:sz w:val="20"/>
                <w:szCs w:val="20"/>
              </w:rPr>
            </w:pPr>
            <w:r>
              <w:rPr>
                <w:sz w:val="20"/>
                <w:szCs w:val="20"/>
              </w:rPr>
              <w:t>232</w:t>
            </w:r>
          </w:p>
        </w:tc>
      </w:tr>
      <w:tr w:rsidR="00A9510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50EFD2A8" w:rsidR="00A95107" w:rsidRDefault="00A95107" w:rsidP="00A95107">
            <w:pPr>
              <w:jc w:val="center"/>
              <w:rPr>
                <w:sz w:val="20"/>
                <w:szCs w:val="20"/>
              </w:rPr>
            </w:pPr>
            <w:r>
              <w:rPr>
                <w:sz w:val="20"/>
                <w:szCs w:val="20"/>
              </w:rPr>
              <w:t>FL11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2D4A6647" w:rsidR="00A95107" w:rsidRDefault="00A95107" w:rsidP="00A95107">
            <w:pPr>
              <w:rPr>
                <w:sz w:val="20"/>
                <w:szCs w:val="20"/>
              </w:rPr>
            </w:pPr>
            <w:r w:rsidRPr="00A95107">
              <w:rPr>
                <w:sz w:val="20"/>
                <w:szCs w:val="20"/>
              </w:rPr>
              <w:t>Flexibility on Supply</w:t>
            </w:r>
          </w:p>
        </w:tc>
        <w:tc>
          <w:tcPr>
            <w:tcW w:w="1260" w:type="dxa"/>
            <w:gridSpan w:val="3"/>
            <w:tcBorders>
              <w:top w:val="nil"/>
              <w:left w:val="nil"/>
              <w:bottom w:val="single" w:sz="8" w:space="0" w:color="auto"/>
              <w:right w:val="single" w:sz="8" w:space="0" w:color="auto"/>
            </w:tcBorders>
            <w:vAlign w:val="bottom"/>
          </w:tcPr>
          <w:p w14:paraId="3CBA05B7" w14:textId="49CF325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77A1FB6" w14:textId="2784B057" w:rsidR="00A95107" w:rsidRDefault="00A95107" w:rsidP="00A95107">
            <w:pPr>
              <w:jc w:val="center"/>
              <w:rPr>
                <w:sz w:val="20"/>
                <w:szCs w:val="20"/>
              </w:rPr>
            </w:pPr>
            <w:r>
              <w:rPr>
                <w:sz w:val="20"/>
                <w:szCs w:val="20"/>
              </w:rPr>
              <w:t>232</w:t>
            </w:r>
          </w:p>
        </w:tc>
      </w:tr>
      <w:tr w:rsidR="00A95107" w:rsidRPr="00B36DE5" w14:paraId="2860008E" w14:textId="77777777" w:rsidTr="00B009E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1B715EA9" w:rsidR="00A95107" w:rsidRDefault="00A95107" w:rsidP="00A95107">
            <w:pPr>
              <w:jc w:val="center"/>
              <w:rPr>
                <w:sz w:val="20"/>
                <w:szCs w:val="20"/>
              </w:rPr>
            </w:pPr>
            <w:r>
              <w:rPr>
                <w:sz w:val="20"/>
                <w:szCs w:val="20"/>
              </w:rPr>
              <w:t>FL12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34B64E8A" w:rsidR="00A95107" w:rsidRDefault="00A95107" w:rsidP="00A95107">
            <w:pPr>
              <w:rPr>
                <w:sz w:val="20"/>
                <w:szCs w:val="20"/>
              </w:rPr>
            </w:pPr>
            <w:r w:rsidRPr="00A95107">
              <w:rPr>
                <w:sz w:val="20"/>
                <w:szCs w:val="20"/>
              </w:rPr>
              <w:t>Flexibility on Consumption</w:t>
            </w:r>
          </w:p>
        </w:tc>
        <w:tc>
          <w:tcPr>
            <w:tcW w:w="1260" w:type="dxa"/>
            <w:gridSpan w:val="3"/>
            <w:tcBorders>
              <w:top w:val="nil"/>
              <w:left w:val="nil"/>
              <w:bottom w:val="single" w:sz="8" w:space="0" w:color="auto"/>
              <w:right w:val="single" w:sz="8" w:space="0" w:color="auto"/>
            </w:tcBorders>
            <w:vAlign w:val="bottom"/>
          </w:tcPr>
          <w:p w14:paraId="44018FF9" w14:textId="765A15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0AFD0972" w14:textId="11630A49" w:rsidR="00A95107" w:rsidRDefault="00A95107" w:rsidP="00A95107">
            <w:pPr>
              <w:jc w:val="center"/>
              <w:rPr>
                <w:sz w:val="20"/>
                <w:szCs w:val="20"/>
              </w:rPr>
            </w:pPr>
            <w:r>
              <w:rPr>
                <w:sz w:val="20"/>
                <w:szCs w:val="20"/>
              </w:rPr>
              <w:t>232</w:t>
            </w:r>
          </w:p>
        </w:tc>
      </w:tr>
      <w:tr w:rsidR="00A9510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A95107" w:rsidRDefault="00A95107" w:rsidP="00A9510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A95107" w:rsidRDefault="00A95107" w:rsidP="00A95107">
            <w:pPr>
              <w:rPr>
                <w:sz w:val="20"/>
                <w:szCs w:val="20"/>
              </w:rPr>
            </w:pPr>
            <w:r>
              <w:rPr>
                <w:sz w:val="20"/>
                <w:szCs w:val="20"/>
              </w:rPr>
              <w:t>Negotiated profile - import</w:t>
            </w:r>
          </w:p>
        </w:tc>
        <w:tc>
          <w:tcPr>
            <w:tcW w:w="1260" w:type="dxa"/>
            <w:gridSpan w:val="3"/>
            <w:tcBorders>
              <w:top w:val="nil"/>
              <w:left w:val="nil"/>
              <w:bottom w:val="single" w:sz="8" w:space="0" w:color="auto"/>
              <w:right w:val="single" w:sz="8" w:space="0" w:color="auto"/>
            </w:tcBorders>
            <w:vAlign w:val="bottom"/>
          </w:tcPr>
          <w:p w14:paraId="02C3DCF7"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A95107" w:rsidRDefault="00A95107" w:rsidP="00A95107">
            <w:pPr>
              <w:jc w:val="center"/>
              <w:rPr>
                <w:sz w:val="20"/>
                <w:szCs w:val="20"/>
              </w:rPr>
            </w:pPr>
            <w:r>
              <w:rPr>
                <w:sz w:val="20"/>
                <w:szCs w:val="20"/>
              </w:rPr>
              <w:t>266, 268</w:t>
            </w:r>
          </w:p>
        </w:tc>
      </w:tr>
      <w:tr w:rsidR="00A9510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A95107" w:rsidRDefault="00A95107" w:rsidP="00A9510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A95107" w:rsidRDefault="00A95107" w:rsidP="00A95107">
            <w:pPr>
              <w:rPr>
                <w:sz w:val="20"/>
                <w:szCs w:val="20"/>
              </w:rPr>
            </w:pPr>
            <w:r>
              <w:rPr>
                <w:sz w:val="20"/>
                <w:szCs w:val="20"/>
              </w:rPr>
              <w:t>Negotiated profile - export</w:t>
            </w:r>
          </w:p>
        </w:tc>
        <w:tc>
          <w:tcPr>
            <w:tcW w:w="1260" w:type="dxa"/>
            <w:gridSpan w:val="3"/>
            <w:tcBorders>
              <w:top w:val="nil"/>
              <w:left w:val="nil"/>
              <w:bottom w:val="single" w:sz="8" w:space="0" w:color="auto"/>
              <w:right w:val="single" w:sz="8" w:space="0" w:color="auto"/>
            </w:tcBorders>
            <w:vAlign w:val="bottom"/>
          </w:tcPr>
          <w:p w14:paraId="1C491550"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A95107" w:rsidRDefault="00A95107" w:rsidP="00A95107">
            <w:pPr>
              <w:jc w:val="center"/>
              <w:rPr>
                <w:sz w:val="20"/>
                <w:szCs w:val="20"/>
              </w:rPr>
            </w:pPr>
            <w:r>
              <w:rPr>
                <w:sz w:val="20"/>
                <w:szCs w:val="20"/>
              </w:rPr>
              <w:t>266, 268</w:t>
            </w:r>
          </w:p>
        </w:tc>
      </w:tr>
      <w:tr w:rsidR="00A95107"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A95107" w:rsidRDefault="00A95107" w:rsidP="00A95107">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A95107" w:rsidRDefault="00A95107" w:rsidP="00A95107">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A95107" w:rsidRDefault="00A95107" w:rsidP="00A95107">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A95107" w:rsidRDefault="00A95107" w:rsidP="00A95107">
            <w:pPr>
              <w:jc w:val="center"/>
              <w:rPr>
                <w:sz w:val="20"/>
                <w:szCs w:val="20"/>
              </w:rPr>
            </w:pPr>
            <w:r>
              <w:rPr>
                <w:sz w:val="20"/>
                <w:szCs w:val="20"/>
              </w:rPr>
              <w:t>676</w:t>
            </w:r>
          </w:p>
        </w:tc>
      </w:tr>
      <w:tr w:rsidR="00A9510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A95107" w:rsidRDefault="00A95107" w:rsidP="00A9510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A95107" w:rsidRDefault="00A95107" w:rsidP="00A9510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A95107" w:rsidRDefault="00A95107" w:rsidP="00A95107">
            <w:pPr>
              <w:jc w:val="center"/>
              <w:rPr>
                <w:sz w:val="20"/>
                <w:szCs w:val="20"/>
              </w:rPr>
            </w:pPr>
            <w:r>
              <w:rPr>
                <w:sz w:val="20"/>
                <w:szCs w:val="20"/>
              </w:rPr>
              <w:t>666</w:t>
            </w:r>
          </w:p>
        </w:tc>
      </w:tr>
      <w:tr w:rsidR="00A9510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A95107" w:rsidRDefault="00A95107" w:rsidP="00A9510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A95107" w:rsidRDefault="00A95107" w:rsidP="00A9510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A95107" w:rsidRDefault="00A95107" w:rsidP="00A95107">
            <w:pPr>
              <w:jc w:val="center"/>
              <w:rPr>
                <w:sz w:val="20"/>
                <w:szCs w:val="20"/>
              </w:rPr>
            </w:pPr>
            <w:r>
              <w:rPr>
                <w:sz w:val="20"/>
                <w:szCs w:val="20"/>
              </w:rPr>
              <w:t>666</w:t>
            </w:r>
          </w:p>
        </w:tc>
      </w:tr>
      <w:tr w:rsidR="00A9510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A95107" w:rsidRDefault="00A95107" w:rsidP="00A9510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A95107" w:rsidRDefault="00A95107" w:rsidP="00A95107">
            <w:pPr>
              <w:rPr>
                <w:sz w:val="20"/>
                <w:szCs w:val="20"/>
              </w:rPr>
            </w:pPr>
            <w:r>
              <w:rPr>
                <w:sz w:val="20"/>
                <w:szCs w:val="20"/>
              </w:rPr>
              <w:t>Negotiated diagram - supply 2</w:t>
            </w:r>
          </w:p>
        </w:tc>
        <w:tc>
          <w:tcPr>
            <w:tcW w:w="1260" w:type="dxa"/>
            <w:gridSpan w:val="3"/>
            <w:tcBorders>
              <w:top w:val="nil"/>
              <w:left w:val="nil"/>
              <w:bottom w:val="single" w:sz="8" w:space="0" w:color="auto"/>
              <w:right w:val="single" w:sz="8" w:space="0" w:color="auto"/>
            </w:tcBorders>
            <w:vAlign w:val="bottom"/>
          </w:tcPr>
          <w:p w14:paraId="3C082B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A95107" w:rsidRDefault="00A95107" w:rsidP="00A95107">
            <w:pPr>
              <w:jc w:val="center"/>
              <w:rPr>
                <w:sz w:val="20"/>
                <w:szCs w:val="20"/>
              </w:rPr>
            </w:pPr>
            <w:r>
              <w:rPr>
                <w:sz w:val="20"/>
                <w:szCs w:val="20"/>
              </w:rPr>
              <w:t>252</w:t>
            </w:r>
          </w:p>
        </w:tc>
      </w:tr>
      <w:tr w:rsidR="00A9510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A95107" w:rsidRDefault="00A95107" w:rsidP="00A9510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A95107" w:rsidRDefault="00A95107" w:rsidP="00A95107">
            <w:pPr>
              <w:rPr>
                <w:sz w:val="20"/>
                <w:szCs w:val="20"/>
              </w:rPr>
            </w:pPr>
            <w:r>
              <w:rPr>
                <w:sz w:val="20"/>
                <w:szCs w:val="20"/>
              </w:rPr>
              <w:t>Negotiated diagram - supply 3</w:t>
            </w:r>
          </w:p>
        </w:tc>
        <w:tc>
          <w:tcPr>
            <w:tcW w:w="1260" w:type="dxa"/>
            <w:gridSpan w:val="3"/>
            <w:tcBorders>
              <w:top w:val="nil"/>
              <w:left w:val="nil"/>
              <w:bottom w:val="single" w:sz="8" w:space="0" w:color="auto"/>
              <w:right w:val="single" w:sz="8" w:space="0" w:color="auto"/>
            </w:tcBorders>
            <w:vAlign w:val="bottom"/>
          </w:tcPr>
          <w:p w14:paraId="5938A5A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A95107" w:rsidRDefault="00A95107" w:rsidP="00A95107">
            <w:pPr>
              <w:jc w:val="center"/>
              <w:rPr>
                <w:sz w:val="20"/>
                <w:szCs w:val="20"/>
              </w:rPr>
            </w:pPr>
            <w:r>
              <w:rPr>
                <w:sz w:val="20"/>
                <w:szCs w:val="20"/>
              </w:rPr>
              <w:t>252</w:t>
            </w:r>
          </w:p>
        </w:tc>
      </w:tr>
      <w:tr w:rsidR="00A9510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A95107" w:rsidRDefault="00A95107" w:rsidP="00A9510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A95107" w:rsidRDefault="00A95107" w:rsidP="00A95107">
            <w:pPr>
              <w:rPr>
                <w:sz w:val="20"/>
                <w:szCs w:val="20"/>
              </w:rPr>
            </w:pPr>
            <w:r>
              <w:rPr>
                <w:sz w:val="20"/>
                <w:szCs w:val="20"/>
              </w:rPr>
              <w:t>Negotiated diagram - supply 4</w:t>
            </w:r>
          </w:p>
        </w:tc>
        <w:tc>
          <w:tcPr>
            <w:tcW w:w="1260" w:type="dxa"/>
            <w:gridSpan w:val="3"/>
            <w:tcBorders>
              <w:top w:val="nil"/>
              <w:left w:val="nil"/>
              <w:bottom w:val="single" w:sz="8" w:space="0" w:color="auto"/>
              <w:right w:val="single" w:sz="8" w:space="0" w:color="auto"/>
            </w:tcBorders>
            <w:vAlign w:val="bottom"/>
          </w:tcPr>
          <w:p w14:paraId="0251AEC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A95107" w:rsidRDefault="00A95107" w:rsidP="00A95107">
            <w:pPr>
              <w:jc w:val="center"/>
              <w:rPr>
                <w:sz w:val="20"/>
                <w:szCs w:val="20"/>
              </w:rPr>
            </w:pPr>
            <w:r>
              <w:rPr>
                <w:sz w:val="20"/>
                <w:szCs w:val="20"/>
              </w:rPr>
              <w:t>252</w:t>
            </w:r>
          </w:p>
        </w:tc>
      </w:tr>
      <w:tr w:rsidR="00A9510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A95107" w:rsidRDefault="00A95107" w:rsidP="00A9510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A95107" w:rsidRDefault="00A95107" w:rsidP="00A95107">
            <w:pPr>
              <w:rPr>
                <w:sz w:val="20"/>
                <w:szCs w:val="20"/>
              </w:rPr>
            </w:pPr>
            <w:r>
              <w:rPr>
                <w:sz w:val="20"/>
                <w:szCs w:val="20"/>
              </w:rPr>
              <w:t>Negotiated diagram - supply 5</w:t>
            </w:r>
          </w:p>
        </w:tc>
        <w:tc>
          <w:tcPr>
            <w:tcW w:w="1260" w:type="dxa"/>
            <w:gridSpan w:val="3"/>
            <w:tcBorders>
              <w:top w:val="nil"/>
              <w:left w:val="nil"/>
              <w:bottom w:val="single" w:sz="8" w:space="0" w:color="auto"/>
              <w:right w:val="single" w:sz="8" w:space="0" w:color="auto"/>
            </w:tcBorders>
            <w:vAlign w:val="bottom"/>
          </w:tcPr>
          <w:p w14:paraId="1915D9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A95107" w:rsidRDefault="00A95107" w:rsidP="00A95107">
            <w:pPr>
              <w:jc w:val="center"/>
              <w:rPr>
                <w:sz w:val="20"/>
                <w:szCs w:val="20"/>
              </w:rPr>
            </w:pPr>
            <w:r>
              <w:rPr>
                <w:sz w:val="20"/>
                <w:szCs w:val="20"/>
              </w:rPr>
              <w:t>252</w:t>
            </w:r>
          </w:p>
        </w:tc>
      </w:tr>
      <w:tr w:rsidR="00A9510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A95107" w:rsidRDefault="00A95107" w:rsidP="00A9510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A95107" w:rsidRDefault="00A95107" w:rsidP="00A95107">
            <w:pPr>
              <w:rPr>
                <w:sz w:val="20"/>
                <w:szCs w:val="20"/>
              </w:rPr>
            </w:pPr>
            <w:r>
              <w:rPr>
                <w:sz w:val="20"/>
                <w:szCs w:val="20"/>
              </w:rPr>
              <w:t>Negotiated diagram - supply 6</w:t>
            </w:r>
          </w:p>
        </w:tc>
        <w:tc>
          <w:tcPr>
            <w:tcW w:w="1260" w:type="dxa"/>
            <w:gridSpan w:val="3"/>
            <w:tcBorders>
              <w:top w:val="nil"/>
              <w:left w:val="nil"/>
              <w:bottom w:val="single" w:sz="8" w:space="0" w:color="auto"/>
              <w:right w:val="single" w:sz="8" w:space="0" w:color="auto"/>
            </w:tcBorders>
            <w:vAlign w:val="bottom"/>
          </w:tcPr>
          <w:p w14:paraId="5112004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A95107" w:rsidRDefault="00A95107" w:rsidP="00A95107">
            <w:pPr>
              <w:jc w:val="center"/>
              <w:rPr>
                <w:sz w:val="20"/>
                <w:szCs w:val="20"/>
              </w:rPr>
            </w:pPr>
            <w:r>
              <w:rPr>
                <w:sz w:val="20"/>
                <w:szCs w:val="20"/>
              </w:rPr>
              <w:t>252</w:t>
            </w:r>
          </w:p>
        </w:tc>
      </w:tr>
      <w:tr w:rsidR="00A9510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A95107" w:rsidRDefault="00A95107" w:rsidP="00A95107">
            <w:pPr>
              <w:jc w:val="center"/>
              <w:rPr>
                <w:sz w:val="20"/>
                <w:szCs w:val="20"/>
              </w:rPr>
            </w:pPr>
            <w:r>
              <w:rPr>
                <w:sz w:val="20"/>
                <w:szCs w:val="20"/>
              </w:rPr>
              <w:lastRenderedPageBreak/>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A95107" w:rsidRDefault="00A95107" w:rsidP="00A95107">
            <w:pPr>
              <w:rPr>
                <w:sz w:val="20"/>
                <w:szCs w:val="20"/>
              </w:rPr>
            </w:pPr>
            <w:r>
              <w:rPr>
                <w:sz w:val="20"/>
                <w:szCs w:val="20"/>
              </w:rPr>
              <w:t>Negotiated diagram - supply 7</w:t>
            </w:r>
          </w:p>
        </w:tc>
        <w:tc>
          <w:tcPr>
            <w:tcW w:w="1260" w:type="dxa"/>
            <w:gridSpan w:val="3"/>
            <w:tcBorders>
              <w:top w:val="nil"/>
              <w:left w:val="nil"/>
              <w:bottom w:val="single" w:sz="8" w:space="0" w:color="auto"/>
              <w:right w:val="single" w:sz="8" w:space="0" w:color="auto"/>
            </w:tcBorders>
            <w:vAlign w:val="bottom"/>
          </w:tcPr>
          <w:p w14:paraId="6D2B875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A95107" w:rsidRDefault="00A95107" w:rsidP="00A95107">
            <w:pPr>
              <w:jc w:val="center"/>
              <w:rPr>
                <w:sz w:val="20"/>
                <w:szCs w:val="20"/>
              </w:rPr>
            </w:pPr>
            <w:r>
              <w:rPr>
                <w:sz w:val="20"/>
                <w:szCs w:val="20"/>
              </w:rPr>
              <w:t>252</w:t>
            </w:r>
          </w:p>
        </w:tc>
      </w:tr>
      <w:tr w:rsidR="00A9510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A95107" w:rsidRDefault="00A95107" w:rsidP="00A9510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A95107" w:rsidRDefault="00A95107" w:rsidP="00A95107">
            <w:pPr>
              <w:rPr>
                <w:sz w:val="20"/>
                <w:szCs w:val="20"/>
              </w:rPr>
            </w:pPr>
            <w:r>
              <w:rPr>
                <w:sz w:val="20"/>
                <w:szCs w:val="20"/>
              </w:rPr>
              <w:t>Negotiated diagram - supply 8</w:t>
            </w:r>
          </w:p>
        </w:tc>
        <w:tc>
          <w:tcPr>
            <w:tcW w:w="1260" w:type="dxa"/>
            <w:gridSpan w:val="3"/>
            <w:tcBorders>
              <w:top w:val="nil"/>
              <w:left w:val="nil"/>
              <w:bottom w:val="single" w:sz="8" w:space="0" w:color="auto"/>
              <w:right w:val="single" w:sz="8" w:space="0" w:color="auto"/>
            </w:tcBorders>
            <w:vAlign w:val="bottom"/>
          </w:tcPr>
          <w:p w14:paraId="2C0A1F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A95107" w:rsidRDefault="00A95107" w:rsidP="00A95107">
            <w:pPr>
              <w:jc w:val="center"/>
              <w:rPr>
                <w:sz w:val="20"/>
                <w:szCs w:val="20"/>
              </w:rPr>
            </w:pPr>
            <w:r>
              <w:rPr>
                <w:sz w:val="20"/>
                <w:szCs w:val="20"/>
              </w:rPr>
              <w:t>252</w:t>
            </w:r>
          </w:p>
        </w:tc>
      </w:tr>
      <w:tr w:rsidR="00A9510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A95107" w:rsidRDefault="00A95107" w:rsidP="00A9510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A95107" w:rsidRDefault="00A95107" w:rsidP="00A95107">
            <w:pPr>
              <w:rPr>
                <w:sz w:val="20"/>
                <w:szCs w:val="20"/>
              </w:rPr>
            </w:pPr>
            <w:r>
              <w:rPr>
                <w:sz w:val="20"/>
                <w:szCs w:val="20"/>
              </w:rPr>
              <w:t>Negotiated diagram - supply 9</w:t>
            </w:r>
          </w:p>
        </w:tc>
        <w:tc>
          <w:tcPr>
            <w:tcW w:w="1260" w:type="dxa"/>
            <w:gridSpan w:val="3"/>
            <w:tcBorders>
              <w:top w:val="nil"/>
              <w:left w:val="nil"/>
              <w:bottom w:val="single" w:sz="8" w:space="0" w:color="auto"/>
              <w:right w:val="single" w:sz="8" w:space="0" w:color="auto"/>
            </w:tcBorders>
            <w:vAlign w:val="bottom"/>
          </w:tcPr>
          <w:p w14:paraId="4E40630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A95107" w:rsidRDefault="00A95107" w:rsidP="00A95107">
            <w:pPr>
              <w:jc w:val="center"/>
              <w:rPr>
                <w:sz w:val="20"/>
                <w:szCs w:val="20"/>
              </w:rPr>
            </w:pPr>
            <w:r>
              <w:rPr>
                <w:sz w:val="20"/>
                <w:szCs w:val="20"/>
              </w:rPr>
              <w:t>252</w:t>
            </w:r>
          </w:p>
        </w:tc>
      </w:tr>
      <w:tr w:rsidR="00A9510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A95107" w:rsidRDefault="00A95107" w:rsidP="00A9510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A95107" w:rsidRDefault="00A95107" w:rsidP="00A95107">
            <w:pPr>
              <w:rPr>
                <w:sz w:val="20"/>
                <w:szCs w:val="20"/>
              </w:rPr>
            </w:pPr>
            <w:r>
              <w:rPr>
                <w:sz w:val="20"/>
                <w:szCs w:val="20"/>
              </w:rPr>
              <w:t>Negotiated diagram - supply 10</w:t>
            </w:r>
          </w:p>
        </w:tc>
        <w:tc>
          <w:tcPr>
            <w:tcW w:w="1260" w:type="dxa"/>
            <w:gridSpan w:val="3"/>
            <w:tcBorders>
              <w:top w:val="nil"/>
              <w:left w:val="nil"/>
              <w:bottom w:val="single" w:sz="8" w:space="0" w:color="auto"/>
              <w:right w:val="single" w:sz="8" w:space="0" w:color="auto"/>
            </w:tcBorders>
            <w:vAlign w:val="bottom"/>
          </w:tcPr>
          <w:p w14:paraId="2145689A"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A95107" w:rsidRDefault="00A95107" w:rsidP="00A95107">
            <w:pPr>
              <w:jc w:val="center"/>
              <w:rPr>
                <w:sz w:val="20"/>
                <w:szCs w:val="20"/>
              </w:rPr>
            </w:pPr>
            <w:r>
              <w:rPr>
                <w:sz w:val="20"/>
                <w:szCs w:val="20"/>
              </w:rPr>
              <w:t>252</w:t>
            </w:r>
          </w:p>
        </w:tc>
      </w:tr>
      <w:tr w:rsidR="00A9510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A95107" w:rsidRDefault="00A95107" w:rsidP="00A9510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A95107" w:rsidRDefault="00A95107" w:rsidP="00A95107">
            <w:pPr>
              <w:rPr>
                <w:sz w:val="20"/>
                <w:szCs w:val="20"/>
              </w:rPr>
            </w:pPr>
            <w:r>
              <w:rPr>
                <w:sz w:val="20"/>
                <w:szCs w:val="20"/>
              </w:rPr>
              <w:t>Negotiated diagram - consumption 2</w:t>
            </w:r>
          </w:p>
        </w:tc>
        <w:tc>
          <w:tcPr>
            <w:tcW w:w="1260" w:type="dxa"/>
            <w:gridSpan w:val="3"/>
            <w:tcBorders>
              <w:top w:val="nil"/>
              <w:left w:val="nil"/>
              <w:bottom w:val="single" w:sz="8" w:space="0" w:color="auto"/>
              <w:right w:val="single" w:sz="8" w:space="0" w:color="auto"/>
            </w:tcBorders>
            <w:vAlign w:val="bottom"/>
          </w:tcPr>
          <w:p w14:paraId="750B1F6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A95107" w:rsidRDefault="00A95107" w:rsidP="00A95107">
            <w:pPr>
              <w:jc w:val="center"/>
              <w:rPr>
                <w:sz w:val="20"/>
                <w:szCs w:val="20"/>
              </w:rPr>
            </w:pPr>
            <w:r>
              <w:rPr>
                <w:sz w:val="20"/>
                <w:szCs w:val="20"/>
              </w:rPr>
              <w:t>252</w:t>
            </w:r>
          </w:p>
        </w:tc>
      </w:tr>
      <w:tr w:rsidR="00A9510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A95107" w:rsidRDefault="00A95107" w:rsidP="00A9510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A95107" w:rsidRDefault="00A95107" w:rsidP="00A95107">
            <w:pPr>
              <w:rPr>
                <w:sz w:val="20"/>
                <w:szCs w:val="20"/>
              </w:rPr>
            </w:pPr>
            <w:r>
              <w:rPr>
                <w:sz w:val="20"/>
                <w:szCs w:val="20"/>
              </w:rPr>
              <w:t>Negotiated diagram - consumption 3</w:t>
            </w:r>
          </w:p>
        </w:tc>
        <w:tc>
          <w:tcPr>
            <w:tcW w:w="1260" w:type="dxa"/>
            <w:gridSpan w:val="3"/>
            <w:tcBorders>
              <w:top w:val="nil"/>
              <w:left w:val="nil"/>
              <w:bottom w:val="single" w:sz="8" w:space="0" w:color="auto"/>
              <w:right w:val="single" w:sz="8" w:space="0" w:color="auto"/>
            </w:tcBorders>
            <w:vAlign w:val="bottom"/>
          </w:tcPr>
          <w:p w14:paraId="2A287C4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A95107" w:rsidRDefault="00A95107" w:rsidP="00A95107">
            <w:pPr>
              <w:jc w:val="center"/>
              <w:rPr>
                <w:sz w:val="20"/>
                <w:szCs w:val="20"/>
              </w:rPr>
            </w:pPr>
            <w:r>
              <w:rPr>
                <w:sz w:val="20"/>
                <w:szCs w:val="20"/>
              </w:rPr>
              <w:t>252</w:t>
            </w:r>
          </w:p>
        </w:tc>
      </w:tr>
      <w:tr w:rsidR="00A9510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A95107" w:rsidRDefault="00A95107" w:rsidP="00A9510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A95107" w:rsidRDefault="00A95107" w:rsidP="00A95107">
            <w:pPr>
              <w:rPr>
                <w:sz w:val="20"/>
                <w:szCs w:val="20"/>
              </w:rPr>
            </w:pPr>
            <w:r>
              <w:rPr>
                <w:sz w:val="20"/>
                <w:szCs w:val="20"/>
              </w:rPr>
              <w:t>Negotiated diagram - consumption 4</w:t>
            </w:r>
          </w:p>
        </w:tc>
        <w:tc>
          <w:tcPr>
            <w:tcW w:w="1260" w:type="dxa"/>
            <w:gridSpan w:val="3"/>
            <w:tcBorders>
              <w:top w:val="nil"/>
              <w:left w:val="nil"/>
              <w:bottom w:val="single" w:sz="8" w:space="0" w:color="auto"/>
              <w:right w:val="single" w:sz="8" w:space="0" w:color="auto"/>
            </w:tcBorders>
            <w:vAlign w:val="bottom"/>
          </w:tcPr>
          <w:p w14:paraId="7E4CA3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A95107" w:rsidRDefault="00A95107" w:rsidP="00A95107">
            <w:pPr>
              <w:jc w:val="center"/>
              <w:rPr>
                <w:sz w:val="20"/>
                <w:szCs w:val="20"/>
              </w:rPr>
            </w:pPr>
            <w:r>
              <w:rPr>
                <w:sz w:val="20"/>
                <w:szCs w:val="20"/>
              </w:rPr>
              <w:t>252</w:t>
            </w:r>
          </w:p>
        </w:tc>
      </w:tr>
      <w:tr w:rsidR="00A9510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A95107" w:rsidRDefault="00A95107" w:rsidP="00A9510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A95107" w:rsidRDefault="00A95107" w:rsidP="00A95107">
            <w:pPr>
              <w:rPr>
                <w:sz w:val="20"/>
                <w:szCs w:val="20"/>
              </w:rPr>
            </w:pPr>
            <w:r>
              <w:rPr>
                <w:sz w:val="20"/>
                <w:szCs w:val="20"/>
              </w:rPr>
              <w:t>Negotiated diagram - consumption 5</w:t>
            </w:r>
          </w:p>
        </w:tc>
        <w:tc>
          <w:tcPr>
            <w:tcW w:w="1260" w:type="dxa"/>
            <w:gridSpan w:val="3"/>
            <w:tcBorders>
              <w:top w:val="nil"/>
              <w:left w:val="nil"/>
              <w:bottom w:val="single" w:sz="8" w:space="0" w:color="auto"/>
              <w:right w:val="single" w:sz="8" w:space="0" w:color="auto"/>
            </w:tcBorders>
            <w:vAlign w:val="bottom"/>
          </w:tcPr>
          <w:p w14:paraId="089E46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A95107" w:rsidRDefault="00A95107" w:rsidP="00A95107">
            <w:pPr>
              <w:jc w:val="center"/>
              <w:rPr>
                <w:sz w:val="20"/>
                <w:szCs w:val="20"/>
              </w:rPr>
            </w:pPr>
            <w:r>
              <w:rPr>
                <w:sz w:val="20"/>
                <w:szCs w:val="20"/>
              </w:rPr>
              <w:t>252</w:t>
            </w:r>
          </w:p>
        </w:tc>
      </w:tr>
      <w:tr w:rsidR="00A9510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A95107" w:rsidRDefault="00A95107" w:rsidP="00A9510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A95107" w:rsidRDefault="00A95107" w:rsidP="00A95107">
            <w:pPr>
              <w:rPr>
                <w:sz w:val="20"/>
                <w:szCs w:val="20"/>
              </w:rPr>
            </w:pPr>
            <w:r>
              <w:rPr>
                <w:sz w:val="20"/>
                <w:szCs w:val="20"/>
              </w:rPr>
              <w:t>Negotiated diagram - consumption 6</w:t>
            </w:r>
          </w:p>
        </w:tc>
        <w:tc>
          <w:tcPr>
            <w:tcW w:w="1260" w:type="dxa"/>
            <w:gridSpan w:val="3"/>
            <w:tcBorders>
              <w:top w:val="nil"/>
              <w:left w:val="nil"/>
              <w:bottom w:val="single" w:sz="8" w:space="0" w:color="auto"/>
              <w:right w:val="single" w:sz="8" w:space="0" w:color="auto"/>
            </w:tcBorders>
            <w:vAlign w:val="bottom"/>
          </w:tcPr>
          <w:p w14:paraId="107614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A95107" w:rsidRDefault="00A95107" w:rsidP="00A95107">
            <w:pPr>
              <w:jc w:val="center"/>
              <w:rPr>
                <w:sz w:val="20"/>
                <w:szCs w:val="20"/>
              </w:rPr>
            </w:pPr>
            <w:r>
              <w:rPr>
                <w:sz w:val="20"/>
                <w:szCs w:val="20"/>
              </w:rPr>
              <w:t>252</w:t>
            </w:r>
          </w:p>
        </w:tc>
      </w:tr>
      <w:tr w:rsidR="00A9510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A95107" w:rsidRDefault="00A95107" w:rsidP="00A9510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A95107" w:rsidRDefault="00A95107" w:rsidP="00A95107">
            <w:pPr>
              <w:rPr>
                <w:sz w:val="20"/>
                <w:szCs w:val="20"/>
              </w:rPr>
            </w:pPr>
            <w:r>
              <w:rPr>
                <w:sz w:val="20"/>
                <w:szCs w:val="20"/>
              </w:rPr>
              <w:t>Negotiated diagram - consumption 7</w:t>
            </w:r>
          </w:p>
        </w:tc>
        <w:tc>
          <w:tcPr>
            <w:tcW w:w="1260" w:type="dxa"/>
            <w:gridSpan w:val="3"/>
            <w:tcBorders>
              <w:top w:val="nil"/>
              <w:left w:val="nil"/>
              <w:bottom w:val="single" w:sz="8" w:space="0" w:color="auto"/>
              <w:right w:val="single" w:sz="8" w:space="0" w:color="auto"/>
            </w:tcBorders>
            <w:vAlign w:val="bottom"/>
          </w:tcPr>
          <w:p w14:paraId="3C6F7968"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A95107" w:rsidRDefault="00A95107" w:rsidP="00A95107">
            <w:pPr>
              <w:jc w:val="center"/>
              <w:rPr>
                <w:sz w:val="20"/>
                <w:szCs w:val="20"/>
              </w:rPr>
            </w:pPr>
            <w:r>
              <w:rPr>
                <w:sz w:val="20"/>
                <w:szCs w:val="20"/>
              </w:rPr>
              <w:t>252</w:t>
            </w:r>
          </w:p>
        </w:tc>
      </w:tr>
      <w:tr w:rsidR="00A9510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A95107" w:rsidRDefault="00A95107" w:rsidP="00A9510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A95107" w:rsidRDefault="00A95107" w:rsidP="00A95107">
            <w:pPr>
              <w:rPr>
                <w:sz w:val="20"/>
                <w:szCs w:val="20"/>
              </w:rPr>
            </w:pPr>
            <w:r>
              <w:rPr>
                <w:sz w:val="20"/>
                <w:szCs w:val="20"/>
              </w:rPr>
              <w:t>Negotiated diagram - consumption 8</w:t>
            </w:r>
          </w:p>
        </w:tc>
        <w:tc>
          <w:tcPr>
            <w:tcW w:w="1260" w:type="dxa"/>
            <w:gridSpan w:val="3"/>
            <w:tcBorders>
              <w:top w:val="nil"/>
              <w:left w:val="nil"/>
              <w:bottom w:val="single" w:sz="8" w:space="0" w:color="auto"/>
              <w:right w:val="single" w:sz="8" w:space="0" w:color="auto"/>
            </w:tcBorders>
            <w:vAlign w:val="bottom"/>
          </w:tcPr>
          <w:p w14:paraId="305A446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A95107" w:rsidRDefault="00A95107" w:rsidP="00A95107">
            <w:pPr>
              <w:jc w:val="center"/>
              <w:rPr>
                <w:sz w:val="20"/>
                <w:szCs w:val="20"/>
              </w:rPr>
            </w:pPr>
            <w:r>
              <w:rPr>
                <w:sz w:val="20"/>
                <w:szCs w:val="20"/>
              </w:rPr>
              <w:t>252</w:t>
            </w:r>
          </w:p>
        </w:tc>
      </w:tr>
      <w:tr w:rsidR="00A9510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A95107" w:rsidRDefault="00A95107" w:rsidP="00A9510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A95107" w:rsidRDefault="00A95107" w:rsidP="00A95107">
            <w:pPr>
              <w:rPr>
                <w:sz w:val="20"/>
                <w:szCs w:val="20"/>
              </w:rPr>
            </w:pPr>
            <w:r>
              <w:rPr>
                <w:sz w:val="20"/>
                <w:szCs w:val="20"/>
              </w:rPr>
              <w:t>Negotiated diagram - consumption 9</w:t>
            </w:r>
          </w:p>
        </w:tc>
        <w:tc>
          <w:tcPr>
            <w:tcW w:w="1260" w:type="dxa"/>
            <w:gridSpan w:val="3"/>
            <w:tcBorders>
              <w:top w:val="nil"/>
              <w:left w:val="nil"/>
              <w:bottom w:val="single" w:sz="8" w:space="0" w:color="auto"/>
              <w:right w:val="single" w:sz="8" w:space="0" w:color="auto"/>
            </w:tcBorders>
            <w:vAlign w:val="bottom"/>
          </w:tcPr>
          <w:p w14:paraId="269D06E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A95107" w:rsidRDefault="00A95107" w:rsidP="00A95107">
            <w:pPr>
              <w:jc w:val="center"/>
              <w:rPr>
                <w:sz w:val="20"/>
                <w:szCs w:val="20"/>
              </w:rPr>
            </w:pPr>
            <w:r>
              <w:rPr>
                <w:sz w:val="20"/>
                <w:szCs w:val="20"/>
              </w:rPr>
              <w:t>252</w:t>
            </w:r>
          </w:p>
        </w:tc>
      </w:tr>
      <w:tr w:rsidR="00A9510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A95107" w:rsidRDefault="00A95107" w:rsidP="00A9510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A95107" w:rsidRDefault="00A95107" w:rsidP="00A95107">
            <w:pPr>
              <w:rPr>
                <w:sz w:val="20"/>
                <w:szCs w:val="20"/>
              </w:rPr>
            </w:pPr>
            <w:r>
              <w:rPr>
                <w:sz w:val="20"/>
                <w:szCs w:val="20"/>
              </w:rPr>
              <w:t>Negotiated diagram - consumption 10</w:t>
            </w:r>
          </w:p>
        </w:tc>
        <w:tc>
          <w:tcPr>
            <w:tcW w:w="1260" w:type="dxa"/>
            <w:gridSpan w:val="3"/>
            <w:tcBorders>
              <w:top w:val="nil"/>
              <w:left w:val="nil"/>
              <w:bottom w:val="single" w:sz="8" w:space="0" w:color="auto"/>
              <w:right w:val="single" w:sz="8" w:space="0" w:color="auto"/>
            </w:tcBorders>
            <w:vAlign w:val="bottom"/>
          </w:tcPr>
          <w:p w14:paraId="43BDC88C"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A95107" w:rsidRDefault="00A95107" w:rsidP="00A95107">
            <w:pPr>
              <w:jc w:val="center"/>
              <w:rPr>
                <w:sz w:val="20"/>
                <w:szCs w:val="20"/>
              </w:rPr>
            </w:pPr>
            <w:r>
              <w:rPr>
                <w:sz w:val="20"/>
                <w:szCs w:val="20"/>
              </w:rPr>
              <w:t>252</w:t>
            </w:r>
          </w:p>
        </w:tc>
      </w:tr>
      <w:tr w:rsidR="00A9510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A95107" w:rsidRDefault="00A95107" w:rsidP="00A9510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A95107" w:rsidRDefault="00A95107" w:rsidP="00A9510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501F871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A95107" w:rsidRDefault="00A95107" w:rsidP="00A95107">
            <w:pPr>
              <w:jc w:val="center"/>
              <w:rPr>
                <w:sz w:val="20"/>
                <w:szCs w:val="20"/>
              </w:rPr>
            </w:pPr>
            <w:r>
              <w:rPr>
                <w:sz w:val="20"/>
                <w:szCs w:val="20"/>
              </w:rPr>
              <w:t>236</w:t>
            </w:r>
          </w:p>
        </w:tc>
      </w:tr>
      <w:tr w:rsidR="00A9510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A95107" w:rsidRDefault="00A95107" w:rsidP="00A9510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A95107" w:rsidRDefault="00A95107" w:rsidP="00A9510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23EFAFC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A95107" w:rsidRDefault="00A95107" w:rsidP="00A95107">
            <w:pPr>
              <w:jc w:val="center"/>
              <w:rPr>
                <w:sz w:val="20"/>
                <w:szCs w:val="20"/>
              </w:rPr>
            </w:pPr>
            <w:r>
              <w:rPr>
                <w:sz w:val="20"/>
                <w:szCs w:val="20"/>
              </w:rPr>
              <w:t>236</w:t>
            </w:r>
          </w:p>
        </w:tc>
      </w:tr>
      <w:tr w:rsidR="00A9510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A95107" w:rsidRDefault="00A95107" w:rsidP="00A9510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A95107" w:rsidRDefault="00A95107" w:rsidP="00A9510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14A9289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A95107" w:rsidRDefault="00A95107" w:rsidP="00A95107">
            <w:pPr>
              <w:jc w:val="center"/>
              <w:rPr>
                <w:sz w:val="20"/>
                <w:szCs w:val="20"/>
              </w:rPr>
            </w:pPr>
            <w:r>
              <w:rPr>
                <w:sz w:val="20"/>
                <w:szCs w:val="20"/>
              </w:rPr>
              <w:t>236</w:t>
            </w:r>
          </w:p>
        </w:tc>
      </w:tr>
      <w:tr w:rsidR="00A9510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A95107" w:rsidRDefault="00A95107" w:rsidP="00A9510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A95107" w:rsidRDefault="00A95107" w:rsidP="00A9510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3DBBBD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A95107" w:rsidRDefault="00A95107" w:rsidP="00A95107">
            <w:pPr>
              <w:jc w:val="center"/>
              <w:rPr>
                <w:sz w:val="20"/>
                <w:szCs w:val="20"/>
              </w:rPr>
            </w:pPr>
            <w:r>
              <w:rPr>
                <w:sz w:val="20"/>
                <w:szCs w:val="20"/>
              </w:rPr>
              <w:t>236</w:t>
            </w:r>
          </w:p>
        </w:tc>
      </w:tr>
      <w:tr w:rsidR="00A9510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A95107" w:rsidRDefault="00A95107" w:rsidP="00A9510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A95107" w:rsidRDefault="00A95107" w:rsidP="00A9510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2988BCA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A95107" w:rsidRDefault="00A95107" w:rsidP="00A95107">
            <w:pPr>
              <w:jc w:val="center"/>
              <w:rPr>
                <w:sz w:val="20"/>
                <w:szCs w:val="20"/>
              </w:rPr>
            </w:pPr>
            <w:r>
              <w:rPr>
                <w:sz w:val="20"/>
                <w:szCs w:val="20"/>
              </w:rPr>
              <w:t>236</w:t>
            </w:r>
          </w:p>
        </w:tc>
      </w:tr>
      <w:tr w:rsidR="00A9510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A95107" w:rsidRDefault="00A95107" w:rsidP="00A9510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A95107" w:rsidRDefault="00A95107" w:rsidP="00A9510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1DC818D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A95107" w:rsidRDefault="00A95107" w:rsidP="00A95107">
            <w:pPr>
              <w:jc w:val="center"/>
              <w:rPr>
                <w:sz w:val="20"/>
                <w:szCs w:val="20"/>
              </w:rPr>
            </w:pPr>
            <w:r>
              <w:rPr>
                <w:sz w:val="20"/>
                <w:szCs w:val="20"/>
              </w:rPr>
              <w:t>236</w:t>
            </w:r>
          </w:p>
        </w:tc>
      </w:tr>
      <w:tr w:rsidR="00A9510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A95107" w:rsidRDefault="00A95107" w:rsidP="00A95107">
            <w:pPr>
              <w:jc w:val="center"/>
              <w:rPr>
                <w:sz w:val="20"/>
                <w:szCs w:val="20"/>
              </w:rPr>
            </w:pPr>
            <w:r>
              <w:rPr>
                <w:sz w:val="20"/>
                <w:szCs w:val="20"/>
              </w:rPr>
              <w:t>236</w:t>
            </w:r>
          </w:p>
        </w:tc>
      </w:tr>
      <w:tr w:rsidR="00A9510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A95107" w:rsidRDefault="00A95107" w:rsidP="00A9510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A95107" w:rsidRDefault="00A95107" w:rsidP="00A9510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6D88032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A95107" w:rsidRDefault="00A95107" w:rsidP="00A95107">
            <w:pPr>
              <w:jc w:val="center"/>
              <w:rPr>
                <w:sz w:val="20"/>
                <w:szCs w:val="20"/>
              </w:rPr>
            </w:pPr>
            <w:r>
              <w:rPr>
                <w:sz w:val="20"/>
                <w:szCs w:val="20"/>
              </w:rPr>
              <w:t>236</w:t>
            </w:r>
          </w:p>
        </w:tc>
      </w:tr>
      <w:tr w:rsidR="00A9510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A95107" w:rsidRDefault="00A95107" w:rsidP="00A9510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A95107" w:rsidRDefault="00A95107" w:rsidP="00A9510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5F9F72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A95107" w:rsidRDefault="00A95107" w:rsidP="00A95107">
            <w:pPr>
              <w:jc w:val="center"/>
              <w:rPr>
                <w:sz w:val="20"/>
                <w:szCs w:val="20"/>
              </w:rPr>
            </w:pPr>
            <w:r>
              <w:rPr>
                <w:sz w:val="20"/>
                <w:szCs w:val="20"/>
              </w:rPr>
              <w:t>236</w:t>
            </w:r>
          </w:p>
        </w:tc>
      </w:tr>
      <w:tr w:rsidR="00A9510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A95107" w:rsidRDefault="00A95107" w:rsidP="00A9510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A95107" w:rsidRDefault="00A95107" w:rsidP="00A95107">
            <w:pPr>
              <w:rPr>
                <w:sz w:val="20"/>
                <w:szCs w:val="20"/>
              </w:rPr>
            </w:pPr>
            <w:r>
              <w:rPr>
                <w:sz w:val="20"/>
                <w:szCs w:val="20"/>
              </w:rPr>
              <w:t>Block 11 - Metered values - RE+</w:t>
            </w:r>
          </w:p>
        </w:tc>
        <w:tc>
          <w:tcPr>
            <w:tcW w:w="1260" w:type="dxa"/>
            <w:gridSpan w:val="3"/>
            <w:tcBorders>
              <w:top w:val="nil"/>
              <w:left w:val="nil"/>
              <w:bottom w:val="single" w:sz="8" w:space="0" w:color="auto"/>
              <w:right w:val="single" w:sz="8" w:space="0" w:color="auto"/>
            </w:tcBorders>
            <w:vAlign w:val="bottom"/>
          </w:tcPr>
          <w:p w14:paraId="7E12D02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A95107" w:rsidRDefault="00A95107" w:rsidP="00A95107">
            <w:pPr>
              <w:jc w:val="center"/>
              <w:rPr>
                <w:sz w:val="20"/>
                <w:szCs w:val="20"/>
              </w:rPr>
            </w:pPr>
            <w:r>
              <w:rPr>
                <w:sz w:val="20"/>
                <w:szCs w:val="20"/>
              </w:rPr>
              <w:t>236</w:t>
            </w:r>
          </w:p>
        </w:tc>
      </w:tr>
      <w:tr w:rsidR="00A9510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A95107" w:rsidRDefault="00A95107" w:rsidP="00A9510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A95107" w:rsidRDefault="00A95107" w:rsidP="00A95107">
            <w:pPr>
              <w:rPr>
                <w:sz w:val="20"/>
                <w:szCs w:val="20"/>
              </w:rPr>
            </w:pPr>
            <w:r>
              <w:rPr>
                <w:sz w:val="20"/>
                <w:szCs w:val="20"/>
              </w:rPr>
              <w:t>Block11 - Metered values - RE-</w:t>
            </w:r>
          </w:p>
        </w:tc>
        <w:tc>
          <w:tcPr>
            <w:tcW w:w="1260" w:type="dxa"/>
            <w:gridSpan w:val="3"/>
            <w:tcBorders>
              <w:top w:val="nil"/>
              <w:left w:val="nil"/>
              <w:bottom w:val="single" w:sz="8" w:space="0" w:color="auto"/>
              <w:right w:val="single" w:sz="8" w:space="0" w:color="auto"/>
            </w:tcBorders>
            <w:vAlign w:val="bottom"/>
          </w:tcPr>
          <w:p w14:paraId="46F29310"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A95107" w:rsidRDefault="00A95107" w:rsidP="00A95107">
            <w:pPr>
              <w:jc w:val="center"/>
              <w:rPr>
                <w:sz w:val="20"/>
                <w:szCs w:val="20"/>
              </w:rPr>
            </w:pPr>
            <w:r>
              <w:rPr>
                <w:sz w:val="20"/>
                <w:szCs w:val="20"/>
              </w:rPr>
              <w:t>236</w:t>
            </w:r>
          </w:p>
        </w:tc>
      </w:tr>
      <w:tr w:rsidR="00A9510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A95107" w:rsidRDefault="00A95107" w:rsidP="00A95107">
            <w:pPr>
              <w:jc w:val="center"/>
              <w:rPr>
                <w:sz w:val="20"/>
                <w:szCs w:val="20"/>
              </w:rPr>
            </w:pPr>
            <w:r>
              <w:rPr>
                <w:sz w:val="20"/>
                <w:szCs w:val="20"/>
              </w:rPr>
              <w:t>236</w:t>
            </w:r>
          </w:p>
        </w:tc>
      </w:tr>
      <w:tr w:rsidR="00A9510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A95107" w:rsidRDefault="00A95107" w:rsidP="00A9510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A95107" w:rsidRDefault="00A95107" w:rsidP="00A9510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0499856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A95107" w:rsidRDefault="00A95107" w:rsidP="00A95107">
            <w:pPr>
              <w:jc w:val="center"/>
              <w:rPr>
                <w:sz w:val="20"/>
                <w:szCs w:val="20"/>
              </w:rPr>
            </w:pPr>
            <w:r>
              <w:rPr>
                <w:sz w:val="20"/>
                <w:szCs w:val="20"/>
              </w:rPr>
              <w:t>236</w:t>
            </w:r>
          </w:p>
        </w:tc>
      </w:tr>
      <w:tr w:rsidR="00A9510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A95107" w:rsidRDefault="00A95107" w:rsidP="00A9510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A95107" w:rsidRDefault="00A95107" w:rsidP="00A9510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60C80B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A95107" w:rsidRDefault="00A95107" w:rsidP="00A95107">
            <w:pPr>
              <w:jc w:val="center"/>
              <w:rPr>
                <w:sz w:val="20"/>
                <w:szCs w:val="20"/>
              </w:rPr>
            </w:pPr>
            <w:r>
              <w:rPr>
                <w:sz w:val="20"/>
                <w:szCs w:val="20"/>
              </w:rPr>
              <w:t>236</w:t>
            </w:r>
          </w:p>
        </w:tc>
      </w:tr>
      <w:tr w:rsidR="00A9510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A95107" w:rsidRDefault="00A95107" w:rsidP="00A9510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A95107" w:rsidRDefault="00A95107" w:rsidP="00A95107">
            <w:pPr>
              <w:jc w:val="center"/>
              <w:rPr>
                <w:sz w:val="20"/>
                <w:szCs w:val="20"/>
              </w:rPr>
            </w:pPr>
            <w:r>
              <w:rPr>
                <w:sz w:val="20"/>
                <w:szCs w:val="20"/>
              </w:rPr>
              <w:t>236</w:t>
            </w:r>
          </w:p>
        </w:tc>
      </w:tr>
      <w:tr w:rsidR="00A9510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A95107" w:rsidRDefault="00A95107" w:rsidP="00A9510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A95107" w:rsidRDefault="00A95107" w:rsidP="00A95107">
            <w:pPr>
              <w:jc w:val="center"/>
              <w:rPr>
                <w:sz w:val="20"/>
                <w:szCs w:val="20"/>
              </w:rPr>
            </w:pPr>
            <w:r>
              <w:rPr>
                <w:sz w:val="20"/>
                <w:szCs w:val="20"/>
              </w:rPr>
              <w:t>236</w:t>
            </w:r>
          </w:p>
        </w:tc>
      </w:tr>
      <w:tr w:rsidR="00A9510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A95107" w:rsidRDefault="00A95107" w:rsidP="00A9510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A95107" w:rsidRDefault="00A95107" w:rsidP="00A9510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09437B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A95107" w:rsidRDefault="00A95107" w:rsidP="00A95107">
            <w:pPr>
              <w:jc w:val="center"/>
              <w:rPr>
                <w:sz w:val="20"/>
                <w:szCs w:val="20"/>
              </w:rPr>
            </w:pPr>
            <w:r>
              <w:rPr>
                <w:sz w:val="20"/>
                <w:szCs w:val="20"/>
              </w:rPr>
              <w:t>236</w:t>
            </w:r>
          </w:p>
        </w:tc>
      </w:tr>
      <w:tr w:rsidR="00A9510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A95107" w:rsidRDefault="00A95107" w:rsidP="00A9510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A95107" w:rsidRDefault="00A95107" w:rsidP="00A9510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42D89CA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A95107" w:rsidRDefault="00A95107" w:rsidP="00A95107">
            <w:pPr>
              <w:jc w:val="center"/>
              <w:rPr>
                <w:sz w:val="20"/>
                <w:szCs w:val="20"/>
              </w:rPr>
            </w:pPr>
            <w:r>
              <w:rPr>
                <w:sz w:val="20"/>
                <w:szCs w:val="20"/>
              </w:rPr>
              <w:t>236</w:t>
            </w:r>
          </w:p>
        </w:tc>
      </w:tr>
      <w:tr w:rsidR="00A9510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A95107" w:rsidRDefault="00A95107" w:rsidP="00A9510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A95107" w:rsidRDefault="00A95107" w:rsidP="00A9510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A95107" w:rsidRDefault="00A95107" w:rsidP="00A95107">
            <w:pPr>
              <w:jc w:val="center"/>
              <w:rPr>
                <w:sz w:val="20"/>
                <w:szCs w:val="20"/>
              </w:rPr>
            </w:pPr>
            <w:r>
              <w:rPr>
                <w:sz w:val="20"/>
                <w:szCs w:val="20"/>
              </w:rPr>
              <w:t>236</w:t>
            </w:r>
          </w:p>
        </w:tc>
      </w:tr>
      <w:tr w:rsidR="00A9510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A95107" w:rsidRDefault="00A95107" w:rsidP="00A9510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A95107" w:rsidRDefault="00A95107" w:rsidP="00A9510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3AB5810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A95107" w:rsidRDefault="00A95107" w:rsidP="00A95107">
            <w:pPr>
              <w:jc w:val="center"/>
              <w:rPr>
                <w:sz w:val="20"/>
                <w:szCs w:val="20"/>
              </w:rPr>
            </w:pPr>
            <w:r>
              <w:rPr>
                <w:sz w:val="20"/>
                <w:szCs w:val="20"/>
              </w:rPr>
              <w:t>236</w:t>
            </w:r>
          </w:p>
        </w:tc>
      </w:tr>
      <w:tr w:rsidR="00A9510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A95107" w:rsidRDefault="00A95107" w:rsidP="00A9510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A95107" w:rsidRDefault="00A95107" w:rsidP="00A9510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A95107" w:rsidRDefault="00A95107" w:rsidP="00A95107">
            <w:pPr>
              <w:jc w:val="center"/>
              <w:rPr>
                <w:sz w:val="20"/>
                <w:szCs w:val="20"/>
              </w:rPr>
            </w:pPr>
            <w:r>
              <w:rPr>
                <w:sz w:val="20"/>
                <w:szCs w:val="20"/>
              </w:rPr>
              <w:t>236</w:t>
            </w:r>
          </w:p>
        </w:tc>
      </w:tr>
      <w:tr w:rsidR="00A9510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A95107" w:rsidRDefault="00A95107" w:rsidP="00A95107">
            <w:pPr>
              <w:jc w:val="center"/>
              <w:rPr>
                <w:sz w:val="20"/>
                <w:szCs w:val="20"/>
              </w:rPr>
            </w:pPr>
            <w:r>
              <w:rPr>
                <w:sz w:val="20"/>
                <w:szCs w:val="20"/>
              </w:rPr>
              <w:lastRenderedPageBreak/>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A95107" w:rsidRDefault="00A95107" w:rsidP="00A9510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A95107" w:rsidRDefault="00A95107" w:rsidP="00A95107">
            <w:pPr>
              <w:jc w:val="center"/>
              <w:rPr>
                <w:sz w:val="20"/>
                <w:szCs w:val="20"/>
              </w:rPr>
            </w:pPr>
            <w:r>
              <w:rPr>
                <w:sz w:val="20"/>
                <w:szCs w:val="20"/>
              </w:rPr>
              <w:t>236</w:t>
            </w:r>
          </w:p>
        </w:tc>
      </w:tr>
      <w:tr w:rsidR="00A9510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A95107" w:rsidRDefault="00A95107" w:rsidP="00A9510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A95107" w:rsidRDefault="00A95107" w:rsidP="00A9510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A95107" w:rsidRDefault="00A95107" w:rsidP="00A95107">
            <w:pPr>
              <w:jc w:val="center"/>
              <w:rPr>
                <w:sz w:val="20"/>
                <w:szCs w:val="20"/>
              </w:rPr>
            </w:pPr>
            <w:r>
              <w:rPr>
                <w:sz w:val="20"/>
                <w:szCs w:val="20"/>
              </w:rPr>
              <w:t>236</w:t>
            </w:r>
          </w:p>
        </w:tc>
      </w:tr>
      <w:tr w:rsidR="00A9510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A95107" w:rsidRDefault="00A95107" w:rsidP="00A9510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A95107" w:rsidRDefault="00A95107" w:rsidP="00A9510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A95107" w:rsidRDefault="00A95107" w:rsidP="00A95107">
            <w:pPr>
              <w:jc w:val="center"/>
              <w:rPr>
                <w:sz w:val="20"/>
                <w:szCs w:val="20"/>
              </w:rPr>
            </w:pPr>
            <w:r>
              <w:rPr>
                <w:sz w:val="20"/>
                <w:szCs w:val="20"/>
              </w:rPr>
              <w:t>236</w:t>
            </w:r>
          </w:p>
        </w:tc>
      </w:tr>
      <w:tr w:rsidR="00A9510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A95107" w:rsidRDefault="00A95107" w:rsidP="00A95107">
            <w:pPr>
              <w:jc w:val="center"/>
              <w:rPr>
                <w:sz w:val="20"/>
                <w:szCs w:val="20"/>
              </w:rPr>
            </w:pPr>
            <w:r>
              <w:rPr>
                <w:sz w:val="20"/>
                <w:szCs w:val="20"/>
              </w:rPr>
              <w:t>236</w:t>
            </w:r>
          </w:p>
        </w:tc>
      </w:tr>
      <w:tr w:rsidR="00A9510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A95107" w:rsidRDefault="00A95107" w:rsidP="00A9510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A95107" w:rsidRDefault="00A95107" w:rsidP="00A95107">
            <w:pPr>
              <w:jc w:val="center"/>
              <w:rPr>
                <w:sz w:val="20"/>
                <w:szCs w:val="20"/>
              </w:rPr>
            </w:pPr>
            <w:r>
              <w:rPr>
                <w:sz w:val="20"/>
                <w:szCs w:val="20"/>
              </w:rPr>
              <w:t>236</w:t>
            </w:r>
          </w:p>
        </w:tc>
      </w:tr>
      <w:tr w:rsidR="00A9510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A95107" w:rsidRDefault="00A95107" w:rsidP="00A9510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A95107" w:rsidRDefault="00A95107" w:rsidP="00A95107">
            <w:pPr>
              <w:jc w:val="center"/>
              <w:rPr>
                <w:sz w:val="20"/>
                <w:szCs w:val="20"/>
              </w:rPr>
            </w:pPr>
            <w:r>
              <w:rPr>
                <w:sz w:val="20"/>
                <w:szCs w:val="20"/>
              </w:rPr>
              <w:t>236</w:t>
            </w:r>
          </w:p>
        </w:tc>
      </w:tr>
      <w:tr w:rsidR="00A9510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A95107" w:rsidRDefault="00A95107" w:rsidP="00A9510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A95107" w:rsidRDefault="00A95107" w:rsidP="00A9510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A95107" w:rsidRDefault="00A95107" w:rsidP="00A95107">
            <w:pPr>
              <w:jc w:val="center"/>
              <w:rPr>
                <w:sz w:val="20"/>
                <w:szCs w:val="20"/>
              </w:rPr>
            </w:pPr>
            <w:r>
              <w:rPr>
                <w:sz w:val="20"/>
                <w:szCs w:val="20"/>
              </w:rPr>
              <w:t>236</w:t>
            </w:r>
          </w:p>
        </w:tc>
      </w:tr>
      <w:tr w:rsidR="00A9510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A95107" w:rsidRDefault="00A95107" w:rsidP="00A9510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A95107" w:rsidRDefault="00A95107" w:rsidP="00A9510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A95107" w:rsidRDefault="00A95107" w:rsidP="00A95107">
            <w:pPr>
              <w:jc w:val="center"/>
              <w:rPr>
                <w:sz w:val="20"/>
                <w:szCs w:val="20"/>
              </w:rPr>
            </w:pPr>
            <w:r>
              <w:rPr>
                <w:sz w:val="20"/>
                <w:szCs w:val="20"/>
              </w:rPr>
              <w:t>236</w:t>
            </w:r>
          </w:p>
        </w:tc>
      </w:tr>
      <w:tr w:rsidR="00A9510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A95107" w:rsidRDefault="00A95107" w:rsidP="00A95107">
            <w:pPr>
              <w:jc w:val="center"/>
              <w:rPr>
                <w:sz w:val="20"/>
                <w:szCs w:val="20"/>
              </w:rPr>
            </w:pPr>
            <w:r>
              <w:rPr>
                <w:sz w:val="20"/>
                <w:szCs w:val="20"/>
              </w:rPr>
              <w:t>236</w:t>
            </w:r>
          </w:p>
        </w:tc>
      </w:tr>
      <w:tr w:rsidR="00A9510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A95107" w:rsidRDefault="00A95107" w:rsidP="00A9510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A95107" w:rsidRDefault="00A95107" w:rsidP="00A9510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A95107" w:rsidRDefault="00A95107" w:rsidP="00A95107">
            <w:pPr>
              <w:jc w:val="center"/>
              <w:rPr>
                <w:sz w:val="20"/>
                <w:szCs w:val="20"/>
              </w:rPr>
            </w:pPr>
            <w:r>
              <w:rPr>
                <w:sz w:val="20"/>
                <w:szCs w:val="20"/>
              </w:rPr>
              <w:t>236</w:t>
            </w:r>
          </w:p>
        </w:tc>
      </w:tr>
      <w:tr w:rsidR="00A9510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A95107" w:rsidRDefault="00A95107" w:rsidP="00A9510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A95107" w:rsidRDefault="00A95107" w:rsidP="00A9510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A95107" w:rsidRDefault="00A95107" w:rsidP="00A95107">
            <w:pPr>
              <w:jc w:val="center"/>
              <w:rPr>
                <w:sz w:val="20"/>
                <w:szCs w:val="20"/>
              </w:rPr>
            </w:pPr>
            <w:r>
              <w:rPr>
                <w:sz w:val="20"/>
                <w:szCs w:val="20"/>
              </w:rPr>
              <w:t>236</w:t>
            </w:r>
          </w:p>
        </w:tc>
      </w:tr>
      <w:tr w:rsidR="00A9510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A95107" w:rsidRDefault="00A95107" w:rsidP="00A9510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A95107" w:rsidRDefault="00A95107" w:rsidP="00A95107">
            <w:pPr>
              <w:jc w:val="center"/>
              <w:rPr>
                <w:sz w:val="20"/>
                <w:szCs w:val="20"/>
              </w:rPr>
            </w:pPr>
            <w:r>
              <w:rPr>
                <w:sz w:val="20"/>
                <w:szCs w:val="20"/>
              </w:rPr>
              <w:t>236</w:t>
            </w:r>
          </w:p>
        </w:tc>
      </w:tr>
      <w:tr w:rsidR="00A9510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A95107" w:rsidRDefault="00A95107" w:rsidP="00A9510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A95107" w:rsidRDefault="00A95107" w:rsidP="00A95107">
            <w:pPr>
              <w:jc w:val="center"/>
              <w:rPr>
                <w:sz w:val="20"/>
                <w:szCs w:val="20"/>
              </w:rPr>
            </w:pPr>
            <w:r>
              <w:rPr>
                <w:sz w:val="20"/>
                <w:szCs w:val="20"/>
              </w:rPr>
              <w:t>236</w:t>
            </w:r>
          </w:p>
        </w:tc>
      </w:tr>
      <w:tr w:rsidR="00A9510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A95107" w:rsidRDefault="00A95107" w:rsidP="00A9510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A95107" w:rsidRDefault="00A95107" w:rsidP="00A9510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A95107" w:rsidRDefault="00A95107" w:rsidP="00A95107">
            <w:pPr>
              <w:jc w:val="center"/>
              <w:rPr>
                <w:sz w:val="20"/>
                <w:szCs w:val="20"/>
              </w:rPr>
            </w:pPr>
            <w:r>
              <w:rPr>
                <w:sz w:val="20"/>
                <w:szCs w:val="20"/>
              </w:rPr>
              <w:t>236</w:t>
            </w:r>
          </w:p>
        </w:tc>
      </w:tr>
      <w:tr w:rsidR="00A9510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A95107" w:rsidRDefault="00A95107" w:rsidP="00A9510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A95107" w:rsidRDefault="00A95107" w:rsidP="00A9510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A95107" w:rsidRDefault="00A95107" w:rsidP="00A95107">
            <w:pPr>
              <w:jc w:val="center"/>
              <w:rPr>
                <w:sz w:val="20"/>
                <w:szCs w:val="20"/>
              </w:rPr>
            </w:pPr>
            <w:r>
              <w:rPr>
                <w:sz w:val="20"/>
                <w:szCs w:val="20"/>
              </w:rPr>
              <w:t>236</w:t>
            </w:r>
          </w:p>
        </w:tc>
      </w:tr>
      <w:tr w:rsidR="00A9510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A95107" w:rsidRDefault="00A95107" w:rsidP="00A9510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A95107" w:rsidRDefault="00A95107" w:rsidP="00A9510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A95107" w:rsidRDefault="00A95107" w:rsidP="00A95107">
            <w:pPr>
              <w:jc w:val="center"/>
              <w:rPr>
                <w:sz w:val="20"/>
                <w:szCs w:val="20"/>
              </w:rPr>
            </w:pPr>
            <w:r>
              <w:rPr>
                <w:sz w:val="20"/>
                <w:szCs w:val="20"/>
              </w:rPr>
              <w:t>236</w:t>
            </w:r>
          </w:p>
        </w:tc>
      </w:tr>
      <w:tr w:rsidR="00A9510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A95107" w:rsidRDefault="00A95107" w:rsidP="00A9510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A95107" w:rsidRDefault="00A95107" w:rsidP="00A9510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3DCAC9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A95107" w:rsidRDefault="00A95107" w:rsidP="00A95107">
            <w:pPr>
              <w:jc w:val="center"/>
              <w:rPr>
                <w:sz w:val="20"/>
                <w:szCs w:val="20"/>
              </w:rPr>
            </w:pPr>
            <w:r>
              <w:rPr>
                <w:sz w:val="20"/>
                <w:szCs w:val="20"/>
              </w:rPr>
              <w:t>236</w:t>
            </w:r>
          </w:p>
        </w:tc>
      </w:tr>
      <w:tr w:rsidR="00A9510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A95107" w:rsidRDefault="00A95107" w:rsidP="00A9510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A95107" w:rsidRDefault="00A95107" w:rsidP="00A95107">
            <w:pPr>
              <w:rPr>
                <w:sz w:val="20"/>
                <w:szCs w:val="20"/>
              </w:rPr>
            </w:pPr>
            <w:r>
              <w:rPr>
                <w:sz w:val="20"/>
                <w:szCs w:val="20"/>
              </w:rPr>
              <w:t>Informative imbalance - generation PDT</w:t>
            </w:r>
          </w:p>
        </w:tc>
        <w:tc>
          <w:tcPr>
            <w:tcW w:w="1260" w:type="dxa"/>
            <w:gridSpan w:val="3"/>
            <w:tcBorders>
              <w:top w:val="nil"/>
              <w:left w:val="nil"/>
              <w:bottom w:val="single" w:sz="8" w:space="0" w:color="auto"/>
              <w:right w:val="single" w:sz="8" w:space="0" w:color="auto"/>
            </w:tcBorders>
            <w:vAlign w:val="bottom"/>
          </w:tcPr>
          <w:p w14:paraId="1CD2C92F"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A95107" w:rsidRDefault="00A95107" w:rsidP="00A95107">
            <w:pPr>
              <w:jc w:val="center"/>
              <w:rPr>
                <w:sz w:val="20"/>
                <w:szCs w:val="20"/>
              </w:rPr>
            </w:pPr>
            <w:r>
              <w:rPr>
                <w:sz w:val="20"/>
                <w:szCs w:val="20"/>
              </w:rPr>
              <w:t>**</w:t>
            </w:r>
          </w:p>
        </w:tc>
      </w:tr>
      <w:tr w:rsidR="00A9510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A95107" w:rsidRDefault="00A95107" w:rsidP="00A9510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A95107" w:rsidRDefault="00A95107" w:rsidP="00A95107">
            <w:pPr>
              <w:rPr>
                <w:sz w:val="20"/>
                <w:szCs w:val="20"/>
              </w:rPr>
            </w:pPr>
            <w:r>
              <w:rPr>
                <w:sz w:val="20"/>
                <w:szCs w:val="20"/>
              </w:rPr>
              <w:t>Informative imbalance - consumption PDT</w:t>
            </w:r>
          </w:p>
        </w:tc>
        <w:tc>
          <w:tcPr>
            <w:tcW w:w="1260" w:type="dxa"/>
            <w:gridSpan w:val="3"/>
            <w:tcBorders>
              <w:top w:val="nil"/>
              <w:left w:val="nil"/>
              <w:bottom w:val="single" w:sz="8" w:space="0" w:color="auto"/>
              <w:right w:val="single" w:sz="8" w:space="0" w:color="auto"/>
            </w:tcBorders>
            <w:vAlign w:val="bottom"/>
          </w:tcPr>
          <w:p w14:paraId="7DAE4B5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A95107" w:rsidRDefault="00A95107" w:rsidP="00A95107">
            <w:pPr>
              <w:jc w:val="center"/>
              <w:rPr>
                <w:sz w:val="20"/>
                <w:szCs w:val="20"/>
              </w:rPr>
            </w:pPr>
            <w:r>
              <w:rPr>
                <w:sz w:val="20"/>
                <w:szCs w:val="20"/>
              </w:rPr>
              <w:t>**</w:t>
            </w:r>
          </w:p>
        </w:tc>
      </w:tr>
      <w:tr w:rsidR="00A9510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A95107" w:rsidRDefault="00A95107" w:rsidP="00A9510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A95107" w:rsidRDefault="00A95107" w:rsidP="00A95107">
            <w:pPr>
              <w:rPr>
                <w:sz w:val="20"/>
                <w:szCs w:val="20"/>
              </w:rPr>
            </w:pPr>
            <w:r>
              <w:rPr>
                <w:sz w:val="20"/>
                <w:szCs w:val="20"/>
              </w:rPr>
              <w:t>Informative imbalance - generation BRP</w:t>
            </w:r>
          </w:p>
        </w:tc>
        <w:tc>
          <w:tcPr>
            <w:tcW w:w="1260" w:type="dxa"/>
            <w:gridSpan w:val="3"/>
            <w:tcBorders>
              <w:top w:val="nil"/>
              <w:left w:val="nil"/>
              <w:bottom w:val="single" w:sz="8" w:space="0" w:color="auto"/>
              <w:right w:val="single" w:sz="8" w:space="0" w:color="auto"/>
            </w:tcBorders>
            <w:vAlign w:val="bottom"/>
          </w:tcPr>
          <w:p w14:paraId="6D82F87D"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A95107" w:rsidRDefault="00A95107" w:rsidP="00A95107">
            <w:pPr>
              <w:jc w:val="center"/>
              <w:rPr>
                <w:sz w:val="20"/>
                <w:szCs w:val="20"/>
              </w:rPr>
            </w:pPr>
            <w:r>
              <w:rPr>
                <w:sz w:val="20"/>
                <w:szCs w:val="20"/>
              </w:rPr>
              <w:t>**</w:t>
            </w:r>
          </w:p>
        </w:tc>
      </w:tr>
      <w:tr w:rsidR="00A9510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A95107" w:rsidRDefault="00A95107" w:rsidP="00A9510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A95107" w:rsidRDefault="00A95107" w:rsidP="00A95107">
            <w:pPr>
              <w:rPr>
                <w:sz w:val="20"/>
                <w:szCs w:val="20"/>
              </w:rPr>
            </w:pPr>
            <w:r>
              <w:rPr>
                <w:sz w:val="20"/>
                <w:szCs w:val="20"/>
              </w:rPr>
              <w:t>Consumption BRP</w:t>
            </w:r>
          </w:p>
        </w:tc>
        <w:tc>
          <w:tcPr>
            <w:tcW w:w="1260" w:type="dxa"/>
            <w:gridSpan w:val="3"/>
            <w:tcBorders>
              <w:top w:val="nil"/>
              <w:left w:val="nil"/>
              <w:bottom w:val="single" w:sz="8" w:space="0" w:color="auto"/>
              <w:right w:val="single" w:sz="8" w:space="0" w:color="auto"/>
            </w:tcBorders>
            <w:vAlign w:val="bottom"/>
          </w:tcPr>
          <w:p w14:paraId="18F07C2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A95107" w:rsidRDefault="00A95107" w:rsidP="00A95107">
            <w:pPr>
              <w:jc w:val="center"/>
              <w:rPr>
                <w:sz w:val="20"/>
                <w:szCs w:val="20"/>
              </w:rPr>
            </w:pPr>
            <w:r>
              <w:rPr>
                <w:sz w:val="20"/>
                <w:szCs w:val="20"/>
              </w:rPr>
              <w:t>**</w:t>
            </w:r>
          </w:p>
        </w:tc>
      </w:tr>
      <w:tr w:rsidR="00A9510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A95107" w:rsidRDefault="00A95107" w:rsidP="00A9510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A95107" w:rsidRDefault="00A95107" w:rsidP="00A95107">
            <w:pPr>
              <w:rPr>
                <w:sz w:val="20"/>
                <w:szCs w:val="20"/>
              </w:rPr>
            </w:pPr>
            <w:r>
              <w:rPr>
                <w:sz w:val="20"/>
                <w:szCs w:val="20"/>
              </w:rPr>
              <w:t>Informative imbalance - generation TSO, DSO, LDS</w:t>
            </w:r>
          </w:p>
        </w:tc>
        <w:tc>
          <w:tcPr>
            <w:tcW w:w="1260" w:type="dxa"/>
            <w:gridSpan w:val="3"/>
            <w:tcBorders>
              <w:top w:val="nil"/>
              <w:left w:val="nil"/>
              <w:bottom w:val="single" w:sz="8" w:space="0" w:color="auto"/>
              <w:right w:val="single" w:sz="8" w:space="0" w:color="auto"/>
            </w:tcBorders>
            <w:vAlign w:val="bottom"/>
          </w:tcPr>
          <w:p w14:paraId="6BE1327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A95107" w:rsidRDefault="00A95107" w:rsidP="00A95107">
            <w:pPr>
              <w:jc w:val="center"/>
              <w:rPr>
                <w:sz w:val="20"/>
                <w:szCs w:val="20"/>
              </w:rPr>
            </w:pPr>
            <w:r>
              <w:rPr>
                <w:sz w:val="20"/>
                <w:szCs w:val="20"/>
              </w:rPr>
              <w:t>**</w:t>
            </w:r>
          </w:p>
        </w:tc>
      </w:tr>
      <w:tr w:rsidR="00A9510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A95107" w:rsidRDefault="00A95107" w:rsidP="00A9510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A95107" w:rsidRDefault="00A95107" w:rsidP="00A95107">
            <w:pPr>
              <w:rPr>
                <w:sz w:val="20"/>
                <w:szCs w:val="20"/>
              </w:rPr>
            </w:pPr>
            <w:r>
              <w:rPr>
                <w:sz w:val="20"/>
                <w:szCs w:val="20"/>
              </w:rPr>
              <w:t>Informative imbalance - consumption TSO, DSO, LDS</w:t>
            </w:r>
          </w:p>
        </w:tc>
        <w:tc>
          <w:tcPr>
            <w:tcW w:w="1260" w:type="dxa"/>
            <w:gridSpan w:val="3"/>
            <w:tcBorders>
              <w:top w:val="nil"/>
              <w:left w:val="nil"/>
              <w:bottom w:val="single" w:sz="8" w:space="0" w:color="auto"/>
              <w:right w:val="single" w:sz="8" w:space="0" w:color="auto"/>
            </w:tcBorders>
            <w:vAlign w:val="bottom"/>
          </w:tcPr>
          <w:p w14:paraId="4825A531"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A95107" w:rsidRDefault="00A95107" w:rsidP="00A95107">
            <w:pPr>
              <w:jc w:val="center"/>
              <w:rPr>
                <w:sz w:val="20"/>
                <w:szCs w:val="20"/>
              </w:rPr>
            </w:pPr>
            <w:r>
              <w:rPr>
                <w:sz w:val="20"/>
                <w:szCs w:val="20"/>
              </w:rPr>
              <w:t>**</w:t>
            </w:r>
          </w:p>
        </w:tc>
      </w:tr>
      <w:tr w:rsidR="00A9510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A95107" w:rsidRDefault="00A95107" w:rsidP="00A9510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A95107" w:rsidRDefault="00A95107" w:rsidP="00A95107">
            <w:pPr>
              <w:rPr>
                <w:sz w:val="20"/>
                <w:szCs w:val="20"/>
              </w:rPr>
            </w:pPr>
            <w:r>
              <w:rPr>
                <w:rFonts w:cs="Arial"/>
                <w:sz w:val="20"/>
                <w:szCs w:val="20"/>
              </w:rPr>
              <w:t>Meter reading and relevant consumption estimation imbalance for PDT - positive</w:t>
            </w:r>
          </w:p>
        </w:tc>
        <w:tc>
          <w:tcPr>
            <w:tcW w:w="1260" w:type="dxa"/>
            <w:gridSpan w:val="3"/>
            <w:tcBorders>
              <w:top w:val="nil"/>
              <w:left w:val="nil"/>
              <w:bottom w:val="single" w:sz="8" w:space="0" w:color="auto"/>
              <w:right w:val="single" w:sz="8" w:space="0" w:color="auto"/>
            </w:tcBorders>
            <w:vAlign w:val="bottom"/>
          </w:tcPr>
          <w:p w14:paraId="409CBAC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A95107" w:rsidRDefault="00A95107" w:rsidP="00A95107">
            <w:pPr>
              <w:jc w:val="center"/>
              <w:rPr>
                <w:sz w:val="20"/>
                <w:szCs w:val="20"/>
              </w:rPr>
            </w:pPr>
            <w:r>
              <w:rPr>
                <w:sz w:val="20"/>
                <w:szCs w:val="20"/>
              </w:rPr>
              <w:t>313</w:t>
            </w:r>
          </w:p>
        </w:tc>
      </w:tr>
      <w:tr w:rsidR="00A9510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A95107" w:rsidRDefault="00A95107" w:rsidP="00A9510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A95107" w:rsidRDefault="00A95107" w:rsidP="00A95107">
            <w:pPr>
              <w:rPr>
                <w:sz w:val="20"/>
                <w:szCs w:val="20"/>
              </w:rPr>
            </w:pPr>
            <w:r>
              <w:rPr>
                <w:rFonts w:cs="Arial"/>
                <w:sz w:val="20"/>
                <w:szCs w:val="20"/>
              </w:rPr>
              <w:t>Meter reading and relevant consumption estimation imbalance for PDT - negative</w:t>
            </w:r>
          </w:p>
        </w:tc>
        <w:tc>
          <w:tcPr>
            <w:tcW w:w="1260" w:type="dxa"/>
            <w:gridSpan w:val="3"/>
            <w:tcBorders>
              <w:top w:val="nil"/>
              <w:left w:val="nil"/>
              <w:bottom w:val="single" w:sz="8" w:space="0" w:color="auto"/>
              <w:right w:val="single" w:sz="8" w:space="0" w:color="auto"/>
            </w:tcBorders>
            <w:vAlign w:val="bottom"/>
          </w:tcPr>
          <w:p w14:paraId="4A2FD83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A95107" w:rsidRDefault="00A95107" w:rsidP="00A95107">
            <w:pPr>
              <w:jc w:val="center"/>
              <w:rPr>
                <w:sz w:val="20"/>
                <w:szCs w:val="20"/>
              </w:rPr>
            </w:pPr>
            <w:r>
              <w:rPr>
                <w:sz w:val="20"/>
                <w:szCs w:val="20"/>
              </w:rPr>
              <w:t>313</w:t>
            </w:r>
          </w:p>
        </w:tc>
      </w:tr>
      <w:tr w:rsidR="00A9510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A95107" w:rsidRDefault="00A95107" w:rsidP="00A9510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A95107" w:rsidRDefault="00A95107" w:rsidP="00A95107">
            <w:pPr>
              <w:rPr>
                <w:sz w:val="20"/>
                <w:szCs w:val="20"/>
              </w:rPr>
            </w:pPr>
            <w:r>
              <w:rPr>
                <w:sz w:val="20"/>
                <w:szCs w:val="20"/>
              </w:rPr>
              <w:t>Informative imbalance - generation ES</w:t>
            </w:r>
          </w:p>
        </w:tc>
        <w:tc>
          <w:tcPr>
            <w:tcW w:w="1260" w:type="dxa"/>
            <w:gridSpan w:val="3"/>
            <w:tcBorders>
              <w:top w:val="nil"/>
              <w:left w:val="nil"/>
              <w:bottom w:val="single" w:sz="8" w:space="0" w:color="auto"/>
              <w:right w:val="single" w:sz="8" w:space="0" w:color="auto"/>
            </w:tcBorders>
            <w:vAlign w:val="bottom"/>
          </w:tcPr>
          <w:p w14:paraId="78C6CBEE"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A95107" w:rsidRDefault="00A95107" w:rsidP="00A95107">
            <w:pPr>
              <w:jc w:val="center"/>
              <w:rPr>
                <w:sz w:val="20"/>
                <w:szCs w:val="20"/>
              </w:rPr>
            </w:pPr>
            <w:r>
              <w:rPr>
                <w:sz w:val="20"/>
                <w:szCs w:val="20"/>
              </w:rPr>
              <w:t>**</w:t>
            </w:r>
          </w:p>
        </w:tc>
      </w:tr>
      <w:tr w:rsidR="00A9510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A95107" w:rsidRDefault="00A95107" w:rsidP="00A9510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A95107" w:rsidRDefault="00A95107" w:rsidP="00A95107">
            <w:pPr>
              <w:rPr>
                <w:sz w:val="20"/>
                <w:szCs w:val="20"/>
              </w:rPr>
            </w:pPr>
            <w:r>
              <w:rPr>
                <w:sz w:val="20"/>
                <w:szCs w:val="20"/>
              </w:rPr>
              <w:t>Informative imbalance - consumption ES</w:t>
            </w:r>
          </w:p>
        </w:tc>
        <w:tc>
          <w:tcPr>
            <w:tcW w:w="1260" w:type="dxa"/>
            <w:gridSpan w:val="3"/>
            <w:tcBorders>
              <w:top w:val="nil"/>
              <w:left w:val="nil"/>
              <w:bottom w:val="single" w:sz="8" w:space="0" w:color="auto"/>
              <w:right w:val="single" w:sz="8" w:space="0" w:color="auto"/>
            </w:tcBorders>
            <w:vAlign w:val="bottom"/>
          </w:tcPr>
          <w:p w14:paraId="1DF35C1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A95107" w:rsidRDefault="00A95107" w:rsidP="00A95107">
            <w:pPr>
              <w:jc w:val="center"/>
              <w:rPr>
                <w:sz w:val="20"/>
                <w:szCs w:val="20"/>
              </w:rPr>
            </w:pPr>
            <w:r>
              <w:rPr>
                <w:sz w:val="20"/>
                <w:szCs w:val="20"/>
              </w:rPr>
              <w:t>**</w:t>
            </w:r>
          </w:p>
        </w:tc>
      </w:tr>
      <w:tr w:rsidR="00A9510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A95107" w:rsidRDefault="00A95107" w:rsidP="00A9510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A95107" w:rsidRDefault="00A95107" w:rsidP="00A9510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A95107" w:rsidRDefault="00A95107" w:rsidP="00A95107">
            <w:pPr>
              <w:jc w:val="center"/>
              <w:rPr>
                <w:sz w:val="20"/>
                <w:szCs w:val="20"/>
              </w:rPr>
            </w:pPr>
            <w:r>
              <w:rPr>
                <w:sz w:val="20"/>
                <w:szCs w:val="20"/>
              </w:rPr>
              <w:t>*</w:t>
            </w:r>
          </w:p>
        </w:tc>
      </w:tr>
      <w:tr w:rsidR="00A9510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A95107" w:rsidRDefault="00A95107" w:rsidP="00A9510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A95107" w:rsidRDefault="00A95107" w:rsidP="00A95107">
            <w:pPr>
              <w:rPr>
                <w:sz w:val="20"/>
                <w:szCs w:val="20"/>
              </w:rPr>
            </w:pPr>
            <w:r>
              <w:rPr>
                <w:sz w:val="20"/>
                <w:szCs w:val="20"/>
              </w:rPr>
              <w:t>Group LP adjusted to weather and residual balance - consumption</w:t>
            </w:r>
          </w:p>
        </w:tc>
        <w:tc>
          <w:tcPr>
            <w:tcW w:w="1260" w:type="dxa"/>
            <w:gridSpan w:val="3"/>
            <w:tcBorders>
              <w:top w:val="nil"/>
              <w:left w:val="nil"/>
              <w:bottom w:val="single" w:sz="8" w:space="0" w:color="auto"/>
              <w:right w:val="single" w:sz="8" w:space="0" w:color="auto"/>
            </w:tcBorders>
            <w:vAlign w:val="bottom"/>
          </w:tcPr>
          <w:p w14:paraId="41C00D7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A95107" w:rsidRDefault="00A95107" w:rsidP="00A95107">
            <w:pPr>
              <w:jc w:val="center"/>
              <w:rPr>
                <w:sz w:val="20"/>
                <w:szCs w:val="20"/>
              </w:rPr>
            </w:pPr>
            <w:r>
              <w:rPr>
                <w:sz w:val="20"/>
                <w:szCs w:val="20"/>
              </w:rPr>
              <w:t>*</w:t>
            </w:r>
          </w:p>
        </w:tc>
      </w:tr>
      <w:tr w:rsidR="00A9510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A95107" w:rsidRDefault="00A95107" w:rsidP="00A95107">
            <w:pPr>
              <w:jc w:val="center"/>
              <w:rPr>
                <w:sz w:val="20"/>
                <w:szCs w:val="20"/>
              </w:rPr>
            </w:pPr>
            <w:r>
              <w:rPr>
                <w:sz w:val="20"/>
                <w:szCs w:val="20"/>
              </w:rPr>
              <w:lastRenderedPageBreak/>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A95107" w:rsidRDefault="00A95107" w:rsidP="00A9510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A95107" w:rsidRDefault="00A95107" w:rsidP="00A95107">
            <w:pPr>
              <w:jc w:val="center"/>
              <w:rPr>
                <w:sz w:val="20"/>
                <w:szCs w:val="20"/>
              </w:rPr>
            </w:pPr>
            <w:r>
              <w:rPr>
                <w:sz w:val="20"/>
                <w:szCs w:val="20"/>
              </w:rPr>
              <w:t>*</w:t>
            </w:r>
          </w:p>
        </w:tc>
      </w:tr>
      <w:tr w:rsidR="00A9510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A95107" w:rsidRDefault="00A95107" w:rsidP="00A9510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A95107" w:rsidRDefault="00A95107" w:rsidP="00A9510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A95107" w:rsidRDefault="00A95107" w:rsidP="00A95107">
            <w:pPr>
              <w:jc w:val="center"/>
              <w:rPr>
                <w:sz w:val="20"/>
                <w:szCs w:val="20"/>
              </w:rPr>
            </w:pPr>
            <w:r>
              <w:rPr>
                <w:sz w:val="20"/>
                <w:szCs w:val="20"/>
              </w:rPr>
              <w:t>603</w:t>
            </w:r>
          </w:p>
        </w:tc>
      </w:tr>
      <w:tr w:rsidR="00A9510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A95107" w:rsidRDefault="00A95107" w:rsidP="00A9510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A95107" w:rsidRDefault="00A95107" w:rsidP="00A95107">
            <w:pPr>
              <w:rPr>
                <w:sz w:val="20"/>
                <w:szCs w:val="20"/>
              </w:rPr>
            </w:pPr>
            <w:r>
              <w:rPr>
                <w:sz w:val="20"/>
                <w:szCs w:val="20"/>
              </w:rPr>
              <w:t>Adjusted group LP - consumption</w:t>
            </w:r>
          </w:p>
        </w:tc>
        <w:tc>
          <w:tcPr>
            <w:tcW w:w="1260" w:type="dxa"/>
            <w:gridSpan w:val="3"/>
            <w:tcBorders>
              <w:top w:val="nil"/>
              <w:left w:val="nil"/>
              <w:bottom w:val="single" w:sz="8" w:space="0" w:color="auto"/>
              <w:right w:val="single" w:sz="8" w:space="0" w:color="auto"/>
            </w:tcBorders>
            <w:vAlign w:val="bottom"/>
          </w:tcPr>
          <w:p w14:paraId="539C5C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A95107" w:rsidRDefault="00A95107" w:rsidP="00A95107">
            <w:pPr>
              <w:jc w:val="center"/>
              <w:rPr>
                <w:sz w:val="20"/>
                <w:szCs w:val="20"/>
              </w:rPr>
            </w:pPr>
            <w:r>
              <w:rPr>
                <w:sz w:val="20"/>
                <w:szCs w:val="20"/>
              </w:rPr>
              <w:t>*</w:t>
            </w:r>
          </w:p>
        </w:tc>
      </w:tr>
      <w:tr w:rsidR="00A9510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A95107" w:rsidRDefault="00A95107" w:rsidP="00A95107">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A95107" w:rsidRDefault="00A95107" w:rsidP="00A95107">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A95107" w:rsidRDefault="00A95107" w:rsidP="00A95107">
            <w:pPr>
              <w:jc w:val="center"/>
              <w:rPr>
                <w:sz w:val="20"/>
                <w:szCs w:val="20"/>
              </w:rPr>
            </w:pPr>
            <w:r>
              <w:rPr>
                <w:sz w:val="20"/>
                <w:szCs w:val="20"/>
              </w:rPr>
              <w:t>669</w:t>
            </w:r>
          </w:p>
        </w:tc>
      </w:tr>
      <w:tr w:rsidR="00A9510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A95107" w:rsidRDefault="00A95107" w:rsidP="00A95107">
            <w:pPr>
              <w:jc w:val="center"/>
              <w:rPr>
                <w:sz w:val="20"/>
                <w:szCs w:val="20"/>
              </w:rPr>
            </w:pPr>
            <w:r>
              <w:rPr>
                <w:sz w:val="20"/>
                <w:szCs w:val="20"/>
              </w:rPr>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A95107" w:rsidRDefault="00A95107" w:rsidP="00A9510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A95107" w:rsidRDefault="00A95107" w:rsidP="00A95107">
            <w:pPr>
              <w:jc w:val="center"/>
              <w:rPr>
                <w:sz w:val="20"/>
                <w:szCs w:val="20"/>
              </w:rPr>
            </w:pPr>
            <w:r>
              <w:rPr>
                <w:sz w:val="20"/>
                <w:szCs w:val="20"/>
              </w:rPr>
              <w:t>613</w:t>
            </w:r>
          </w:p>
        </w:tc>
      </w:tr>
      <w:tr w:rsidR="00A9510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A95107" w:rsidRDefault="00A95107" w:rsidP="00A9510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A95107" w:rsidRDefault="00A95107" w:rsidP="00A9510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A95107" w:rsidRDefault="00A95107" w:rsidP="00A95107">
            <w:pPr>
              <w:jc w:val="center"/>
              <w:rPr>
                <w:sz w:val="20"/>
                <w:szCs w:val="20"/>
              </w:rPr>
            </w:pPr>
            <w:r>
              <w:rPr>
                <w:sz w:val="20"/>
                <w:szCs w:val="20"/>
              </w:rPr>
              <w:t>563</w:t>
            </w:r>
          </w:p>
        </w:tc>
      </w:tr>
      <w:tr w:rsidR="00A95107"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A95107" w:rsidRDefault="00A95107" w:rsidP="00A9510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A95107" w:rsidRDefault="00A95107" w:rsidP="00A95107">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A95107" w:rsidRDefault="00A95107" w:rsidP="00A95107">
            <w:pPr>
              <w:jc w:val="center"/>
              <w:rPr>
                <w:sz w:val="20"/>
                <w:szCs w:val="20"/>
              </w:rPr>
            </w:pPr>
            <w:r>
              <w:rPr>
                <w:sz w:val="20"/>
                <w:szCs w:val="20"/>
              </w:rPr>
              <w:t>671</w:t>
            </w:r>
          </w:p>
        </w:tc>
      </w:tr>
      <w:tr w:rsidR="00A95107"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A95107" w:rsidRDefault="00A95107" w:rsidP="00A9510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A95107" w:rsidRDefault="00A95107" w:rsidP="00A95107">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A95107" w:rsidRDefault="00A95107" w:rsidP="00A95107">
            <w:pPr>
              <w:jc w:val="center"/>
              <w:rPr>
                <w:sz w:val="20"/>
                <w:szCs w:val="20"/>
              </w:rPr>
            </w:pPr>
            <w:r>
              <w:rPr>
                <w:sz w:val="20"/>
                <w:szCs w:val="20"/>
              </w:rPr>
              <w:t>671</w:t>
            </w:r>
          </w:p>
        </w:tc>
      </w:tr>
      <w:tr w:rsidR="00A95107"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A95107" w:rsidRDefault="00A95107" w:rsidP="00A9510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A95107" w:rsidRDefault="00A95107" w:rsidP="00A95107">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A95107" w:rsidRDefault="00A95107" w:rsidP="00A95107">
            <w:pPr>
              <w:jc w:val="center"/>
              <w:rPr>
                <w:sz w:val="20"/>
                <w:szCs w:val="20"/>
              </w:rPr>
            </w:pPr>
            <w:r>
              <w:rPr>
                <w:sz w:val="20"/>
                <w:szCs w:val="20"/>
              </w:rPr>
              <w:t>671</w:t>
            </w:r>
          </w:p>
        </w:tc>
      </w:tr>
      <w:tr w:rsidR="00A95107"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A95107" w:rsidRDefault="00A95107" w:rsidP="00A9510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A95107" w:rsidRDefault="00A95107" w:rsidP="00A95107">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A95107" w:rsidRDefault="00A95107" w:rsidP="00A95107">
            <w:pPr>
              <w:jc w:val="center"/>
              <w:rPr>
                <w:sz w:val="20"/>
                <w:szCs w:val="20"/>
              </w:rPr>
            </w:pPr>
            <w:r>
              <w:rPr>
                <w:sz w:val="20"/>
                <w:szCs w:val="20"/>
              </w:rPr>
              <w:t>671</w:t>
            </w:r>
          </w:p>
        </w:tc>
      </w:tr>
      <w:tr w:rsidR="00A95107"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A95107" w:rsidRDefault="00A95107" w:rsidP="00A9510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A95107" w:rsidRDefault="00A95107" w:rsidP="00A95107">
            <w:pPr>
              <w:rPr>
                <w:sz w:val="20"/>
                <w:szCs w:val="20"/>
              </w:rPr>
            </w:pPr>
            <w:r>
              <w:rPr>
                <w:sz w:val="20"/>
                <w:szCs w:val="20"/>
              </w:rPr>
              <w:t>Metered temperature - temperature area x</w:t>
            </w:r>
          </w:p>
        </w:tc>
        <w:tc>
          <w:tcPr>
            <w:tcW w:w="1260" w:type="dxa"/>
            <w:gridSpan w:val="3"/>
            <w:tcBorders>
              <w:top w:val="nil"/>
              <w:left w:val="nil"/>
              <w:bottom w:val="single" w:sz="8" w:space="0" w:color="auto"/>
              <w:right w:val="single" w:sz="8" w:space="0" w:color="auto"/>
            </w:tcBorders>
            <w:vAlign w:val="bottom"/>
          </w:tcPr>
          <w:p w14:paraId="40DC4BF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A95107" w:rsidRDefault="00A95107" w:rsidP="00A95107">
            <w:pPr>
              <w:jc w:val="center"/>
              <w:rPr>
                <w:sz w:val="20"/>
                <w:szCs w:val="20"/>
              </w:rPr>
            </w:pPr>
            <w:r>
              <w:rPr>
                <w:sz w:val="20"/>
                <w:szCs w:val="20"/>
              </w:rPr>
              <w:t>663</w:t>
            </w:r>
          </w:p>
        </w:tc>
      </w:tr>
      <w:tr w:rsidR="00A95107"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A95107" w:rsidRDefault="00A95107" w:rsidP="00A9510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A95107" w:rsidRDefault="00A95107" w:rsidP="00A95107">
            <w:pPr>
              <w:rPr>
                <w:sz w:val="20"/>
                <w:szCs w:val="20"/>
              </w:rPr>
            </w:pPr>
            <w:r>
              <w:rPr>
                <w:sz w:val="20"/>
                <w:szCs w:val="20"/>
              </w:rPr>
              <w:t>Flat metered temperature - temperature area x</w:t>
            </w:r>
          </w:p>
        </w:tc>
        <w:tc>
          <w:tcPr>
            <w:tcW w:w="1260" w:type="dxa"/>
            <w:gridSpan w:val="3"/>
            <w:tcBorders>
              <w:top w:val="nil"/>
              <w:left w:val="nil"/>
              <w:bottom w:val="single" w:sz="8" w:space="0" w:color="auto"/>
              <w:right w:val="single" w:sz="8" w:space="0" w:color="auto"/>
            </w:tcBorders>
            <w:vAlign w:val="bottom"/>
          </w:tcPr>
          <w:p w14:paraId="45A62B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A95107" w:rsidRDefault="00A95107" w:rsidP="00A95107">
            <w:pPr>
              <w:jc w:val="center"/>
              <w:rPr>
                <w:sz w:val="20"/>
                <w:szCs w:val="20"/>
              </w:rPr>
            </w:pPr>
            <w:r>
              <w:rPr>
                <w:sz w:val="20"/>
                <w:szCs w:val="20"/>
              </w:rPr>
              <w:t>663</w:t>
            </w:r>
          </w:p>
        </w:tc>
      </w:tr>
      <w:tr w:rsidR="00A95107"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A95107" w:rsidRDefault="00A95107" w:rsidP="00A9510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A95107" w:rsidRDefault="00A95107" w:rsidP="00A95107">
            <w:pPr>
              <w:rPr>
                <w:sz w:val="20"/>
                <w:szCs w:val="20"/>
              </w:rPr>
            </w:pPr>
            <w:r>
              <w:rPr>
                <w:sz w:val="20"/>
                <w:szCs w:val="20"/>
              </w:rPr>
              <w:t>Flat normal temperature - temperature area x</w:t>
            </w:r>
          </w:p>
        </w:tc>
        <w:tc>
          <w:tcPr>
            <w:tcW w:w="1260" w:type="dxa"/>
            <w:gridSpan w:val="3"/>
            <w:tcBorders>
              <w:top w:val="nil"/>
              <w:left w:val="nil"/>
              <w:bottom w:val="single" w:sz="4" w:space="0" w:color="auto"/>
              <w:right w:val="single" w:sz="8" w:space="0" w:color="auto"/>
            </w:tcBorders>
            <w:vAlign w:val="bottom"/>
          </w:tcPr>
          <w:p w14:paraId="10C54234"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A95107" w:rsidRDefault="00A95107" w:rsidP="00A95107">
            <w:pPr>
              <w:jc w:val="center"/>
              <w:rPr>
                <w:sz w:val="20"/>
                <w:szCs w:val="20"/>
              </w:rPr>
            </w:pPr>
            <w:r>
              <w:rPr>
                <w:sz w:val="20"/>
                <w:szCs w:val="20"/>
              </w:rPr>
              <w:t>663</w:t>
            </w:r>
          </w:p>
        </w:tc>
      </w:tr>
      <w:tr w:rsidR="00A95107"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A95107" w:rsidRPr="00063788" w:rsidRDefault="00A95107" w:rsidP="00A9510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A95107" w:rsidRDefault="00A95107" w:rsidP="00A95107">
            <w:pPr>
              <w:rPr>
                <w:sz w:val="20"/>
                <w:szCs w:val="20"/>
              </w:rPr>
            </w:pPr>
            <w:r>
              <w:rPr>
                <w:sz w:val="20"/>
                <w:szCs w:val="20"/>
              </w:rPr>
              <w:t>Normal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A95107" w:rsidRDefault="00A95107" w:rsidP="00A95107">
            <w:pPr>
              <w:jc w:val="center"/>
              <w:rPr>
                <w:sz w:val="20"/>
                <w:szCs w:val="20"/>
              </w:rPr>
            </w:pPr>
            <w:r>
              <w:rPr>
                <w:sz w:val="20"/>
                <w:szCs w:val="20"/>
              </w:rPr>
              <w:t>663</w:t>
            </w:r>
          </w:p>
        </w:tc>
      </w:tr>
      <w:tr w:rsidR="00A95107"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A95107" w:rsidRPr="00063788" w:rsidRDefault="00A95107" w:rsidP="00A9510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A95107" w:rsidRDefault="00A95107" w:rsidP="00A95107">
            <w:pPr>
              <w:rPr>
                <w:sz w:val="20"/>
                <w:szCs w:val="20"/>
              </w:rPr>
            </w:pPr>
            <w:r w:rsidRPr="00063788">
              <w:rPr>
                <w:sz w:val="20"/>
                <w:szCs w:val="20"/>
              </w:rPr>
              <w:t>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A95107" w:rsidRDefault="00A95107" w:rsidP="00A95107">
            <w:pPr>
              <w:jc w:val="center"/>
              <w:rPr>
                <w:sz w:val="20"/>
                <w:szCs w:val="20"/>
              </w:rPr>
            </w:pPr>
            <w:r>
              <w:rPr>
                <w:sz w:val="20"/>
                <w:szCs w:val="20"/>
              </w:rPr>
              <w:t>663</w:t>
            </w:r>
          </w:p>
        </w:tc>
      </w:tr>
      <w:tr w:rsidR="00A95107"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A95107" w:rsidRPr="00063788" w:rsidRDefault="00A95107" w:rsidP="00A9510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A95107" w:rsidRDefault="00A95107" w:rsidP="00A95107">
            <w:pPr>
              <w:rPr>
                <w:sz w:val="20"/>
                <w:szCs w:val="20"/>
              </w:rPr>
            </w:pPr>
            <w:r w:rsidRPr="00063788">
              <w:rPr>
                <w:sz w:val="20"/>
                <w:szCs w:val="20"/>
              </w:rPr>
              <w:t>Flat 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A95107" w:rsidRDefault="00A95107" w:rsidP="00A95107">
            <w:pPr>
              <w:jc w:val="center"/>
              <w:rPr>
                <w:sz w:val="20"/>
                <w:szCs w:val="20"/>
              </w:rPr>
            </w:pPr>
            <w:r>
              <w:rPr>
                <w:sz w:val="20"/>
                <w:szCs w:val="20"/>
              </w:rPr>
              <w:t>663</w:t>
            </w:r>
          </w:p>
        </w:tc>
      </w:tr>
      <w:tr w:rsidR="00A95107"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A95107" w:rsidRPr="00063788" w:rsidRDefault="00A95107" w:rsidP="00A9510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A95107" w:rsidRPr="00063788" w:rsidRDefault="00A95107" w:rsidP="00A95107">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A95107" w:rsidRPr="00063788" w:rsidRDefault="00A95107" w:rsidP="00A9510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A95107" w:rsidRPr="00063788" w:rsidRDefault="00A95107" w:rsidP="00A95107">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A95107" w:rsidRPr="00063788" w:rsidRDefault="00A95107" w:rsidP="00A9510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A95107" w:rsidRPr="00063788" w:rsidRDefault="00A95107" w:rsidP="00A95107">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A95107" w:rsidRPr="00063788" w:rsidRDefault="00A95107" w:rsidP="00A9510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A95107" w:rsidRPr="00063788" w:rsidRDefault="00A95107" w:rsidP="00A95107">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A95107" w:rsidRPr="00063788" w:rsidRDefault="00A95107" w:rsidP="00A9510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A95107" w:rsidRPr="00063788" w:rsidRDefault="00A95107" w:rsidP="00A95107">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A95107" w:rsidRDefault="00A95107" w:rsidP="00A95107">
            <w:pPr>
              <w:jc w:val="center"/>
              <w:rPr>
                <w:sz w:val="20"/>
                <w:szCs w:val="20"/>
              </w:rPr>
            </w:pPr>
            <w:r w:rsidRPr="000F335D">
              <w:rPr>
                <w:sz w:val="20"/>
                <w:szCs w:val="20"/>
              </w:rPr>
              <w:t>623</w:t>
            </w:r>
          </w:p>
        </w:tc>
      </w:tr>
      <w:tr w:rsidR="00A95107"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A95107" w:rsidRPr="00063788" w:rsidRDefault="00A95107" w:rsidP="00A9510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A95107" w:rsidRPr="00063788" w:rsidRDefault="00A95107" w:rsidP="00A95107">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A95107" w:rsidRDefault="00A95107" w:rsidP="00A95107">
            <w:pPr>
              <w:jc w:val="center"/>
              <w:rPr>
                <w:sz w:val="20"/>
                <w:szCs w:val="20"/>
              </w:rPr>
            </w:pPr>
            <w:r w:rsidRPr="000F335D">
              <w:rPr>
                <w:sz w:val="20"/>
                <w:szCs w:val="20"/>
              </w:rPr>
              <w:t>623</w:t>
            </w:r>
          </w:p>
        </w:tc>
      </w:tr>
      <w:tr w:rsidR="00A95107"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A95107" w:rsidRPr="00063788" w:rsidRDefault="00A95107" w:rsidP="00A9510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A95107" w:rsidRPr="00063788" w:rsidRDefault="00A95107" w:rsidP="00A95107">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A95107" w:rsidRDefault="00A95107" w:rsidP="00A95107">
            <w:pPr>
              <w:jc w:val="center"/>
              <w:rPr>
                <w:sz w:val="20"/>
                <w:szCs w:val="20"/>
              </w:rPr>
            </w:pPr>
            <w:r w:rsidRPr="000F335D">
              <w:rPr>
                <w:sz w:val="20"/>
                <w:szCs w:val="20"/>
              </w:rPr>
              <w:t>623</w:t>
            </w:r>
          </w:p>
        </w:tc>
      </w:tr>
      <w:tr w:rsidR="00A95107"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A95107" w:rsidRPr="00063788" w:rsidRDefault="00A95107" w:rsidP="00A9510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A95107" w:rsidRPr="00063788" w:rsidRDefault="00A95107" w:rsidP="00A95107">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A95107" w:rsidRDefault="00A95107" w:rsidP="00A95107">
            <w:pPr>
              <w:jc w:val="center"/>
              <w:rPr>
                <w:sz w:val="20"/>
                <w:szCs w:val="20"/>
              </w:rPr>
            </w:pPr>
            <w:r w:rsidRPr="000F335D">
              <w:rPr>
                <w:sz w:val="20"/>
                <w:szCs w:val="20"/>
              </w:rPr>
              <w:t>623</w:t>
            </w:r>
          </w:p>
        </w:tc>
      </w:tr>
      <w:tr w:rsidR="00A95107"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A95107" w:rsidRPr="00063788" w:rsidRDefault="00A95107" w:rsidP="00A9510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A95107" w:rsidRPr="00063788" w:rsidRDefault="00A95107" w:rsidP="00A95107">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A95107" w:rsidRDefault="00A95107" w:rsidP="00A95107">
            <w:pPr>
              <w:jc w:val="center"/>
              <w:rPr>
                <w:sz w:val="20"/>
                <w:szCs w:val="20"/>
              </w:rPr>
            </w:pPr>
            <w:r w:rsidRPr="000F335D">
              <w:rPr>
                <w:sz w:val="20"/>
                <w:szCs w:val="20"/>
              </w:rPr>
              <w:t>623</w:t>
            </w:r>
          </w:p>
        </w:tc>
      </w:tr>
      <w:tr w:rsidR="00A95107"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A95107" w:rsidRPr="00063788" w:rsidRDefault="00A95107" w:rsidP="00A9510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A95107" w:rsidRPr="00063788" w:rsidRDefault="00A95107" w:rsidP="00A95107">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A95107" w:rsidRDefault="00A95107" w:rsidP="00A95107">
            <w:pPr>
              <w:jc w:val="center"/>
              <w:rPr>
                <w:sz w:val="20"/>
                <w:szCs w:val="20"/>
              </w:rPr>
            </w:pPr>
            <w:r w:rsidRPr="000F335D">
              <w:rPr>
                <w:sz w:val="20"/>
                <w:szCs w:val="20"/>
              </w:rPr>
              <w:t>623</w:t>
            </w:r>
          </w:p>
        </w:tc>
      </w:tr>
      <w:tr w:rsidR="00A95107"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A95107" w:rsidRPr="0015109E" w:rsidRDefault="00A95107" w:rsidP="00A95107">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A95107" w:rsidRPr="0015109E" w:rsidRDefault="00A95107" w:rsidP="00A95107">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A95107" w:rsidRPr="0015109E" w:rsidRDefault="00A95107" w:rsidP="00A95107">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A95107" w:rsidRPr="0015109E" w:rsidRDefault="00A95107" w:rsidP="00A95107">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A95107" w:rsidRPr="0015109E" w:rsidRDefault="00A95107" w:rsidP="00A95107">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A95107" w:rsidRPr="0015109E" w:rsidRDefault="00A95107" w:rsidP="00A95107">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A95107" w:rsidRPr="0015109E" w:rsidRDefault="00A95107" w:rsidP="00A95107">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A95107" w:rsidRPr="0015109E" w:rsidRDefault="00A95107" w:rsidP="00A95107">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A95107" w:rsidRPr="0015109E" w:rsidRDefault="00A95107" w:rsidP="00A95107">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A95107" w:rsidRPr="0015109E" w:rsidRDefault="00A95107" w:rsidP="00A95107">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A95107" w:rsidRPr="0015109E" w:rsidRDefault="00A95107" w:rsidP="00A95107">
            <w:pPr>
              <w:jc w:val="center"/>
              <w:rPr>
                <w:sz w:val="20"/>
                <w:szCs w:val="20"/>
              </w:rPr>
            </w:pPr>
            <w:r w:rsidRPr="0015109E">
              <w:rPr>
                <w:sz w:val="20"/>
                <w:szCs w:val="20"/>
              </w:rPr>
              <w:lastRenderedPageBreak/>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A95107" w:rsidRPr="0015109E" w:rsidRDefault="00A95107" w:rsidP="00A95107">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A95107" w:rsidRPr="0015109E" w:rsidRDefault="00A95107" w:rsidP="00A95107">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A95107" w:rsidRPr="0015109E" w:rsidRDefault="00A95107" w:rsidP="00A95107">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A95107" w:rsidRPr="0015109E" w:rsidRDefault="00A95107" w:rsidP="00A95107">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A95107" w:rsidRPr="0015109E" w:rsidRDefault="00A95107" w:rsidP="00A95107">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A95107" w:rsidRPr="0015109E" w:rsidRDefault="00A95107" w:rsidP="00A95107">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A95107" w:rsidRPr="0015109E" w:rsidRDefault="00A95107" w:rsidP="00A95107">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A95107" w:rsidRPr="0015109E" w:rsidRDefault="00A95107" w:rsidP="00A95107">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A95107" w:rsidRPr="0015109E" w:rsidRDefault="00A95107" w:rsidP="00A95107">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A95107" w:rsidRPr="0015109E" w:rsidRDefault="00A95107" w:rsidP="00A95107">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A95107" w:rsidRPr="0015109E" w:rsidRDefault="00A95107" w:rsidP="00A95107">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A95107" w:rsidRPr="0015109E" w:rsidRDefault="00A95107" w:rsidP="00A95107">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A95107" w:rsidRPr="0015109E" w:rsidRDefault="00A95107" w:rsidP="00A95107">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A95107" w:rsidRPr="0015109E" w:rsidRDefault="00A95107" w:rsidP="00A95107">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A95107" w:rsidRPr="0015109E" w:rsidRDefault="00A95107" w:rsidP="00A95107">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A95107" w:rsidRPr="0015109E" w:rsidRDefault="00A95107" w:rsidP="00A95107">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A95107" w:rsidRPr="0015109E" w:rsidRDefault="00A95107" w:rsidP="00A95107">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A95107" w:rsidRPr="0015109E" w:rsidRDefault="00A95107" w:rsidP="00A95107">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A95107" w:rsidRPr="0015109E" w:rsidRDefault="00A95107" w:rsidP="00A95107">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A95107" w:rsidRPr="0015109E" w:rsidRDefault="00A95107" w:rsidP="00A95107">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A95107" w:rsidRPr="0015109E" w:rsidRDefault="00A95107" w:rsidP="00A95107">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A95107" w:rsidRPr="0015109E" w:rsidRDefault="00A95107" w:rsidP="00A95107">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A95107" w:rsidRPr="0015109E" w:rsidRDefault="00A95107" w:rsidP="00A95107">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A95107" w:rsidRPr="0015109E" w:rsidRDefault="00A95107" w:rsidP="00A95107">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A95107" w:rsidRPr="0015109E" w:rsidRDefault="00A95107" w:rsidP="00A95107">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A95107" w:rsidRPr="0015109E" w:rsidRDefault="00A95107" w:rsidP="00A95107">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A95107" w:rsidRPr="0015109E" w:rsidRDefault="00A95107" w:rsidP="00A95107">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A95107" w:rsidRPr="0015109E" w:rsidRDefault="00A95107" w:rsidP="00A95107">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A95107" w:rsidRPr="0015109E" w:rsidRDefault="00A95107" w:rsidP="00A95107">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A95107" w:rsidRPr="0015109E" w:rsidRDefault="00A95107" w:rsidP="00A95107">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A95107" w:rsidRPr="0015109E" w:rsidRDefault="00A95107" w:rsidP="00A95107">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A95107" w:rsidRPr="0015109E" w:rsidRDefault="00A95107" w:rsidP="00A95107">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A95107" w:rsidRPr="0015109E" w:rsidRDefault="00A95107" w:rsidP="00A95107">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A95107" w:rsidRPr="0015109E" w:rsidRDefault="00A95107" w:rsidP="00A95107">
            <w:pPr>
              <w:jc w:val="center"/>
              <w:rPr>
                <w:sz w:val="20"/>
                <w:szCs w:val="20"/>
              </w:rPr>
            </w:pPr>
            <w:r w:rsidRPr="0015109E">
              <w:rPr>
                <w:sz w:val="20"/>
                <w:szCs w:val="20"/>
              </w:rPr>
              <w:lastRenderedPageBreak/>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A95107" w:rsidRPr="0015109E" w:rsidRDefault="00A95107" w:rsidP="00A95107">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A95107" w:rsidRPr="0015109E" w:rsidRDefault="00A95107" w:rsidP="00A95107">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A95107" w:rsidRPr="0015109E" w:rsidRDefault="00A95107" w:rsidP="00A95107">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A95107" w:rsidRPr="0015109E" w:rsidRDefault="00A95107" w:rsidP="00A95107">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A95107" w:rsidRPr="0015109E" w:rsidRDefault="00A95107" w:rsidP="00A95107">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A95107" w:rsidRPr="0015109E" w:rsidRDefault="00A95107" w:rsidP="00A95107">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A95107" w:rsidRPr="0015109E" w:rsidRDefault="00A95107" w:rsidP="00A95107">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A95107" w:rsidRPr="0015109E" w:rsidRDefault="00A95107" w:rsidP="00A95107">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A95107" w:rsidRPr="0015109E" w:rsidRDefault="00A95107" w:rsidP="00A95107">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A95107" w:rsidRPr="0015109E" w:rsidRDefault="00A95107" w:rsidP="00A95107">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A95107" w:rsidRPr="0015109E" w:rsidRDefault="00A95107" w:rsidP="00A95107">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A95107" w:rsidRPr="0015109E" w:rsidRDefault="00A95107" w:rsidP="00A95107">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A95107" w:rsidRPr="0015109E" w:rsidRDefault="00A95107" w:rsidP="00A95107">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A95107" w:rsidRPr="0015109E" w:rsidRDefault="00A95107" w:rsidP="00A95107">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A95107" w:rsidRPr="0015109E" w:rsidRDefault="00A95107" w:rsidP="00A95107">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A95107" w:rsidRPr="0015109E" w:rsidRDefault="00A95107" w:rsidP="00A95107">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A95107" w:rsidRPr="0015109E" w:rsidRDefault="00A95107" w:rsidP="00A95107">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A95107" w:rsidRPr="0015109E" w:rsidRDefault="00A95107" w:rsidP="00A95107">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A95107" w:rsidRPr="0015109E" w:rsidRDefault="00A95107" w:rsidP="00A95107">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A95107" w:rsidRPr="0015109E" w:rsidRDefault="00A95107" w:rsidP="00A95107">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A95107" w:rsidRPr="0015109E" w:rsidRDefault="00A95107" w:rsidP="00A95107">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A95107" w:rsidRPr="0015109E" w:rsidRDefault="00A95107" w:rsidP="00A95107">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A95107" w:rsidRPr="0015109E" w:rsidRDefault="00A95107" w:rsidP="00A95107">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A95107" w:rsidRPr="0015109E" w:rsidRDefault="00A95107" w:rsidP="00A95107">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A95107" w:rsidRPr="0015109E" w:rsidRDefault="00A95107" w:rsidP="00A95107">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A95107" w:rsidRPr="0015109E" w:rsidRDefault="00A95107" w:rsidP="00A95107">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A95107" w:rsidRPr="0015109E" w:rsidRDefault="00A95107" w:rsidP="00A95107">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A95107" w:rsidRPr="0015109E" w:rsidRDefault="00A95107" w:rsidP="00A95107">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A95107" w:rsidRPr="0015109E" w:rsidRDefault="00A95107" w:rsidP="00A95107">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A95107" w:rsidRPr="0015109E" w:rsidRDefault="00A95107" w:rsidP="00A95107">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A95107" w:rsidRPr="0015109E" w:rsidRDefault="00A95107" w:rsidP="00A95107">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A95107" w:rsidRPr="0015109E" w:rsidRDefault="00A95107" w:rsidP="00A95107">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A95107" w:rsidRPr="0015109E" w:rsidRDefault="00A95107" w:rsidP="00A95107">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A95107" w:rsidRPr="0015109E" w:rsidRDefault="00A95107" w:rsidP="00A95107">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A95107" w:rsidRPr="0015109E" w:rsidRDefault="00A95107" w:rsidP="00A95107">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A95107" w:rsidRPr="0015109E" w:rsidRDefault="00A95107" w:rsidP="00A95107">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A95107" w:rsidRPr="0015109E" w:rsidRDefault="00A95107" w:rsidP="00A95107">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A95107" w:rsidRPr="0015109E" w:rsidRDefault="00A95107" w:rsidP="00A95107">
            <w:pPr>
              <w:jc w:val="center"/>
              <w:rPr>
                <w:sz w:val="20"/>
                <w:szCs w:val="20"/>
              </w:rPr>
            </w:pPr>
            <w:r w:rsidRPr="0015109E">
              <w:rPr>
                <w:sz w:val="20"/>
                <w:szCs w:val="20"/>
              </w:rPr>
              <w:lastRenderedPageBreak/>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A95107" w:rsidRPr="0015109E" w:rsidRDefault="00A95107" w:rsidP="00A95107">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A95107" w:rsidRPr="0015109E" w:rsidRDefault="00A95107" w:rsidP="00A95107">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A95107" w:rsidRPr="0015109E" w:rsidRDefault="00A95107" w:rsidP="00A95107">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A95107" w:rsidRPr="0015109E" w:rsidRDefault="00A95107" w:rsidP="00A95107">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A95107" w:rsidRPr="0015109E" w:rsidRDefault="00A95107" w:rsidP="00A95107">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A95107" w:rsidRPr="0015109E" w:rsidRDefault="00A95107" w:rsidP="00A95107">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A95107" w:rsidRPr="0015109E" w:rsidRDefault="00A95107" w:rsidP="00A95107">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A95107" w:rsidRPr="0015109E" w:rsidRDefault="00A95107" w:rsidP="00A95107">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A95107" w:rsidRPr="0015109E" w:rsidRDefault="00A95107" w:rsidP="00A95107">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A95107" w:rsidRPr="0015109E" w:rsidRDefault="00A95107" w:rsidP="00A95107">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A95107" w:rsidRPr="0015109E" w:rsidRDefault="00A95107" w:rsidP="00A95107">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A95107" w:rsidRPr="0015109E" w:rsidRDefault="00A95107" w:rsidP="00A95107">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A95107" w:rsidRPr="0015109E" w:rsidRDefault="00A95107" w:rsidP="00A95107">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A95107" w:rsidRPr="0015109E" w:rsidRDefault="00A95107" w:rsidP="00A95107">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A95107" w:rsidRPr="0015109E" w:rsidRDefault="00A95107" w:rsidP="00A95107">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A95107" w:rsidRPr="0015109E" w:rsidRDefault="00A95107" w:rsidP="00A95107">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A95107" w:rsidRPr="0015109E" w:rsidRDefault="00A95107" w:rsidP="00A95107">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A95107" w:rsidRPr="0015109E" w:rsidRDefault="00A95107" w:rsidP="00A95107">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A95107" w:rsidRPr="0015109E" w:rsidRDefault="00A95107" w:rsidP="00A95107">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A95107" w:rsidRPr="0015109E" w:rsidRDefault="00A95107" w:rsidP="00A95107">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A95107" w:rsidRPr="0015109E" w:rsidRDefault="00A95107" w:rsidP="00A95107">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A95107" w:rsidRPr="0015109E" w:rsidRDefault="00A95107" w:rsidP="00A95107">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A95107" w:rsidRPr="0015109E" w:rsidRDefault="00A95107" w:rsidP="00A95107">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A95107" w:rsidRPr="0015109E" w:rsidRDefault="00A95107" w:rsidP="00A95107">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A95107" w:rsidRPr="0015109E" w:rsidRDefault="00A95107" w:rsidP="00A95107">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A95107" w:rsidRPr="0015109E" w:rsidRDefault="00A95107" w:rsidP="00A95107">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A95107" w:rsidRPr="0015109E" w:rsidRDefault="00A95107" w:rsidP="00A95107">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A95107" w:rsidRPr="0015109E" w:rsidRDefault="00A95107" w:rsidP="00A95107">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A95107" w:rsidRPr="0015109E" w:rsidRDefault="00A95107" w:rsidP="00A95107">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A95107" w:rsidRPr="0015109E" w:rsidRDefault="00A95107" w:rsidP="00A95107">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A95107" w:rsidRPr="0015109E" w:rsidRDefault="00A95107" w:rsidP="00A95107">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A95107" w:rsidRPr="0015109E" w:rsidRDefault="00A95107" w:rsidP="00A95107">
            <w:pPr>
              <w:jc w:val="center"/>
              <w:rPr>
                <w:sz w:val="20"/>
                <w:szCs w:val="20"/>
              </w:rPr>
            </w:pPr>
            <w:r w:rsidRPr="0015109E">
              <w:rPr>
                <w:sz w:val="20"/>
                <w:szCs w:val="20"/>
              </w:rPr>
              <w:lastRenderedPageBreak/>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A95107" w:rsidRPr="0015109E" w:rsidRDefault="00A95107" w:rsidP="00A95107">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A95107" w:rsidRPr="0015109E" w:rsidRDefault="00A95107" w:rsidP="00A95107">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A95107" w:rsidRPr="0015109E" w:rsidRDefault="00A95107" w:rsidP="00A95107">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A95107" w:rsidRPr="0015109E" w:rsidRDefault="00A95107" w:rsidP="00A95107">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A95107" w:rsidRPr="0015109E" w:rsidRDefault="00A95107" w:rsidP="00A95107">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A95107" w:rsidRPr="0015109E" w:rsidRDefault="00A95107" w:rsidP="00A95107">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A95107" w:rsidRPr="0015109E" w:rsidRDefault="00A95107" w:rsidP="00A95107">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A95107" w:rsidRPr="0015109E" w:rsidRDefault="00A95107" w:rsidP="00A95107">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A95107" w:rsidRPr="0015109E" w:rsidRDefault="00A95107" w:rsidP="00A95107">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A95107" w:rsidRPr="0015109E" w:rsidRDefault="00A95107" w:rsidP="00A95107">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A95107" w:rsidRPr="0015109E" w:rsidRDefault="00A95107" w:rsidP="00A95107">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A95107" w:rsidRPr="0015109E" w:rsidRDefault="00A95107" w:rsidP="00A95107">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A95107" w:rsidRPr="0015109E" w:rsidRDefault="00A95107" w:rsidP="00A95107">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A95107" w:rsidRPr="0015109E" w:rsidRDefault="00A95107" w:rsidP="00A95107">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A95107" w:rsidRPr="0015109E" w:rsidRDefault="00A95107" w:rsidP="00A95107">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A95107" w:rsidRPr="0015109E" w:rsidRDefault="00A95107" w:rsidP="00A95107">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A95107" w:rsidRPr="0015109E" w:rsidRDefault="00A95107" w:rsidP="00A95107">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A95107" w:rsidRPr="0015109E" w:rsidRDefault="00A95107" w:rsidP="00A95107">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A95107" w:rsidRPr="0015109E" w:rsidRDefault="00A95107" w:rsidP="00A95107">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A95107" w:rsidRPr="0015109E" w:rsidRDefault="00A95107" w:rsidP="00A95107">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A95107" w:rsidRPr="0015109E" w:rsidRDefault="00A95107" w:rsidP="00A95107">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95107" w:rsidRPr="0015109E" w:rsidRDefault="00A95107" w:rsidP="00A95107">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95107" w:rsidRPr="00A55FF9" w:rsidRDefault="00A95107" w:rsidP="00A95107">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95107" w:rsidRPr="0015109E" w:rsidRDefault="00A95107" w:rsidP="00A95107">
            <w:pPr>
              <w:jc w:val="center"/>
              <w:rPr>
                <w:sz w:val="20"/>
                <w:szCs w:val="20"/>
              </w:rPr>
            </w:pPr>
            <w:r w:rsidRPr="0015109E">
              <w:rPr>
                <w:sz w:val="20"/>
                <w:szCs w:val="20"/>
              </w:rPr>
              <w:t>228 (NOK), 236 (OK)</w:t>
            </w:r>
          </w:p>
        </w:tc>
      </w:tr>
      <w:tr w:rsidR="00A95107"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95107" w:rsidRPr="0015109E" w:rsidRDefault="00A95107" w:rsidP="00A95107">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95107" w:rsidRDefault="00A95107" w:rsidP="00A95107">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95107" w:rsidRPr="0015109E" w:rsidRDefault="00A95107" w:rsidP="00A95107">
            <w:pPr>
              <w:jc w:val="center"/>
              <w:rPr>
                <w:sz w:val="20"/>
                <w:szCs w:val="20"/>
              </w:rPr>
            </w:pPr>
            <w:r w:rsidRPr="0015109E">
              <w:rPr>
                <w:sz w:val="20"/>
                <w:szCs w:val="20"/>
              </w:rPr>
              <w:t>228 (NOK), 236 (OK)</w:t>
            </w:r>
          </w:p>
        </w:tc>
      </w:tr>
      <w:tr w:rsidR="00A9510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A95107" w:rsidRPr="006017A7" w14:paraId="6A2F5181" w14:textId="77777777" w:rsidTr="005C6967">
              <w:trPr>
                <w:trHeight w:val="300"/>
              </w:trPr>
              <w:tc>
                <w:tcPr>
                  <w:tcW w:w="1160" w:type="dxa"/>
                  <w:tcBorders>
                    <w:top w:val="nil"/>
                    <w:left w:val="nil"/>
                    <w:bottom w:val="nil"/>
                    <w:right w:val="nil"/>
                  </w:tcBorders>
                  <w:noWrap/>
                </w:tcPr>
                <w:p w14:paraId="2BBD0663" w14:textId="77777777" w:rsidR="00A95107" w:rsidRPr="006017A7" w:rsidRDefault="00A95107" w:rsidP="00A9510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A95107" w:rsidRPr="006017A7" w:rsidRDefault="00A95107" w:rsidP="00A95107">
                  <w:pPr>
                    <w:jc w:val="center"/>
                    <w:rPr>
                      <w:sz w:val="20"/>
                      <w:szCs w:val="20"/>
                    </w:rPr>
                  </w:pPr>
                  <w:r w:rsidRPr="006017A7">
                    <w:rPr>
                      <w:sz w:val="20"/>
                      <w:szCs w:val="20"/>
                    </w:rPr>
                    <w:t>agregovaný profil, dodávka kategorie měření C1, C2, C3</w:t>
                  </w:r>
                </w:p>
              </w:tc>
            </w:tr>
            <w:tr w:rsidR="00A95107" w:rsidRPr="006017A7" w14:paraId="42C4FF1A" w14:textId="77777777" w:rsidTr="005C6967">
              <w:trPr>
                <w:trHeight w:val="300"/>
              </w:trPr>
              <w:tc>
                <w:tcPr>
                  <w:tcW w:w="1160" w:type="dxa"/>
                  <w:tcBorders>
                    <w:top w:val="nil"/>
                    <w:left w:val="nil"/>
                    <w:bottom w:val="nil"/>
                    <w:right w:val="nil"/>
                  </w:tcBorders>
                  <w:noWrap/>
                </w:tcPr>
                <w:p w14:paraId="3456AEF6" w14:textId="77777777" w:rsidR="00A95107" w:rsidRPr="006017A7" w:rsidRDefault="00A95107" w:rsidP="00A95107">
                  <w:pPr>
                    <w:jc w:val="center"/>
                    <w:rPr>
                      <w:sz w:val="20"/>
                      <w:szCs w:val="20"/>
                    </w:rPr>
                  </w:pPr>
                </w:p>
              </w:tc>
              <w:tc>
                <w:tcPr>
                  <w:tcW w:w="7660" w:type="dxa"/>
                  <w:tcBorders>
                    <w:top w:val="nil"/>
                    <w:left w:val="nil"/>
                    <w:bottom w:val="nil"/>
                    <w:right w:val="nil"/>
                  </w:tcBorders>
                  <w:noWrap/>
                  <w:vAlign w:val="bottom"/>
                </w:tcPr>
                <w:p w14:paraId="7C82D8D3" w14:textId="77777777" w:rsidR="00A95107" w:rsidRPr="006017A7" w:rsidRDefault="00A95107" w:rsidP="00A95107">
                  <w:pPr>
                    <w:jc w:val="center"/>
                    <w:rPr>
                      <w:sz w:val="20"/>
                      <w:szCs w:val="20"/>
                    </w:rPr>
                  </w:pPr>
                  <w:r w:rsidRPr="006017A7">
                    <w:rPr>
                      <w:sz w:val="20"/>
                      <w:szCs w:val="20"/>
                    </w:rPr>
                    <w:t>agregovaný profil, odběr kategorie měření C1, C2, C3</w:t>
                  </w:r>
                </w:p>
              </w:tc>
            </w:tr>
          </w:tbl>
          <w:p w14:paraId="1A7B6A61" w14:textId="77777777" w:rsidR="00A95107" w:rsidRDefault="00A95107" w:rsidP="00A9510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A95107" w:rsidRPr="00756C74" w:rsidRDefault="00A95107" w:rsidP="00A9510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A95107" w:rsidRPr="00D3033D" w:rsidRDefault="00A95107" w:rsidP="00A95107">
            <w:pPr>
              <w:jc w:val="center"/>
              <w:rPr>
                <w:sz w:val="20"/>
                <w:szCs w:val="20"/>
              </w:rPr>
            </w:pPr>
            <w:r>
              <w:rPr>
                <w:sz w:val="20"/>
                <w:szCs w:val="20"/>
              </w:rPr>
              <w:t>623</w:t>
            </w:r>
          </w:p>
        </w:tc>
      </w:tr>
      <w:tr w:rsidR="00A9510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A95107" w:rsidRDefault="00A95107" w:rsidP="00A9510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A95107" w:rsidRPr="00756C74" w:rsidRDefault="00A95107" w:rsidP="00A9510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A95107" w:rsidRPr="00D3033D" w:rsidRDefault="00A95107" w:rsidP="00A95107">
            <w:pPr>
              <w:jc w:val="center"/>
              <w:rPr>
                <w:sz w:val="20"/>
                <w:szCs w:val="20"/>
              </w:rPr>
            </w:pPr>
            <w:r>
              <w:rPr>
                <w:sz w:val="20"/>
                <w:szCs w:val="20"/>
              </w:rPr>
              <w:t>623</w:t>
            </w:r>
          </w:p>
        </w:tc>
      </w:tr>
      <w:tr w:rsidR="00A9510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A95107" w:rsidRDefault="00A95107" w:rsidP="00A9510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Metered temperature - temperature area X</w:t>
            </w:r>
          </w:p>
        </w:tc>
        <w:tc>
          <w:tcPr>
            <w:tcW w:w="1134" w:type="dxa"/>
            <w:tcBorders>
              <w:top w:val="single" w:sz="4" w:space="0" w:color="auto"/>
              <w:left w:val="nil"/>
              <w:bottom w:val="single" w:sz="4" w:space="0" w:color="auto"/>
              <w:right w:val="single" w:sz="4" w:space="0" w:color="auto"/>
            </w:tcBorders>
          </w:tcPr>
          <w:p w14:paraId="483E89EF"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A95107" w:rsidRPr="006017A7" w:rsidDel="004B228B" w:rsidRDefault="00A95107" w:rsidP="00A9510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metered temperature - temperature area X</w:t>
            </w:r>
          </w:p>
        </w:tc>
        <w:tc>
          <w:tcPr>
            <w:tcW w:w="1134" w:type="dxa"/>
            <w:tcBorders>
              <w:top w:val="single" w:sz="4" w:space="0" w:color="auto"/>
              <w:left w:val="nil"/>
              <w:bottom w:val="single" w:sz="4" w:space="0" w:color="auto"/>
              <w:right w:val="single" w:sz="4" w:space="0" w:color="auto"/>
            </w:tcBorders>
          </w:tcPr>
          <w:p w14:paraId="30527CC7"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A95107" w:rsidRPr="006017A7" w:rsidDel="004B228B" w:rsidRDefault="00A95107" w:rsidP="00A9510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A95107" w:rsidRDefault="00A95107" w:rsidP="00A95107">
            <w:pPr>
              <w:spacing w:after="0"/>
              <w:jc w:val="both"/>
              <w:rPr>
                <w:rFonts w:ascii="Calibri" w:hAnsi="Calibri" w:cs="Calibri"/>
                <w:color w:val="000000"/>
                <w:szCs w:val="22"/>
                <w:lang w:eastAsia="cs-CZ"/>
              </w:rPr>
            </w:pPr>
            <w:r>
              <w:rPr>
                <w:rFonts w:ascii="Calibri" w:hAnsi="Calibri" w:cs="Calibri"/>
                <w:color w:val="000000"/>
                <w:szCs w:val="22"/>
              </w:rPr>
              <w:t xml:space="preserve">Normal temperature - temperature area </w:t>
            </w:r>
          </w:p>
          <w:p w14:paraId="7C35580A" w14:textId="1FA7D2EE" w:rsidR="00A95107" w:rsidRPr="006017A7" w:rsidRDefault="00A95107" w:rsidP="00A9510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A95107" w:rsidRPr="006017A7" w:rsidDel="004B228B" w:rsidRDefault="00A95107" w:rsidP="00A9510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normal temperature - temperature area X</w:t>
            </w:r>
          </w:p>
        </w:tc>
        <w:tc>
          <w:tcPr>
            <w:tcW w:w="1134" w:type="dxa"/>
            <w:tcBorders>
              <w:top w:val="single" w:sz="4" w:space="0" w:color="auto"/>
              <w:left w:val="nil"/>
              <w:bottom w:val="single" w:sz="4" w:space="0" w:color="auto"/>
              <w:right w:val="single" w:sz="4" w:space="0" w:color="auto"/>
            </w:tcBorders>
          </w:tcPr>
          <w:p w14:paraId="09E8E2D2"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A95107" w:rsidRPr="006017A7" w:rsidDel="004B228B" w:rsidRDefault="00A95107" w:rsidP="00A9510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Predicted temperature - temperature area X</w:t>
            </w:r>
          </w:p>
        </w:tc>
        <w:tc>
          <w:tcPr>
            <w:tcW w:w="1134" w:type="dxa"/>
            <w:tcBorders>
              <w:top w:val="single" w:sz="4" w:space="0" w:color="auto"/>
              <w:left w:val="nil"/>
              <w:bottom w:val="single" w:sz="4" w:space="0" w:color="auto"/>
              <w:right w:val="single" w:sz="4" w:space="0" w:color="auto"/>
            </w:tcBorders>
          </w:tcPr>
          <w:p w14:paraId="07D1BF3D"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A95107" w:rsidRPr="006017A7" w:rsidDel="004B228B" w:rsidRDefault="00A95107" w:rsidP="00A95107">
            <w:pPr>
              <w:jc w:val="center"/>
              <w:rPr>
                <w:sz w:val="20"/>
                <w:szCs w:val="20"/>
              </w:rPr>
            </w:pPr>
            <w:r>
              <w:rPr>
                <w:sz w:val="20"/>
                <w:szCs w:val="20"/>
              </w:rPr>
              <w:lastRenderedPageBreak/>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predicted temperature - temperature area X</w:t>
            </w:r>
          </w:p>
        </w:tc>
        <w:tc>
          <w:tcPr>
            <w:tcW w:w="1134" w:type="dxa"/>
            <w:tcBorders>
              <w:top w:val="single" w:sz="4" w:space="0" w:color="auto"/>
              <w:left w:val="nil"/>
              <w:bottom w:val="single" w:sz="4" w:space="0" w:color="auto"/>
              <w:right w:val="single" w:sz="4" w:space="0" w:color="auto"/>
            </w:tcBorders>
          </w:tcPr>
          <w:p w14:paraId="3A610850"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A95107" w:rsidRPr="004B228B" w:rsidRDefault="00A95107" w:rsidP="00A95107">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A95107" w:rsidRPr="004B228B" w:rsidRDefault="00A95107" w:rsidP="00A95107">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A95107" w:rsidRPr="004B228B" w:rsidRDefault="00A95107" w:rsidP="00A95107">
            <w:pPr>
              <w:jc w:val="center"/>
              <w:rPr>
                <w:sz w:val="20"/>
                <w:szCs w:val="20"/>
              </w:rPr>
            </w:pPr>
            <w:r w:rsidRPr="00D3033D">
              <w:rPr>
                <w:sz w:val="20"/>
                <w:szCs w:val="20"/>
              </w:rPr>
              <w:t>228 (NOK), 236 (OK)</w:t>
            </w:r>
          </w:p>
        </w:tc>
      </w:tr>
      <w:tr w:rsidR="00A95107"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A95107" w:rsidRPr="004B228B" w:rsidRDefault="00A95107" w:rsidP="00A95107">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A95107" w:rsidRPr="004B228B" w:rsidRDefault="00A95107" w:rsidP="00A95107">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A95107" w:rsidRPr="004B228B" w:rsidRDefault="00A95107" w:rsidP="00A95107">
            <w:pPr>
              <w:jc w:val="center"/>
              <w:rPr>
                <w:sz w:val="20"/>
                <w:szCs w:val="20"/>
              </w:rPr>
            </w:pPr>
            <w:r w:rsidRPr="00D3033D">
              <w:rPr>
                <w:sz w:val="20"/>
                <w:szCs w:val="20"/>
              </w:rPr>
              <w:t>228 (NOK), 236 (OK)</w:t>
            </w:r>
          </w:p>
        </w:tc>
      </w:tr>
      <w:tr w:rsidR="00A95107"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A95107" w:rsidRPr="004B228B" w:rsidRDefault="00A95107" w:rsidP="00A95107">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A95107" w:rsidRPr="004B228B" w:rsidRDefault="00A95107" w:rsidP="00A95107">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A95107" w:rsidRPr="004B228B" w:rsidRDefault="00A95107" w:rsidP="00A95107">
            <w:pPr>
              <w:jc w:val="center"/>
              <w:rPr>
                <w:sz w:val="20"/>
                <w:szCs w:val="20"/>
              </w:rPr>
            </w:pPr>
            <w:r w:rsidRPr="00D3033D">
              <w:rPr>
                <w:sz w:val="20"/>
                <w:szCs w:val="20"/>
              </w:rPr>
              <w:t>228 (NOK), 236 (OK)</w:t>
            </w:r>
          </w:p>
        </w:tc>
      </w:tr>
      <w:tr w:rsidR="00A95107"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A95107" w:rsidRPr="004B228B" w:rsidRDefault="00A95107" w:rsidP="00A95107">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A95107" w:rsidRPr="004B228B" w:rsidRDefault="00A95107" w:rsidP="00A95107">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1B08D5FA"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A95107" w:rsidRPr="004B228B" w:rsidRDefault="00A95107" w:rsidP="00A95107">
            <w:pPr>
              <w:jc w:val="center"/>
              <w:rPr>
                <w:sz w:val="20"/>
                <w:szCs w:val="20"/>
              </w:rPr>
            </w:pPr>
            <w:r w:rsidRPr="00D3033D">
              <w:rPr>
                <w:sz w:val="20"/>
                <w:szCs w:val="20"/>
              </w:rPr>
              <w:t>228 (NOK), 236 (OK)</w:t>
            </w:r>
          </w:p>
        </w:tc>
      </w:tr>
      <w:tr w:rsidR="00A95107"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A95107" w:rsidRPr="004B228B" w:rsidRDefault="00A95107" w:rsidP="00A95107">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A95107" w:rsidRPr="004B228B" w:rsidRDefault="00A95107" w:rsidP="00A95107">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A95107" w:rsidRPr="004B228B" w:rsidRDefault="00A95107" w:rsidP="00A95107">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A95107" w:rsidRPr="004B228B" w:rsidRDefault="00A95107" w:rsidP="00A95107">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A95107" w:rsidRPr="004B228B" w:rsidRDefault="00A95107" w:rsidP="00A95107">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A95107" w:rsidRPr="004B228B" w:rsidRDefault="00A95107" w:rsidP="00A95107">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A95107" w:rsidRPr="004B228B" w:rsidRDefault="00A95107" w:rsidP="00A95107">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A95107" w:rsidRPr="004B228B" w:rsidRDefault="00A95107" w:rsidP="00A95107">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A95107" w:rsidRPr="004B228B" w:rsidRDefault="00A95107" w:rsidP="00A95107">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A95107" w:rsidRPr="004B228B" w:rsidRDefault="00A95107" w:rsidP="00A95107">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A95107" w:rsidRPr="004B228B" w:rsidRDefault="00A95107" w:rsidP="00A95107">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A95107" w:rsidRPr="004B228B" w:rsidRDefault="00A95107" w:rsidP="00A95107">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A95107" w:rsidRPr="004B228B" w:rsidRDefault="00A95107" w:rsidP="00A95107">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A95107" w:rsidRPr="004B228B" w:rsidRDefault="00A95107" w:rsidP="00A95107">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A95107" w:rsidRPr="004B228B" w:rsidRDefault="00A95107" w:rsidP="00A95107">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A95107" w:rsidRPr="004B228B" w:rsidRDefault="00A95107" w:rsidP="00A95107">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A95107" w:rsidRPr="004B228B" w:rsidRDefault="00A95107" w:rsidP="00A95107">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A95107" w:rsidRPr="004B228B" w:rsidRDefault="00A95107" w:rsidP="00A95107">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A95107" w:rsidRPr="004B228B" w:rsidRDefault="00A95107" w:rsidP="00A95107">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A95107" w:rsidRPr="004B228B" w:rsidRDefault="00A95107" w:rsidP="00A95107">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A95107" w:rsidRPr="004B228B" w:rsidRDefault="00A95107" w:rsidP="00A95107">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A95107" w:rsidRPr="004B228B" w:rsidRDefault="00A95107" w:rsidP="00A95107">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A95107" w:rsidRPr="004B228B" w:rsidRDefault="00A95107" w:rsidP="00A95107">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A95107" w:rsidRPr="004B228B" w:rsidRDefault="00A95107" w:rsidP="00A95107">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A95107" w:rsidRPr="004B228B" w:rsidRDefault="00A95107" w:rsidP="00A95107">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A95107" w:rsidRPr="004B228B" w:rsidRDefault="00A95107" w:rsidP="00A95107">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A95107" w:rsidRPr="004B228B" w:rsidRDefault="00A95107" w:rsidP="00A95107">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A95107" w:rsidRPr="004B228B" w:rsidRDefault="00A95107" w:rsidP="00A95107">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A95107" w:rsidRPr="004B228B" w:rsidRDefault="00A95107" w:rsidP="00A95107">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A95107" w:rsidRPr="004B228B" w:rsidRDefault="00A95107" w:rsidP="00A95107">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A95107" w:rsidRPr="004B228B" w:rsidRDefault="00A95107" w:rsidP="00A95107">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A95107" w:rsidRPr="004B228B" w:rsidRDefault="00A95107" w:rsidP="00A95107">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A95107" w:rsidRPr="004B228B" w:rsidRDefault="00A95107" w:rsidP="00A95107">
            <w:pPr>
              <w:jc w:val="center"/>
              <w:rPr>
                <w:sz w:val="20"/>
                <w:szCs w:val="20"/>
              </w:rPr>
            </w:pPr>
            <w:r w:rsidRPr="004B228B">
              <w:rPr>
                <w:sz w:val="20"/>
                <w:szCs w:val="20"/>
              </w:rPr>
              <w:lastRenderedPageBreak/>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A95107" w:rsidRPr="004B228B" w:rsidRDefault="00A95107" w:rsidP="00A95107">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A95107" w:rsidRPr="004B228B" w:rsidRDefault="00A95107" w:rsidP="00A95107">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A95107" w:rsidRPr="004B228B" w:rsidRDefault="00A95107" w:rsidP="00A95107">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A95107" w:rsidRPr="004B228B" w:rsidRDefault="00A95107" w:rsidP="00A95107">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A95107" w:rsidRPr="004B228B" w:rsidRDefault="00A95107" w:rsidP="00A95107">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A95107" w:rsidRPr="004B228B" w:rsidRDefault="00A95107" w:rsidP="00A95107">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A95107" w:rsidRPr="004B228B" w:rsidRDefault="00A95107" w:rsidP="00A95107">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A95107" w:rsidRPr="004B228B" w:rsidRDefault="00A95107" w:rsidP="00A95107">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A95107" w:rsidRPr="004B228B" w:rsidRDefault="00A95107" w:rsidP="00A95107">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A95107" w:rsidRPr="004B228B" w:rsidRDefault="00A95107" w:rsidP="00A95107">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A95107" w:rsidRPr="004B228B" w:rsidRDefault="00A95107" w:rsidP="00A95107">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A95107" w:rsidRPr="004B228B" w:rsidRDefault="00A95107" w:rsidP="00A95107">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A95107" w:rsidRPr="004B228B" w:rsidRDefault="00A95107" w:rsidP="00A95107">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A95107" w:rsidRPr="004B228B" w:rsidRDefault="00A95107" w:rsidP="00A95107">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A95107" w:rsidRPr="004B228B" w:rsidRDefault="00A95107" w:rsidP="00A95107">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A95107" w:rsidRPr="004B228B" w:rsidRDefault="00A95107" w:rsidP="00A95107">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A95107" w:rsidRPr="004B228B" w:rsidRDefault="00A95107" w:rsidP="00A95107">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A95107" w:rsidRPr="004B228B" w:rsidRDefault="00A95107" w:rsidP="00A95107">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A95107" w:rsidRPr="004B228B" w:rsidRDefault="00A95107" w:rsidP="00A95107">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A95107" w:rsidRPr="004B228B" w:rsidRDefault="00A95107" w:rsidP="00A95107">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A95107" w:rsidRPr="004B228B" w:rsidRDefault="00A95107" w:rsidP="00A95107">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A95107" w:rsidRPr="004B228B" w:rsidRDefault="00A95107" w:rsidP="00A95107">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A95107" w:rsidRPr="004B228B" w:rsidRDefault="00A95107" w:rsidP="00A95107">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A95107" w:rsidRPr="004B228B" w:rsidRDefault="00A95107" w:rsidP="00A95107">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A95107" w:rsidRPr="004B228B" w:rsidRDefault="00A95107" w:rsidP="00A95107">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A95107" w:rsidRPr="004B228B" w:rsidRDefault="00A95107" w:rsidP="00A95107">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A95107" w:rsidRPr="004B228B" w:rsidRDefault="00A95107" w:rsidP="00A95107">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A95107" w:rsidRPr="004B228B" w:rsidRDefault="00A95107" w:rsidP="00A95107">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A95107" w:rsidRPr="004B228B" w:rsidRDefault="00A95107" w:rsidP="00A95107">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A95107" w:rsidRPr="004B228B" w:rsidRDefault="00A95107" w:rsidP="00A95107">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A95107" w:rsidRPr="004B228B" w:rsidRDefault="00A95107" w:rsidP="00A95107">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A95107" w:rsidRPr="004B228B" w:rsidRDefault="00A95107" w:rsidP="00A95107">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A95107" w:rsidRPr="004B228B" w:rsidRDefault="00A95107" w:rsidP="00A95107">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A95107" w:rsidRPr="004B228B" w:rsidRDefault="00A95107" w:rsidP="00A95107">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A95107" w:rsidRPr="004B228B" w:rsidRDefault="00A95107" w:rsidP="00A95107">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A95107" w:rsidRPr="004B228B" w:rsidRDefault="00A95107" w:rsidP="00A95107">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A95107" w:rsidRPr="004B228B" w:rsidRDefault="00A95107" w:rsidP="00A95107">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A95107" w:rsidRPr="004B228B" w:rsidRDefault="00A95107" w:rsidP="00A95107">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A95107" w:rsidRPr="004B228B" w:rsidRDefault="00A95107" w:rsidP="00A95107">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A95107" w:rsidRPr="004B228B" w:rsidRDefault="00A95107" w:rsidP="00A95107">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A95107" w:rsidRPr="004B228B" w:rsidRDefault="00A95107" w:rsidP="00A95107">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A95107" w:rsidRPr="004B228B" w:rsidRDefault="00A95107" w:rsidP="00A95107">
            <w:pPr>
              <w:jc w:val="center"/>
              <w:rPr>
                <w:sz w:val="20"/>
                <w:szCs w:val="20"/>
              </w:rPr>
            </w:pPr>
            <w:r w:rsidRPr="004B228B">
              <w:rPr>
                <w:sz w:val="20"/>
                <w:szCs w:val="20"/>
              </w:rPr>
              <w:lastRenderedPageBreak/>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A95107" w:rsidRPr="004B228B" w:rsidRDefault="00A95107" w:rsidP="00A95107">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A95107" w:rsidRPr="004B228B" w:rsidRDefault="00A95107" w:rsidP="00A95107">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A95107" w:rsidRPr="004B228B" w:rsidRDefault="00A95107" w:rsidP="00A95107">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A95107" w:rsidRPr="004B228B" w:rsidRDefault="00A95107" w:rsidP="00A95107">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A95107" w:rsidRPr="004B228B" w:rsidRDefault="00A95107" w:rsidP="00A95107">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A95107" w:rsidRPr="004B228B" w:rsidRDefault="00A95107" w:rsidP="00A95107">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A95107" w:rsidRPr="004B228B" w:rsidRDefault="00A95107" w:rsidP="00A95107">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A95107" w:rsidRPr="004B228B" w:rsidRDefault="00A95107" w:rsidP="00A95107">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A95107" w:rsidRPr="004B228B" w:rsidRDefault="00A95107" w:rsidP="00A95107">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A95107" w:rsidRPr="004B228B" w:rsidRDefault="00A95107" w:rsidP="00A95107">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A95107" w:rsidRPr="004B228B" w:rsidRDefault="00A95107" w:rsidP="00A95107">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A95107" w:rsidRPr="004B228B" w:rsidRDefault="00A95107" w:rsidP="00A95107">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A95107" w:rsidRPr="004B228B" w:rsidRDefault="00A95107" w:rsidP="00A95107">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A95107" w:rsidRPr="004B228B" w:rsidRDefault="00A95107" w:rsidP="00A95107">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A95107" w:rsidRPr="004B228B" w:rsidRDefault="00A95107" w:rsidP="00A95107">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A95107" w:rsidRPr="004B228B" w:rsidRDefault="00A95107" w:rsidP="00A95107">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A95107" w:rsidRPr="004B228B" w:rsidRDefault="00A95107" w:rsidP="00A95107">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A95107" w:rsidRPr="004B228B" w:rsidRDefault="00A95107" w:rsidP="00A95107">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A95107" w:rsidRPr="004B228B" w:rsidRDefault="00A95107" w:rsidP="00A95107">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A95107" w:rsidRPr="004B228B" w:rsidRDefault="00A95107" w:rsidP="00A95107">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A95107" w:rsidRPr="004B228B" w:rsidRDefault="00A95107" w:rsidP="00A95107">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A95107" w:rsidRPr="004B228B" w:rsidRDefault="00A95107" w:rsidP="00A95107">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A95107" w:rsidRPr="004B228B" w:rsidRDefault="00A95107" w:rsidP="00A95107">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A95107" w:rsidRPr="004B228B" w:rsidRDefault="00A95107" w:rsidP="00A95107">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A95107" w:rsidRPr="004B228B" w:rsidRDefault="00A95107" w:rsidP="00A95107">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A95107" w:rsidRPr="004B228B" w:rsidRDefault="00A95107" w:rsidP="00A95107">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A95107" w:rsidRPr="004B228B" w:rsidRDefault="00A95107" w:rsidP="00A95107">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A95107" w:rsidRPr="004B228B" w:rsidRDefault="00A95107" w:rsidP="00A95107">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A95107" w:rsidRPr="004B228B" w:rsidRDefault="00A95107" w:rsidP="00A95107">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A95107" w:rsidRPr="004B228B" w:rsidRDefault="00A95107" w:rsidP="00A95107">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A95107" w:rsidRPr="004B228B" w:rsidRDefault="00A95107" w:rsidP="00A95107">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A95107" w:rsidRPr="004B228B" w:rsidRDefault="00A95107" w:rsidP="00A95107">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A95107" w:rsidRPr="004B228B" w:rsidRDefault="00A95107" w:rsidP="00A95107">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A95107" w:rsidRPr="004B228B" w:rsidRDefault="00A95107" w:rsidP="00A95107">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A95107" w:rsidRPr="004B228B" w:rsidRDefault="00A95107" w:rsidP="00A95107">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A95107" w:rsidRPr="004B228B" w:rsidRDefault="00A95107" w:rsidP="00A95107">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A95107" w:rsidRPr="004B228B" w:rsidRDefault="00A95107" w:rsidP="00A95107">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A95107" w:rsidRPr="004B228B" w:rsidRDefault="00A95107" w:rsidP="00A95107">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A95107" w:rsidRPr="004B228B" w:rsidRDefault="00A95107" w:rsidP="00A95107">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A95107" w:rsidRPr="004B228B" w:rsidRDefault="00A95107" w:rsidP="00A95107">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A95107" w:rsidRPr="004B228B" w:rsidRDefault="00A95107" w:rsidP="00A95107">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A95107" w:rsidRPr="004B228B" w:rsidRDefault="00A95107" w:rsidP="00A95107">
            <w:pPr>
              <w:jc w:val="center"/>
              <w:rPr>
                <w:sz w:val="20"/>
                <w:szCs w:val="20"/>
              </w:rPr>
            </w:pPr>
            <w:r w:rsidRPr="004B228B">
              <w:rPr>
                <w:sz w:val="20"/>
                <w:szCs w:val="20"/>
              </w:rPr>
              <w:lastRenderedPageBreak/>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A95107" w:rsidRPr="004B228B" w:rsidRDefault="00A95107" w:rsidP="00A95107">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A95107" w:rsidRPr="004B228B" w:rsidRDefault="00A95107" w:rsidP="00A95107">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A95107" w:rsidRPr="004B228B" w:rsidRDefault="00A95107" w:rsidP="00A95107">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A95107" w:rsidRPr="004B228B" w:rsidRDefault="00A95107" w:rsidP="00A95107">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A95107" w:rsidRPr="004B228B" w:rsidRDefault="00A95107" w:rsidP="00A95107">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A95107" w:rsidRPr="004B228B" w:rsidRDefault="00A95107" w:rsidP="00A95107">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A95107" w:rsidRPr="004B228B" w:rsidRDefault="00A95107" w:rsidP="00A95107">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A95107" w:rsidRPr="004B228B" w:rsidRDefault="00A95107" w:rsidP="00A95107">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A95107" w:rsidRPr="004B228B" w:rsidRDefault="00A95107" w:rsidP="00A95107">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A95107" w:rsidRPr="004B228B" w:rsidRDefault="00A95107" w:rsidP="00A95107">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A95107" w:rsidRPr="004B228B" w:rsidRDefault="00A95107" w:rsidP="00A95107">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A95107" w:rsidRPr="004B228B" w:rsidRDefault="00A95107" w:rsidP="00A95107">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A95107" w:rsidRPr="004B228B" w:rsidRDefault="00A95107" w:rsidP="00A95107">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A95107" w:rsidRPr="004B228B" w:rsidRDefault="00A95107" w:rsidP="00A95107">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A95107" w:rsidRPr="004B228B" w:rsidRDefault="00A95107" w:rsidP="00A95107">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A95107" w:rsidRPr="004B228B" w:rsidRDefault="00A95107" w:rsidP="00A95107">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A95107" w:rsidRPr="004B228B" w:rsidRDefault="00A95107" w:rsidP="00A95107">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A95107" w:rsidRPr="004B228B" w:rsidRDefault="00A95107" w:rsidP="00A95107">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A95107" w:rsidRPr="004B228B" w:rsidRDefault="00A95107" w:rsidP="00A95107">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A95107" w:rsidRPr="004B228B" w:rsidRDefault="00A95107" w:rsidP="00A95107">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A95107" w:rsidRPr="004B228B" w:rsidRDefault="00A95107" w:rsidP="00A95107">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A95107" w:rsidRPr="004B228B" w:rsidRDefault="00A95107" w:rsidP="00A95107">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A95107" w:rsidRPr="004B228B" w:rsidRDefault="00A95107" w:rsidP="00A95107">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A95107" w:rsidRPr="004B228B" w:rsidRDefault="00A95107" w:rsidP="00A95107">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A95107" w:rsidRPr="004B228B" w:rsidRDefault="00A95107" w:rsidP="00A95107">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A95107" w:rsidRPr="004B228B" w:rsidRDefault="00A95107" w:rsidP="00A95107">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A95107" w:rsidRPr="004B228B" w:rsidRDefault="00A95107" w:rsidP="00A95107">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A95107" w:rsidRPr="004B228B" w:rsidRDefault="00A95107" w:rsidP="00A95107">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A95107" w:rsidRPr="004B228B" w:rsidRDefault="00A95107" w:rsidP="00A95107">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A95107" w:rsidRPr="004B228B" w:rsidRDefault="00A95107" w:rsidP="00A95107">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A95107" w:rsidRPr="004B228B" w:rsidRDefault="00A95107" w:rsidP="00A95107">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A95107" w:rsidRPr="004B228B" w:rsidRDefault="00A95107" w:rsidP="00A95107">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A95107" w:rsidRPr="004B228B" w:rsidRDefault="00A95107" w:rsidP="00A95107">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A95107" w:rsidRPr="004B228B" w:rsidRDefault="00A95107" w:rsidP="00A95107">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A95107" w:rsidRPr="004B228B" w:rsidRDefault="00A95107" w:rsidP="00A95107">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A95107" w:rsidRPr="004B228B" w:rsidRDefault="00A95107" w:rsidP="00A95107">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A95107" w:rsidRPr="004B228B" w:rsidRDefault="00A95107" w:rsidP="00A95107">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A95107" w:rsidRPr="004B228B" w:rsidRDefault="00A95107" w:rsidP="00A95107">
            <w:pPr>
              <w:jc w:val="center"/>
              <w:rPr>
                <w:sz w:val="20"/>
                <w:szCs w:val="20"/>
              </w:rPr>
            </w:pPr>
            <w:r>
              <w:rPr>
                <w:color w:val="000000"/>
                <w:sz w:val="20"/>
                <w:szCs w:val="20"/>
              </w:rPr>
              <w:t>232</w:t>
            </w:r>
          </w:p>
        </w:tc>
      </w:tr>
      <w:tr w:rsidR="00A95107"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A95107" w:rsidRPr="004B228B" w:rsidRDefault="00A95107" w:rsidP="00A95107">
            <w:pPr>
              <w:jc w:val="center"/>
              <w:rPr>
                <w:sz w:val="20"/>
                <w:szCs w:val="20"/>
              </w:rPr>
            </w:pPr>
            <w:r w:rsidRPr="004B228B">
              <w:rPr>
                <w:sz w:val="20"/>
                <w:szCs w:val="20"/>
              </w:rPr>
              <w:lastRenderedPageBreak/>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A95107" w:rsidRPr="004B228B" w:rsidRDefault="00A95107" w:rsidP="00A95107">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A95107" w:rsidRPr="004B228B" w:rsidRDefault="00A95107" w:rsidP="00A95107">
            <w:pPr>
              <w:jc w:val="center"/>
              <w:rPr>
                <w:sz w:val="20"/>
                <w:szCs w:val="20"/>
              </w:rPr>
            </w:pPr>
            <w:r>
              <w:rPr>
                <w:color w:val="000000"/>
                <w:sz w:val="20"/>
                <w:szCs w:val="20"/>
              </w:rPr>
              <w:t>232</w:t>
            </w:r>
          </w:p>
        </w:tc>
      </w:tr>
      <w:tr w:rsidR="00A95107"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A95107" w:rsidRPr="004B228B" w:rsidRDefault="00A95107" w:rsidP="00A95107">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A95107" w:rsidRPr="004B228B" w:rsidRDefault="00A95107" w:rsidP="00A95107">
            <w:pPr>
              <w:jc w:val="both"/>
              <w:rPr>
                <w:sz w:val="20"/>
                <w:szCs w:val="20"/>
              </w:rPr>
            </w:pPr>
            <w:r w:rsidRPr="00C835E8">
              <w:t>Aggregated supply, measurement category C1,C2,C3</w:t>
            </w:r>
          </w:p>
        </w:tc>
        <w:tc>
          <w:tcPr>
            <w:tcW w:w="1134" w:type="dxa"/>
            <w:tcBorders>
              <w:top w:val="single" w:sz="4" w:space="0" w:color="auto"/>
              <w:left w:val="nil"/>
              <w:bottom w:val="single" w:sz="4" w:space="0" w:color="auto"/>
              <w:right w:val="single" w:sz="4" w:space="0" w:color="auto"/>
            </w:tcBorders>
          </w:tcPr>
          <w:p w14:paraId="7A13EB97"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A95107" w:rsidRPr="004B228B" w:rsidRDefault="00A95107" w:rsidP="00A95107">
            <w:pPr>
              <w:jc w:val="center"/>
              <w:rPr>
                <w:sz w:val="20"/>
                <w:szCs w:val="20"/>
              </w:rPr>
            </w:pPr>
            <w:r>
              <w:rPr>
                <w:sz w:val="20"/>
                <w:szCs w:val="20"/>
              </w:rPr>
              <w:t>623</w:t>
            </w:r>
          </w:p>
        </w:tc>
      </w:tr>
      <w:tr w:rsidR="00A95107"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A95107" w:rsidRPr="004B228B" w:rsidRDefault="00A95107" w:rsidP="00A95107">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A95107" w:rsidRPr="004B228B" w:rsidRDefault="00A95107" w:rsidP="00A95107">
            <w:pPr>
              <w:jc w:val="both"/>
              <w:rPr>
                <w:sz w:val="20"/>
                <w:szCs w:val="20"/>
              </w:rPr>
            </w:pPr>
            <w:r w:rsidRPr="00C835E8">
              <w:t>Aggregated consumption, measurement category C1,C2,C3</w:t>
            </w:r>
          </w:p>
        </w:tc>
        <w:tc>
          <w:tcPr>
            <w:tcW w:w="1134" w:type="dxa"/>
            <w:tcBorders>
              <w:top w:val="single" w:sz="4" w:space="0" w:color="auto"/>
              <w:left w:val="nil"/>
              <w:bottom w:val="single" w:sz="4" w:space="0" w:color="auto"/>
              <w:right w:val="single" w:sz="4" w:space="0" w:color="auto"/>
            </w:tcBorders>
          </w:tcPr>
          <w:p w14:paraId="353302F9"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A95107" w:rsidRPr="004B228B" w:rsidRDefault="00A95107" w:rsidP="00A95107">
            <w:pPr>
              <w:jc w:val="center"/>
              <w:rPr>
                <w:sz w:val="20"/>
                <w:szCs w:val="20"/>
              </w:rPr>
            </w:pPr>
            <w:r>
              <w:rPr>
                <w:sz w:val="20"/>
                <w:szCs w:val="20"/>
              </w:rPr>
              <w:t>623</w:t>
            </w:r>
          </w:p>
        </w:tc>
      </w:tr>
      <w:tr w:rsidR="00A95107"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A95107" w:rsidRPr="004B228B" w:rsidRDefault="00A95107" w:rsidP="00A95107">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A95107" w:rsidRPr="00C835E8" w:rsidRDefault="00A95107" w:rsidP="00A95107">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A95107" w:rsidRDefault="00A95107" w:rsidP="00A95107">
            <w:pPr>
              <w:jc w:val="center"/>
              <w:rPr>
                <w:sz w:val="20"/>
                <w:szCs w:val="20"/>
              </w:rPr>
            </w:pPr>
            <w:r>
              <w:rPr>
                <w:sz w:val="20"/>
                <w:szCs w:val="20"/>
              </w:rPr>
              <w:t>272</w:t>
            </w:r>
          </w:p>
        </w:tc>
      </w:tr>
      <w:tr w:rsidR="00A95107"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A95107" w:rsidRPr="004B228B" w:rsidRDefault="00A95107" w:rsidP="00A95107">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A95107" w:rsidRPr="00C835E8" w:rsidRDefault="00A95107" w:rsidP="00A95107">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A95107" w:rsidRDefault="00A95107" w:rsidP="00A95107">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lastRenderedPageBreak/>
              <w:t>Planned generation diagrams - non-interval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Interval metered data (121) - long day</w:t>
            </w:r>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DGI ICS</w:t>
            </w:r>
            <w:r w:rsidR="009F5ED9" w:rsidRPr="000422CE">
              <w:rPr>
                <w:sz w:val="20"/>
                <w:szCs w:val="20"/>
              </w:rPr>
              <w:t xml:space="preserve"> </w:t>
            </w:r>
            <w:r w:rsidR="009F5ED9">
              <w:rPr>
                <w:sz w:val="20"/>
                <w:szCs w:val="20"/>
              </w:rPr>
              <w:t xml:space="preserve">- input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of  </w:t>
            </w:r>
            <w:r w:rsidR="009F5ED9">
              <w:rPr>
                <w:sz w:val="20"/>
                <w:szCs w:val="20"/>
              </w:rPr>
              <w:t>DGI ICS - output</w:t>
            </w:r>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of  </w:t>
            </w:r>
            <w:r w:rsidR="009F5ED9" w:rsidRPr="000422CE">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of  </w:t>
            </w:r>
            <w:r w:rsidR="000422CE" w:rsidRPr="000422CE">
              <w:rPr>
                <w:sz w:val="20"/>
                <w:szCs w:val="20"/>
              </w:rPr>
              <w:t xml:space="preserve">DGI RCS - </w:t>
            </w:r>
            <w:r w:rsidR="009F5ED9">
              <w:rPr>
                <w:sz w:val="20"/>
                <w:szCs w:val="20"/>
              </w:rPr>
              <w:t>output</w:t>
            </w:r>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of  </w:t>
            </w:r>
            <w:r w:rsidR="009F5ED9">
              <w:t>DGI ICS - input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of  </w:t>
            </w:r>
            <w:r w:rsidR="009F5ED9">
              <w:t>DGI RCS - input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0D0738" w:rsidRPr="007F474B" w14:paraId="41C752C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7F7710A" w14:textId="0444C1F9" w:rsidR="000D0738" w:rsidRPr="00351085" w:rsidRDefault="000D0738" w:rsidP="003C4FE6">
            <w:pPr>
              <w:jc w:val="center"/>
              <w:rPr>
                <w:sz w:val="20"/>
                <w:szCs w:val="20"/>
              </w:rPr>
            </w:pPr>
            <w:r>
              <w:rPr>
                <w:sz w:val="20"/>
                <w:szCs w:val="20"/>
              </w:rPr>
              <w:t>137</w:t>
            </w:r>
          </w:p>
        </w:tc>
        <w:tc>
          <w:tcPr>
            <w:tcW w:w="3795" w:type="dxa"/>
            <w:tcBorders>
              <w:top w:val="nil"/>
              <w:left w:val="nil"/>
              <w:bottom w:val="single" w:sz="4" w:space="0" w:color="auto"/>
              <w:right w:val="single" w:sz="4" w:space="0" w:color="auto"/>
            </w:tcBorders>
            <w:vAlign w:val="center"/>
          </w:tcPr>
          <w:p w14:paraId="7AB875D4" w14:textId="4343E5FD" w:rsidR="000D0738" w:rsidRPr="00351085" w:rsidRDefault="000D0738" w:rsidP="003C4FE6">
            <w:pPr>
              <w:rPr>
                <w:sz w:val="20"/>
                <w:szCs w:val="20"/>
              </w:rPr>
            </w:pPr>
            <w:r w:rsidRPr="000D0738">
              <w:rPr>
                <w:sz w:val="20"/>
                <w:szCs w:val="20"/>
              </w:rPr>
              <w:t>Request for storage value</w:t>
            </w:r>
          </w:p>
        </w:tc>
        <w:tc>
          <w:tcPr>
            <w:tcW w:w="1620" w:type="dxa"/>
            <w:tcBorders>
              <w:top w:val="nil"/>
              <w:left w:val="nil"/>
              <w:bottom w:val="single" w:sz="4" w:space="0" w:color="auto"/>
              <w:right w:val="single" w:sz="4" w:space="0" w:color="auto"/>
            </w:tcBorders>
            <w:noWrap/>
            <w:vAlign w:val="bottom"/>
          </w:tcPr>
          <w:p w14:paraId="118D471F" w14:textId="77777777" w:rsidR="000D0738" w:rsidRPr="00351085" w:rsidRDefault="000D0738" w:rsidP="003C4FE6">
            <w:pPr>
              <w:jc w:val="center"/>
              <w:rPr>
                <w:sz w:val="20"/>
                <w:szCs w:val="20"/>
              </w:rPr>
            </w:pPr>
          </w:p>
        </w:tc>
        <w:tc>
          <w:tcPr>
            <w:tcW w:w="900" w:type="dxa"/>
            <w:tcBorders>
              <w:top w:val="nil"/>
              <w:left w:val="nil"/>
              <w:bottom w:val="single" w:sz="4" w:space="0" w:color="auto"/>
              <w:right w:val="single" w:sz="4" w:space="0" w:color="auto"/>
            </w:tcBorders>
            <w:noWrap/>
            <w:vAlign w:val="center"/>
          </w:tcPr>
          <w:p w14:paraId="73EE2289" w14:textId="2C99B89E" w:rsidR="000D0738" w:rsidRPr="00351085" w:rsidRDefault="000D0738"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1AFDD68" w14:textId="4BDC94E4" w:rsidR="000D0738" w:rsidRPr="00351085" w:rsidRDefault="000D0738"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2CD872B" w14:textId="15137090" w:rsidR="000D0738" w:rsidRPr="00351085" w:rsidRDefault="000D0738" w:rsidP="003C4FE6">
            <w:pPr>
              <w:jc w:val="center"/>
              <w:rPr>
                <w:sz w:val="20"/>
                <w:szCs w:val="20"/>
              </w:rPr>
            </w:pPr>
            <w:r>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Request for metered values - non-interval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lastRenderedPageBreak/>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Data request - master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r w:rsidRPr="00CF3FC2">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A95107" w:rsidRPr="007F474B" w14:paraId="0EA3409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EBB93AC" w14:textId="276821D8" w:rsidR="00A95107" w:rsidRDefault="00A95107" w:rsidP="00A95107">
            <w:pPr>
              <w:jc w:val="center"/>
              <w:rPr>
                <w:sz w:val="20"/>
                <w:szCs w:val="20"/>
              </w:rPr>
            </w:pPr>
            <w:r>
              <w:rPr>
                <w:sz w:val="20"/>
                <w:szCs w:val="20"/>
              </w:rPr>
              <w:t>374</w:t>
            </w:r>
          </w:p>
        </w:tc>
        <w:tc>
          <w:tcPr>
            <w:tcW w:w="3795" w:type="dxa"/>
            <w:tcBorders>
              <w:top w:val="nil"/>
              <w:left w:val="nil"/>
              <w:bottom w:val="single" w:sz="4" w:space="0" w:color="auto"/>
              <w:right w:val="single" w:sz="4" w:space="0" w:color="auto"/>
            </w:tcBorders>
            <w:vAlign w:val="center"/>
          </w:tcPr>
          <w:p w14:paraId="7D1D1734" w14:textId="4BA1FA80" w:rsidR="00A95107" w:rsidRPr="00F31EFF" w:rsidRDefault="00A95107" w:rsidP="00A95107">
            <w:pPr>
              <w:rPr>
                <w:sz w:val="20"/>
                <w:szCs w:val="20"/>
              </w:rPr>
            </w:pPr>
            <w:r w:rsidRPr="00A95107">
              <w:rPr>
                <w:sz w:val="20"/>
                <w:szCs w:val="20"/>
              </w:rPr>
              <w:t>Query for the Aggregator/Flexibility Service Provider Portfolio</w:t>
            </w:r>
          </w:p>
        </w:tc>
        <w:tc>
          <w:tcPr>
            <w:tcW w:w="1620" w:type="dxa"/>
            <w:tcBorders>
              <w:top w:val="nil"/>
              <w:left w:val="nil"/>
              <w:bottom w:val="single" w:sz="4" w:space="0" w:color="auto"/>
              <w:right w:val="single" w:sz="4" w:space="0" w:color="auto"/>
            </w:tcBorders>
            <w:noWrap/>
            <w:vAlign w:val="center"/>
          </w:tcPr>
          <w:p w14:paraId="6010317B" w14:textId="60E717C9"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4724CE" w14:textId="47AF615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5BECF9" w14:textId="2E3613A2"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D9EC2C8" w14:textId="6B9BFD33" w:rsidR="00A95107" w:rsidRPr="00351085" w:rsidRDefault="00A95107" w:rsidP="00A95107">
            <w:pPr>
              <w:jc w:val="center"/>
              <w:rPr>
                <w:sz w:val="20"/>
                <w:szCs w:val="20"/>
              </w:rPr>
            </w:pPr>
            <w:r w:rsidRPr="00351085">
              <w:rPr>
                <w:sz w:val="20"/>
                <w:szCs w:val="20"/>
              </w:rPr>
              <w:t>CDS</w:t>
            </w:r>
          </w:p>
        </w:tc>
      </w:tr>
      <w:tr w:rsidR="00A95107"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A95107" w:rsidRDefault="00A95107" w:rsidP="00A95107">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A95107" w:rsidRPr="00F31EFF" w:rsidRDefault="00A95107" w:rsidP="00A95107">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A95107" w:rsidRPr="00351085" w:rsidRDefault="00A95107"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A95107" w:rsidRPr="00351085" w:rsidRDefault="00A95107" w:rsidP="00A95107">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A95107" w:rsidRPr="00351085" w:rsidRDefault="00A95107" w:rsidP="00A95107">
            <w:pPr>
              <w:jc w:val="center"/>
              <w:rPr>
                <w:sz w:val="20"/>
                <w:szCs w:val="20"/>
              </w:rPr>
            </w:pPr>
            <w:r>
              <w:rPr>
                <w:sz w:val="20"/>
                <w:szCs w:val="20"/>
              </w:rPr>
              <w:t>CDS</w:t>
            </w:r>
          </w:p>
        </w:tc>
      </w:tr>
      <w:tr w:rsidR="000D0738" w:rsidRPr="007F474B" w14:paraId="53D949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CA67B0E" w14:textId="78AE91C2" w:rsidR="000D0738" w:rsidRDefault="000D0738" w:rsidP="00A95107">
            <w:pPr>
              <w:jc w:val="center"/>
              <w:rPr>
                <w:sz w:val="20"/>
                <w:szCs w:val="20"/>
              </w:rPr>
            </w:pPr>
            <w:r>
              <w:rPr>
                <w:sz w:val="20"/>
                <w:szCs w:val="20"/>
              </w:rPr>
              <w:t>384</w:t>
            </w:r>
          </w:p>
        </w:tc>
        <w:tc>
          <w:tcPr>
            <w:tcW w:w="3795" w:type="dxa"/>
            <w:tcBorders>
              <w:top w:val="nil"/>
              <w:left w:val="nil"/>
              <w:bottom w:val="single" w:sz="4" w:space="0" w:color="auto"/>
              <w:right w:val="single" w:sz="4" w:space="0" w:color="auto"/>
            </w:tcBorders>
            <w:vAlign w:val="center"/>
          </w:tcPr>
          <w:p w14:paraId="59CBA60B" w14:textId="368A6C6A" w:rsidR="000D0738" w:rsidRPr="00D638A9" w:rsidRDefault="000D0738" w:rsidP="00A95107">
            <w:pPr>
              <w:rPr>
                <w:sz w:val="20"/>
                <w:szCs w:val="20"/>
              </w:rPr>
            </w:pPr>
            <w:r w:rsidRPr="000D0738">
              <w:rPr>
                <w:sz w:val="20"/>
                <w:szCs w:val="20"/>
              </w:rPr>
              <w:t>Query for the portfolio of an aggregator / flexibility provider</w:t>
            </w:r>
          </w:p>
        </w:tc>
        <w:tc>
          <w:tcPr>
            <w:tcW w:w="1620" w:type="dxa"/>
            <w:tcBorders>
              <w:top w:val="nil"/>
              <w:left w:val="nil"/>
              <w:bottom w:val="single" w:sz="4" w:space="0" w:color="auto"/>
              <w:right w:val="single" w:sz="4" w:space="0" w:color="auto"/>
            </w:tcBorders>
            <w:noWrap/>
            <w:vAlign w:val="center"/>
          </w:tcPr>
          <w:p w14:paraId="74ADEBA7"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F3668F1" w14:textId="0FDA3C81"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4C861" w14:textId="651EBA16" w:rsidR="000D0738" w:rsidRPr="00D638A9" w:rsidRDefault="000D0738" w:rsidP="00A95107">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668217B" w14:textId="1F394A62" w:rsidR="000D0738" w:rsidRDefault="000D0738" w:rsidP="00A95107">
            <w:pPr>
              <w:jc w:val="center"/>
              <w:rPr>
                <w:sz w:val="20"/>
                <w:szCs w:val="20"/>
              </w:rPr>
            </w:pPr>
            <w:r>
              <w:rPr>
                <w:sz w:val="20"/>
                <w:szCs w:val="20"/>
              </w:rPr>
              <w:t>CDS</w:t>
            </w:r>
          </w:p>
        </w:tc>
      </w:tr>
      <w:tr w:rsidR="000D0738" w:rsidRPr="007F474B" w14:paraId="22AA3DB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E235806" w14:textId="3BF7F82B" w:rsidR="000D0738" w:rsidRDefault="000D0738" w:rsidP="00A95107">
            <w:pPr>
              <w:jc w:val="center"/>
              <w:rPr>
                <w:sz w:val="20"/>
                <w:szCs w:val="20"/>
              </w:rPr>
            </w:pPr>
            <w:r>
              <w:rPr>
                <w:sz w:val="20"/>
                <w:szCs w:val="20"/>
              </w:rPr>
              <w:t>387</w:t>
            </w:r>
          </w:p>
        </w:tc>
        <w:tc>
          <w:tcPr>
            <w:tcW w:w="3795" w:type="dxa"/>
            <w:tcBorders>
              <w:top w:val="nil"/>
              <w:left w:val="nil"/>
              <w:bottom w:val="single" w:sz="4" w:space="0" w:color="auto"/>
              <w:right w:val="single" w:sz="4" w:space="0" w:color="auto"/>
            </w:tcBorders>
            <w:vAlign w:val="center"/>
          </w:tcPr>
          <w:p w14:paraId="3CF4B65F" w14:textId="1CB874CC" w:rsidR="000D0738" w:rsidRPr="00D638A9" w:rsidRDefault="000D0738" w:rsidP="00A95107">
            <w:pPr>
              <w:rPr>
                <w:sz w:val="20"/>
                <w:szCs w:val="20"/>
              </w:rPr>
            </w:pPr>
            <w:r w:rsidRPr="000D0738">
              <w:rPr>
                <w:sz w:val="20"/>
                <w:szCs w:val="20"/>
              </w:rPr>
              <w:t>Request for OPM flexibility activation data</w:t>
            </w:r>
            <w:r>
              <w:rPr>
                <w:sz w:val="20"/>
                <w:szCs w:val="20"/>
              </w:rPr>
              <w:t>137</w:t>
            </w:r>
          </w:p>
        </w:tc>
        <w:tc>
          <w:tcPr>
            <w:tcW w:w="1620" w:type="dxa"/>
            <w:tcBorders>
              <w:top w:val="nil"/>
              <w:left w:val="nil"/>
              <w:bottom w:val="single" w:sz="4" w:space="0" w:color="auto"/>
              <w:right w:val="single" w:sz="4" w:space="0" w:color="auto"/>
            </w:tcBorders>
            <w:noWrap/>
            <w:vAlign w:val="center"/>
          </w:tcPr>
          <w:p w14:paraId="13052C56"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882A034" w14:textId="2331418C"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648D73C" w14:textId="4D5B9DF9" w:rsidR="000D0738" w:rsidRPr="00D638A9" w:rsidRDefault="000D0738" w:rsidP="00A95107">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43760BA9" w14:textId="24C520D9" w:rsidR="000D0738" w:rsidRDefault="000D0738" w:rsidP="00A95107">
            <w:pPr>
              <w:jc w:val="center"/>
              <w:rPr>
                <w:sz w:val="20"/>
                <w:szCs w:val="20"/>
              </w:rPr>
            </w:pPr>
            <w:r>
              <w:rPr>
                <w:sz w:val="20"/>
                <w:szCs w:val="20"/>
              </w:rPr>
              <w:t>CDS</w:t>
            </w:r>
          </w:p>
        </w:tc>
      </w:tr>
      <w:tr w:rsidR="00A95107"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A95107" w:rsidRPr="00351085" w:rsidRDefault="00A95107" w:rsidP="00A95107">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A95107" w:rsidRPr="00351085" w:rsidRDefault="00A95107" w:rsidP="00A95107">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A95107" w:rsidRPr="00351085" w:rsidRDefault="00A95107" w:rsidP="00A95107">
            <w:pPr>
              <w:jc w:val="center"/>
              <w:rPr>
                <w:sz w:val="20"/>
                <w:szCs w:val="20"/>
              </w:rPr>
            </w:pPr>
            <w:r w:rsidRPr="00351085">
              <w:rPr>
                <w:sz w:val="20"/>
                <w:szCs w:val="20"/>
              </w:rPr>
              <w:t>CDS</w:t>
            </w:r>
          </w:p>
        </w:tc>
      </w:tr>
      <w:tr w:rsidR="00A95107"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A95107" w:rsidRPr="00351085" w:rsidRDefault="00A95107" w:rsidP="00A95107">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A95107" w:rsidRPr="00351085" w:rsidRDefault="00A95107" w:rsidP="00A95107">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A95107" w:rsidRPr="00351085" w:rsidRDefault="00A95107" w:rsidP="00A95107">
            <w:pPr>
              <w:jc w:val="center"/>
              <w:rPr>
                <w:sz w:val="20"/>
                <w:szCs w:val="20"/>
              </w:rPr>
            </w:pPr>
            <w:r w:rsidRPr="00351085">
              <w:rPr>
                <w:sz w:val="20"/>
                <w:szCs w:val="20"/>
              </w:rPr>
              <w:t>CDS</w:t>
            </w:r>
          </w:p>
        </w:tc>
      </w:tr>
      <w:tr w:rsidR="00A95107"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A95107" w:rsidRPr="00351085" w:rsidRDefault="00A95107" w:rsidP="00A95107">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A95107" w:rsidRPr="00351085" w:rsidRDefault="00A95107" w:rsidP="00A95107">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A95107" w:rsidRPr="00351085" w:rsidRDefault="00A95107" w:rsidP="00A95107">
            <w:pPr>
              <w:jc w:val="center"/>
              <w:rPr>
                <w:sz w:val="20"/>
                <w:szCs w:val="20"/>
              </w:rPr>
            </w:pPr>
            <w:r w:rsidRPr="00351085">
              <w:rPr>
                <w:sz w:val="20"/>
                <w:szCs w:val="20"/>
              </w:rPr>
              <w:t>CDS</w:t>
            </w:r>
          </w:p>
        </w:tc>
      </w:tr>
      <w:tr w:rsidR="00A95107"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A95107" w:rsidRPr="00351085" w:rsidRDefault="00A95107" w:rsidP="00A95107">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A95107" w:rsidRPr="00351085" w:rsidRDefault="00A95107" w:rsidP="00A95107">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A95107" w:rsidRPr="00351085" w:rsidRDefault="00A95107" w:rsidP="00A95107">
            <w:pPr>
              <w:jc w:val="center"/>
              <w:rPr>
                <w:sz w:val="20"/>
                <w:szCs w:val="20"/>
              </w:rPr>
            </w:pPr>
            <w:r w:rsidRPr="00351085">
              <w:rPr>
                <w:sz w:val="20"/>
                <w:szCs w:val="20"/>
              </w:rPr>
              <w:t>CDS</w:t>
            </w:r>
          </w:p>
        </w:tc>
      </w:tr>
      <w:tr w:rsidR="00A95107"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A95107" w:rsidRPr="00351085" w:rsidRDefault="00A95107" w:rsidP="00A95107">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A95107" w:rsidRPr="00351085" w:rsidRDefault="00A95107" w:rsidP="00A95107">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A95107" w:rsidRPr="00351085" w:rsidRDefault="00A95107" w:rsidP="00A95107">
            <w:pPr>
              <w:jc w:val="center"/>
              <w:rPr>
                <w:sz w:val="20"/>
                <w:szCs w:val="20"/>
              </w:rPr>
            </w:pPr>
            <w:r w:rsidRPr="00351085">
              <w:rPr>
                <w:sz w:val="20"/>
                <w:szCs w:val="20"/>
              </w:rPr>
              <w:t>CDS</w:t>
            </w:r>
          </w:p>
        </w:tc>
      </w:tr>
      <w:tr w:rsidR="00A95107"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A95107" w:rsidRPr="00351085" w:rsidRDefault="00A95107" w:rsidP="00A95107">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A95107" w:rsidRPr="00351085" w:rsidRDefault="00A95107" w:rsidP="00A95107">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A95107" w:rsidRPr="00351085" w:rsidRDefault="00A95107" w:rsidP="00A95107">
            <w:pPr>
              <w:jc w:val="center"/>
              <w:rPr>
                <w:sz w:val="20"/>
                <w:szCs w:val="20"/>
              </w:rPr>
            </w:pPr>
            <w:r w:rsidRPr="00351085">
              <w:rPr>
                <w:sz w:val="20"/>
                <w:szCs w:val="20"/>
              </w:rPr>
              <w:t>CDS</w:t>
            </w:r>
          </w:p>
        </w:tc>
      </w:tr>
      <w:tr w:rsidR="00A95107"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A95107" w:rsidRPr="00351085" w:rsidRDefault="00A95107" w:rsidP="00A95107">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A95107" w:rsidRPr="00351085" w:rsidRDefault="00A95107" w:rsidP="00A95107">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A95107" w:rsidRPr="00351085" w:rsidRDefault="00A95107" w:rsidP="00A95107">
            <w:pPr>
              <w:jc w:val="center"/>
              <w:rPr>
                <w:sz w:val="20"/>
                <w:szCs w:val="20"/>
              </w:rPr>
            </w:pPr>
            <w:r w:rsidRPr="00351085">
              <w:rPr>
                <w:sz w:val="20"/>
                <w:szCs w:val="20"/>
              </w:rPr>
              <w:t>CDS</w:t>
            </w:r>
          </w:p>
        </w:tc>
      </w:tr>
      <w:tr w:rsidR="00A95107"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A95107" w:rsidRPr="00351085" w:rsidRDefault="00A95107" w:rsidP="00A95107">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A95107" w:rsidRPr="00351085" w:rsidRDefault="00A95107" w:rsidP="00A95107">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A95107" w:rsidRPr="00351085"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A95107" w:rsidRPr="00351085" w:rsidRDefault="00A95107" w:rsidP="00A95107">
            <w:pPr>
              <w:jc w:val="center"/>
              <w:rPr>
                <w:sz w:val="20"/>
                <w:szCs w:val="20"/>
              </w:rPr>
            </w:pPr>
            <w:r w:rsidRPr="00351085">
              <w:rPr>
                <w:sz w:val="20"/>
                <w:szCs w:val="20"/>
              </w:rPr>
              <w:t>CDS</w:t>
            </w:r>
          </w:p>
        </w:tc>
      </w:tr>
      <w:tr w:rsidR="00A95107"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A95107" w:rsidRPr="00351085" w:rsidRDefault="00A95107" w:rsidP="00A95107">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A95107" w:rsidRPr="00351085" w:rsidRDefault="00A95107" w:rsidP="00A95107">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A95107" w:rsidRPr="00351085" w:rsidRDefault="00A95107" w:rsidP="00A95107">
            <w:pPr>
              <w:jc w:val="center"/>
              <w:rPr>
                <w:sz w:val="20"/>
                <w:szCs w:val="20"/>
              </w:rPr>
            </w:pPr>
            <w:r w:rsidRPr="00351085">
              <w:rPr>
                <w:sz w:val="20"/>
                <w:szCs w:val="20"/>
              </w:rPr>
              <w:t>CDS</w:t>
            </w:r>
          </w:p>
        </w:tc>
      </w:tr>
      <w:tr w:rsidR="00A95107"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A95107" w:rsidRPr="00351085" w:rsidRDefault="00A95107" w:rsidP="00A95107">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A95107" w:rsidRPr="00351085" w:rsidRDefault="00A95107" w:rsidP="00A95107">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A95107" w:rsidRPr="00351085" w:rsidRDefault="00A95107" w:rsidP="00A95107">
            <w:pPr>
              <w:jc w:val="center"/>
              <w:rPr>
                <w:sz w:val="20"/>
                <w:szCs w:val="20"/>
              </w:rPr>
            </w:pPr>
            <w:r w:rsidRPr="00351085">
              <w:rPr>
                <w:sz w:val="20"/>
                <w:szCs w:val="20"/>
              </w:rPr>
              <w:t>CDS</w:t>
            </w:r>
          </w:p>
        </w:tc>
      </w:tr>
      <w:tr w:rsidR="00A95107"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A95107" w:rsidRPr="00351085" w:rsidRDefault="00A95107" w:rsidP="00A95107">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A95107" w:rsidRPr="00351085" w:rsidRDefault="00A95107" w:rsidP="00A95107">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A95107" w:rsidRPr="00351085" w:rsidRDefault="00A95107" w:rsidP="00A9510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A95107" w:rsidRPr="00351085" w:rsidRDefault="00A95107" w:rsidP="00A95107">
            <w:pPr>
              <w:jc w:val="center"/>
              <w:rPr>
                <w:sz w:val="20"/>
                <w:szCs w:val="20"/>
              </w:rPr>
            </w:pPr>
            <w:r w:rsidRPr="00351085">
              <w:rPr>
                <w:sz w:val="20"/>
                <w:szCs w:val="20"/>
              </w:rPr>
              <w:t>CDS</w:t>
            </w:r>
          </w:p>
        </w:tc>
      </w:tr>
      <w:tr w:rsidR="00A95107"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A95107" w:rsidRDefault="00A95107" w:rsidP="00A95107">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A95107" w:rsidRPr="00FC3F8B" w:rsidRDefault="00A95107" w:rsidP="00A95107">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A95107" w:rsidRPr="00351085" w:rsidRDefault="00A95107" w:rsidP="00A95107">
            <w:pPr>
              <w:jc w:val="center"/>
              <w:rPr>
                <w:sz w:val="20"/>
                <w:szCs w:val="20"/>
              </w:rPr>
            </w:pPr>
            <w:r w:rsidRPr="00351085">
              <w:rPr>
                <w:sz w:val="20"/>
                <w:szCs w:val="20"/>
              </w:rPr>
              <w:t>CDS</w:t>
            </w:r>
          </w:p>
        </w:tc>
      </w:tr>
      <w:tr w:rsidR="00A95107"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A95107" w:rsidRDefault="00A95107" w:rsidP="00A95107">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A95107" w:rsidRPr="00F566A3" w:rsidRDefault="00A95107" w:rsidP="00A95107">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A95107" w:rsidRPr="00351085" w:rsidRDefault="00A95107" w:rsidP="00A95107">
            <w:pPr>
              <w:jc w:val="center"/>
              <w:rPr>
                <w:sz w:val="20"/>
                <w:szCs w:val="20"/>
              </w:rPr>
            </w:pPr>
            <w:r w:rsidRPr="00351085">
              <w:rPr>
                <w:sz w:val="20"/>
                <w:szCs w:val="20"/>
              </w:rPr>
              <w:t>CDS</w:t>
            </w:r>
          </w:p>
        </w:tc>
      </w:tr>
      <w:tr w:rsidR="00A95107"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A95107" w:rsidRDefault="00A95107" w:rsidP="00A95107">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A95107" w:rsidRPr="0056363A" w:rsidRDefault="00A95107" w:rsidP="00A95107">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A95107" w:rsidRPr="00351085" w:rsidRDefault="00A95107" w:rsidP="00A95107">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Request for mettered invoicing data sending  (131)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Request for IS OTE data handover</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Request for server-server connection control and for delivery of non-sent IS OTE messages</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r w:rsidRPr="00A72083">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r w:rsidRPr="00A72083">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r>
              <w:rPr>
                <w:sz w:val="20"/>
                <w:szCs w:val="20"/>
              </w:rPr>
              <w:t>IDA</w:t>
            </w:r>
            <w:r w:rsidRPr="00A72083">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r>
              <w:rPr>
                <w:sz w:val="20"/>
                <w:szCs w:val="20"/>
              </w:rPr>
              <w:t>IDA</w:t>
            </w:r>
            <w:r w:rsidRPr="00A72083">
              <w:rPr>
                <w:sz w:val="20"/>
                <w:szCs w:val="20"/>
              </w:rPr>
              <w:t xml:space="preserve"> - Copy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r w:rsidRPr="00A72083">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r w:rsidRPr="00A72083">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r>
              <w:rPr>
                <w:sz w:val="20"/>
                <w:szCs w:val="20"/>
              </w:rPr>
              <w:t>IDA</w:t>
            </w:r>
            <w:r w:rsidRPr="00A72083">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r>
              <w:rPr>
                <w:sz w:val="20"/>
                <w:szCs w:val="20"/>
              </w:rPr>
              <w:t>IDA</w:t>
            </w:r>
            <w:r w:rsidRPr="00A72083">
              <w:rPr>
                <w:sz w:val="20"/>
                <w:szCs w:val="20"/>
              </w:rPr>
              <w:t xml:space="preserve"> - Copy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r w:rsidRPr="00A72083">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r>
              <w:rPr>
                <w:sz w:val="20"/>
                <w:szCs w:val="20"/>
              </w:rPr>
              <w:t xml:space="preserve">IDA </w:t>
            </w:r>
            <w:r w:rsidRPr="00A72083">
              <w:rPr>
                <w:sz w:val="20"/>
                <w:szCs w:val="20"/>
              </w:rPr>
              <w:t xml:space="preserve"> -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Settlement per day - copy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Request for imbalance settlement statistic data - copy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r>
              <w:rPr>
                <w:rFonts w:ascii="Arial" w:hAnsi="Arial" w:cs="Arial"/>
                <w:sz w:val="16"/>
                <w:szCs w:val="16"/>
                <w:lang w:val="en-US"/>
              </w:rPr>
              <w:t xml:space="preserve">supply </w:t>
            </w:r>
            <w:r w:rsidRPr="00166BBC">
              <w:rPr>
                <w:rFonts w:ascii="Arial" w:hAnsi="Arial" w:cs="Arial"/>
                <w:sz w:val="16"/>
                <w:szCs w:val="16"/>
                <w:lang w:val="en-US"/>
              </w:rPr>
              <w:t xml:space="preserve"> (spot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Total traded purchase quantity in a given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Total traded sales quantity in a given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The total traded quantity of the participant's purchase in a given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The total traded quantity of the participant's sales in a given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Emergency state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Emergency state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Emergency state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Emergency state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Price for the amount of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Data request - Hourly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Data request - Daily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Data request - Statistic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similar to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particular steps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64603A97" w:rsidR="0038241B" w:rsidRPr="0000701F" w:rsidRDefault="00A95107" w:rsidP="00C20EF0">
            <w:pPr>
              <w:rPr>
                <w:sz w:val="20"/>
                <w:szCs w:val="20"/>
              </w:rPr>
            </w:pPr>
            <w:r w:rsidRPr="00A95107">
              <w:rPr>
                <w:sz w:val="20"/>
                <w:szCs w:val="20"/>
                <w:lang w:eastAsia="cs-CZ"/>
              </w:rPr>
              <w:t>Request to Suspend the Supplier/Aggregator/Flexibility Service Provider Change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239F8684" w:rsidR="00C20EF0" w:rsidRPr="0000701F" w:rsidRDefault="00A95107" w:rsidP="00C20EF0">
            <w:pPr>
              <w:rPr>
                <w:sz w:val="20"/>
                <w:szCs w:val="20"/>
              </w:rPr>
            </w:pPr>
            <w:r w:rsidRPr="00A95107">
              <w:rPr>
                <w:sz w:val="20"/>
                <w:szCs w:val="20"/>
              </w:rPr>
              <w:t>Request for Change of Supplier/Aggregator/Flexibility Service Provider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RMP trader - supplier</w:t>
            </w:r>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CC6424A" w:rsidR="0038241B" w:rsidRPr="001159BE" w:rsidRDefault="00A95107">
            <w:pPr>
              <w:rPr>
                <w:sz w:val="20"/>
                <w:szCs w:val="20"/>
              </w:rPr>
            </w:pPr>
            <w:r w:rsidRPr="00A95107">
              <w:rPr>
                <w:sz w:val="20"/>
                <w:szCs w:val="20"/>
              </w:rPr>
              <w:t>Copy of Message Requesting Suspension of the Supplier/Aggregator/Flexibility Service Provider Change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lastRenderedPageBreak/>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5993C641" w:rsidR="00B87E51" w:rsidRPr="0000701F" w:rsidRDefault="00A95107" w:rsidP="00C20EF0">
            <w:pPr>
              <w:rPr>
                <w:sz w:val="20"/>
                <w:szCs w:val="20"/>
              </w:rPr>
            </w:pPr>
            <w:r w:rsidRPr="00A95107">
              <w:rPr>
                <w:sz w:val="20"/>
                <w:szCs w:val="20"/>
                <w:lang w:val="en-GB" w:eastAsia="cs-CZ"/>
              </w:rPr>
              <w:t>Request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458A895E" w:rsidR="00B87E51" w:rsidRPr="0000701F" w:rsidRDefault="00A95107" w:rsidP="00C20EF0">
            <w:pPr>
              <w:rPr>
                <w:sz w:val="20"/>
                <w:szCs w:val="20"/>
              </w:rPr>
            </w:pPr>
            <w:r w:rsidRPr="00A95107">
              <w:rPr>
                <w:sz w:val="20"/>
                <w:szCs w:val="20"/>
                <w:lang w:val="en-GB" w:eastAsia="cs-CZ"/>
              </w:rPr>
              <w:t>Copy of Supply Extension/Reduction or Aggregator/Flexibility Service Provider Assignment</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96B763B" w:rsidR="00B87E51" w:rsidRPr="0000701F" w:rsidRDefault="00A95107" w:rsidP="00C20EF0">
            <w:pPr>
              <w:rPr>
                <w:sz w:val="20"/>
                <w:szCs w:val="20"/>
              </w:rPr>
            </w:pPr>
            <w:r w:rsidRPr="00A95107">
              <w:rPr>
                <w:sz w:val="20"/>
                <w:szCs w:val="20"/>
                <w:lang w:val="en-GB" w:eastAsia="cs-CZ"/>
              </w:rPr>
              <w:t>Potvrzení převzetí odpovědnosti za odchylku při prodloužení/zkrácení dodávky na OPM či přiřazení agregátora/poskytovatele flexibility</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5C3B2659" w:rsidR="00B87E51" w:rsidRPr="0000701F" w:rsidRDefault="00A95107" w:rsidP="00C20EF0">
            <w:pPr>
              <w:rPr>
                <w:sz w:val="20"/>
                <w:szCs w:val="20"/>
              </w:rPr>
            </w:pPr>
            <w:r w:rsidRPr="00A95107">
              <w:rPr>
                <w:sz w:val="20"/>
                <w:szCs w:val="20"/>
                <w:lang w:val="en-GB" w:eastAsia="cs-CZ"/>
              </w:rPr>
              <w:t>Copy of Confirmation of Balance Responsibility Assumption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1024D99A" w:rsidR="00C20EF0" w:rsidRPr="0000701F" w:rsidRDefault="00A95107" w:rsidP="00C20EF0">
            <w:pPr>
              <w:rPr>
                <w:sz w:val="20"/>
                <w:szCs w:val="20"/>
              </w:rPr>
            </w:pPr>
            <w:r w:rsidRPr="00A95107">
              <w:rPr>
                <w:sz w:val="20"/>
                <w:szCs w:val="20"/>
              </w:rPr>
              <w:t>Copy of Supplier/Aggregator/Flexibility Service Provider Change Request</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401BC081" w:rsidR="00C20EF0" w:rsidRPr="0040617E" w:rsidRDefault="00A95107" w:rsidP="00C20EF0">
            <w:pPr>
              <w:rPr>
                <w:sz w:val="20"/>
                <w:szCs w:val="20"/>
              </w:rPr>
            </w:pPr>
            <w:r w:rsidRPr="00A95107">
              <w:rPr>
                <w:sz w:val="20"/>
                <w:szCs w:val="20"/>
              </w:rPr>
              <w:t>Request for Assignment of a Balance Responsible Party to PDP or to an Aggregator/Flexibility Service Provider</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lastRenderedPageBreak/>
              <w:t>256</w:t>
            </w:r>
          </w:p>
        </w:tc>
        <w:tc>
          <w:tcPr>
            <w:tcW w:w="3795" w:type="dxa"/>
            <w:tcBorders>
              <w:top w:val="nil"/>
              <w:left w:val="nil"/>
              <w:bottom w:val="single" w:sz="4" w:space="0" w:color="auto"/>
              <w:right w:val="single" w:sz="4" w:space="0" w:color="auto"/>
            </w:tcBorders>
            <w:vAlign w:val="bottom"/>
          </w:tcPr>
          <w:p w14:paraId="62100C35" w14:textId="6AD4D27D" w:rsidR="00C20EF0" w:rsidRPr="0040617E" w:rsidRDefault="00A95107" w:rsidP="00C20EF0">
            <w:pPr>
              <w:rPr>
                <w:sz w:val="20"/>
                <w:szCs w:val="20"/>
              </w:rPr>
            </w:pPr>
            <w:r w:rsidRPr="00A95107">
              <w:rPr>
                <w:sz w:val="20"/>
                <w:szCs w:val="20"/>
              </w:rPr>
              <w:t>Copy of Change Document for Assignment of a Balance Responsible Party or Aggregator/Flexibility Service Provider</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A69B4F3" w:rsidR="00B87E51" w:rsidRPr="0000701F" w:rsidRDefault="00A95107" w:rsidP="00C20EF0">
            <w:pPr>
              <w:rPr>
                <w:sz w:val="20"/>
                <w:szCs w:val="20"/>
              </w:rPr>
            </w:pPr>
            <w:r w:rsidRPr="00A95107">
              <w:rPr>
                <w:sz w:val="20"/>
                <w:szCs w:val="20"/>
                <w:lang w:eastAsia="cs-CZ"/>
              </w:rPr>
              <w:t>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36CAE47B" w:rsidR="00B87E51" w:rsidRPr="0000701F" w:rsidRDefault="00A95107" w:rsidP="00C20EF0">
            <w:pPr>
              <w:rPr>
                <w:sz w:val="20"/>
                <w:szCs w:val="20"/>
              </w:rPr>
            </w:pPr>
            <w:r w:rsidRPr="00A95107">
              <w:rPr>
                <w:sz w:val="20"/>
                <w:szCs w:val="20"/>
                <w:lang w:eastAsia="cs-CZ"/>
              </w:rPr>
              <w:t>Copy of 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PDT Master data - copy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A95107" w:rsidRPr="007F474B" w14:paraId="01F5D4FA"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7962BA2" w14:textId="332C7B4D" w:rsidR="00A95107" w:rsidRDefault="00A95107" w:rsidP="00CD6224">
            <w:pPr>
              <w:jc w:val="center"/>
              <w:rPr>
                <w:sz w:val="20"/>
                <w:szCs w:val="20"/>
              </w:rPr>
            </w:pPr>
            <w:r>
              <w:rPr>
                <w:sz w:val="20"/>
                <w:szCs w:val="20"/>
              </w:rPr>
              <w:t>376</w:t>
            </w:r>
          </w:p>
        </w:tc>
        <w:tc>
          <w:tcPr>
            <w:tcW w:w="3795" w:type="dxa"/>
            <w:tcBorders>
              <w:top w:val="nil"/>
              <w:left w:val="nil"/>
              <w:bottom w:val="single" w:sz="4" w:space="0" w:color="auto"/>
              <w:right w:val="single" w:sz="4" w:space="0" w:color="auto"/>
            </w:tcBorders>
            <w:vAlign w:val="center"/>
          </w:tcPr>
          <w:p w14:paraId="5714EB26" w14:textId="4E6CF459" w:rsidR="00A95107" w:rsidRPr="00F31EFF" w:rsidRDefault="00A95107" w:rsidP="00CD6224">
            <w:pPr>
              <w:rPr>
                <w:color w:val="000000"/>
                <w:sz w:val="20"/>
                <w:szCs w:val="20"/>
                <w:lang w:eastAsia="cs-CZ"/>
              </w:rPr>
            </w:pPr>
            <w:r w:rsidRPr="00A95107">
              <w:rPr>
                <w:color w:val="000000"/>
                <w:sz w:val="20"/>
                <w:szCs w:val="20"/>
                <w:lang w:eastAsia="cs-CZ"/>
              </w:rPr>
              <w:t>Response with EAN of the Aggregator PDP Portfolio</w:t>
            </w:r>
          </w:p>
        </w:tc>
        <w:tc>
          <w:tcPr>
            <w:tcW w:w="1620" w:type="dxa"/>
            <w:tcBorders>
              <w:top w:val="nil"/>
              <w:left w:val="nil"/>
              <w:bottom w:val="single" w:sz="4" w:space="0" w:color="auto"/>
              <w:right w:val="single" w:sz="4" w:space="0" w:color="auto"/>
            </w:tcBorders>
            <w:noWrap/>
            <w:vAlign w:val="bottom"/>
          </w:tcPr>
          <w:p w14:paraId="588DF00A" w14:textId="64CB1F64" w:rsidR="00A95107" w:rsidRDefault="00A95107" w:rsidP="00CD6224">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center"/>
          </w:tcPr>
          <w:p w14:paraId="583E844D" w14:textId="1F15768F" w:rsidR="00A95107" w:rsidRPr="0000701F" w:rsidRDefault="00A95107"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166618D" w14:textId="00E65390" w:rsidR="00A95107" w:rsidRPr="0000701F" w:rsidRDefault="00A95107"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FB9476B" w14:textId="3AD9A676" w:rsidR="00A95107" w:rsidRPr="0000701F" w:rsidRDefault="00A95107" w:rsidP="00CD6224">
            <w:pPr>
              <w:jc w:val="center"/>
              <w:rPr>
                <w:sz w:val="20"/>
                <w:szCs w:val="20"/>
              </w:rPr>
            </w:pPr>
            <w:r w:rsidRPr="0000701F">
              <w:rPr>
                <w:sz w:val="20"/>
                <w:szCs w:val="20"/>
              </w:rPr>
              <w:t>Service provider</w:t>
            </w:r>
          </w:p>
        </w:tc>
      </w:tr>
      <w:tr w:rsidR="000D0738" w:rsidRPr="007F474B" w14:paraId="4584158E"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322FAF75" w14:textId="2317668D" w:rsidR="000D0738" w:rsidRDefault="000D0738" w:rsidP="00CD6224">
            <w:pPr>
              <w:jc w:val="center"/>
              <w:rPr>
                <w:sz w:val="20"/>
                <w:szCs w:val="20"/>
              </w:rPr>
            </w:pPr>
            <w:r>
              <w:rPr>
                <w:sz w:val="20"/>
                <w:szCs w:val="20"/>
              </w:rPr>
              <w:t>386</w:t>
            </w:r>
          </w:p>
        </w:tc>
        <w:tc>
          <w:tcPr>
            <w:tcW w:w="3795" w:type="dxa"/>
            <w:tcBorders>
              <w:top w:val="nil"/>
              <w:left w:val="nil"/>
              <w:bottom w:val="single" w:sz="4" w:space="0" w:color="auto"/>
              <w:right w:val="single" w:sz="4" w:space="0" w:color="auto"/>
            </w:tcBorders>
            <w:vAlign w:val="center"/>
          </w:tcPr>
          <w:p w14:paraId="6A6AF9F2" w14:textId="0240AE01" w:rsidR="000D0738" w:rsidRPr="00A95107" w:rsidRDefault="000D0738" w:rsidP="00CD6224">
            <w:pPr>
              <w:rPr>
                <w:color w:val="000000"/>
                <w:sz w:val="20"/>
                <w:szCs w:val="20"/>
                <w:lang w:eastAsia="cs-CZ"/>
              </w:rPr>
            </w:pPr>
            <w:r w:rsidRPr="000D0738">
              <w:rPr>
                <w:color w:val="000000"/>
                <w:sz w:val="20"/>
                <w:szCs w:val="20"/>
                <w:lang w:eastAsia="cs-CZ"/>
              </w:rPr>
              <w:t>Master data for storage activation at OPM</w:t>
            </w:r>
          </w:p>
        </w:tc>
        <w:tc>
          <w:tcPr>
            <w:tcW w:w="1620" w:type="dxa"/>
            <w:tcBorders>
              <w:top w:val="nil"/>
              <w:left w:val="nil"/>
              <w:bottom w:val="single" w:sz="4" w:space="0" w:color="auto"/>
              <w:right w:val="single" w:sz="4" w:space="0" w:color="auto"/>
            </w:tcBorders>
            <w:noWrap/>
            <w:vAlign w:val="bottom"/>
          </w:tcPr>
          <w:p w14:paraId="25039CAF" w14:textId="570F639D" w:rsidR="000D0738" w:rsidRDefault="000D0738" w:rsidP="00CD6224">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center"/>
          </w:tcPr>
          <w:p w14:paraId="169EA69D" w14:textId="113CE2F3" w:rsidR="000D0738" w:rsidRDefault="000D0738" w:rsidP="00CD6224">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F6AA1FC" w14:textId="734B4CDE" w:rsidR="000D0738" w:rsidRDefault="000D0738"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8D52F4B" w14:textId="1D2FFA30" w:rsidR="000D0738" w:rsidRPr="0000701F" w:rsidRDefault="000D0738"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A95107" w:rsidRPr="007F474B" w14:paraId="2A96E8D5"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652AD261" w14:textId="2BA8D64E" w:rsidR="00A95107" w:rsidRDefault="00A95107" w:rsidP="00242C1B">
            <w:pPr>
              <w:jc w:val="center"/>
              <w:rPr>
                <w:sz w:val="20"/>
                <w:szCs w:val="20"/>
              </w:rPr>
            </w:pPr>
            <w:r>
              <w:rPr>
                <w:sz w:val="20"/>
                <w:szCs w:val="20"/>
              </w:rPr>
              <w:t>E13</w:t>
            </w:r>
          </w:p>
        </w:tc>
        <w:tc>
          <w:tcPr>
            <w:tcW w:w="3795" w:type="dxa"/>
            <w:tcBorders>
              <w:top w:val="single" w:sz="4" w:space="0" w:color="auto"/>
              <w:left w:val="nil"/>
              <w:bottom w:val="single" w:sz="4" w:space="0" w:color="auto"/>
              <w:right w:val="single" w:sz="4" w:space="0" w:color="auto"/>
            </w:tcBorders>
            <w:vAlign w:val="bottom"/>
          </w:tcPr>
          <w:p w14:paraId="36D5B8D8" w14:textId="5AD91AFC" w:rsidR="00A95107" w:rsidRPr="009F4010" w:rsidRDefault="00A95107" w:rsidP="00242C1B">
            <w:pPr>
              <w:rPr>
                <w:sz w:val="20"/>
                <w:szCs w:val="20"/>
              </w:rPr>
            </w:pPr>
            <w:r w:rsidRPr="00A95107">
              <w:rPr>
                <w:sz w:val="20"/>
                <w:szCs w:val="20"/>
              </w:rPr>
              <w:t>Registration of storage activation on EAN</w:t>
            </w:r>
          </w:p>
        </w:tc>
        <w:tc>
          <w:tcPr>
            <w:tcW w:w="1620" w:type="dxa"/>
            <w:tcBorders>
              <w:top w:val="single" w:sz="4" w:space="0" w:color="auto"/>
              <w:left w:val="nil"/>
              <w:bottom w:val="single" w:sz="4" w:space="0" w:color="auto"/>
              <w:right w:val="single" w:sz="4" w:space="0" w:color="auto"/>
            </w:tcBorders>
            <w:noWrap/>
            <w:vAlign w:val="bottom"/>
          </w:tcPr>
          <w:p w14:paraId="4020F5A2" w14:textId="5D199B74"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B7C2669" w14:textId="31186CDD"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4DA6CD2" w14:textId="7DA81052" w:rsidR="00A95107" w:rsidRPr="0000701F" w:rsidRDefault="00A95107"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A8DBCF4" w14:textId="01A0E129" w:rsidR="00A95107" w:rsidRPr="0000701F" w:rsidRDefault="00A95107" w:rsidP="00242C1B">
            <w:pPr>
              <w:jc w:val="center"/>
              <w:rPr>
                <w:sz w:val="20"/>
                <w:szCs w:val="20"/>
              </w:rPr>
            </w:pPr>
            <w:r>
              <w:rPr>
                <w:sz w:val="20"/>
                <w:szCs w:val="20"/>
              </w:rPr>
              <w:t>CDS</w:t>
            </w:r>
          </w:p>
        </w:tc>
      </w:tr>
      <w:tr w:rsidR="00A95107" w:rsidRPr="007F474B" w14:paraId="4C5E309F"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4AE739B" w14:textId="0AA0C74A" w:rsidR="00A95107" w:rsidRDefault="00A95107" w:rsidP="00242C1B">
            <w:pPr>
              <w:jc w:val="center"/>
              <w:rPr>
                <w:sz w:val="20"/>
                <w:szCs w:val="20"/>
              </w:rPr>
            </w:pPr>
            <w:r>
              <w:rPr>
                <w:sz w:val="20"/>
                <w:szCs w:val="20"/>
              </w:rPr>
              <w:t>E18</w:t>
            </w:r>
          </w:p>
        </w:tc>
        <w:tc>
          <w:tcPr>
            <w:tcW w:w="3795" w:type="dxa"/>
            <w:tcBorders>
              <w:top w:val="single" w:sz="4" w:space="0" w:color="auto"/>
              <w:left w:val="nil"/>
              <w:bottom w:val="single" w:sz="4" w:space="0" w:color="auto"/>
              <w:right w:val="single" w:sz="4" w:space="0" w:color="auto"/>
            </w:tcBorders>
            <w:vAlign w:val="bottom"/>
          </w:tcPr>
          <w:p w14:paraId="7395E722" w14:textId="7C4AF1A4" w:rsidR="00A95107" w:rsidRPr="009F4010" w:rsidRDefault="00A95107" w:rsidP="00242C1B">
            <w:pPr>
              <w:rPr>
                <w:sz w:val="20"/>
                <w:szCs w:val="20"/>
              </w:rPr>
            </w:pPr>
            <w:r w:rsidRPr="00A95107">
              <w:rPr>
                <w:sz w:val="20"/>
                <w:szCs w:val="20"/>
              </w:rPr>
              <w:t>Registration of Flexibility on EAN</w:t>
            </w:r>
          </w:p>
        </w:tc>
        <w:tc>
          <w:tcPr>
            <w:tcW w:w="1620" w:type="dxa"/>
            <w:tcBorders>
              <w:top w:val="single" w:sz="4" w:space="0" w:color="auto"/>
              <w:left w:val="nil"/>
              <w:bottom w:val="single" w:sz="4" w:space="0" w:color="auto"/>
              <w:right w:val="single" w:sz="4" w:space="0" w:color="auto"/>
            </w:tcBorders>
            <w:noWrap/>
            <w:vAlign w:val="bottom"/>
          </w:tcPr>
          <w:p w14:paraId="58D0FDC9" w14:textId="3A6D9E9D"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4A4DA5D" w14:textId="5F158444"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235A1387" w14:textId="3B9F43C9" w:rsidR="00A95107" w:rsidRPr="0000701F" w:rsidRDefault="00A95107"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ABF18B" w14:textId="73C8AA79" w:rsidR="00A95107" w:rsidRPr="0000701F" w:rsidRDefault="00A95107" w:rsidP="00242C1B">
            <w:pPr>
              <w:jc w:val="center"/>
              <w:rPr>
                <w:sz w:val="20"/>
                <w:szCs w:val="20"/>
              </w:rPr>
            </w:pPr>
            <w:r>
              <w:rPr>
                <w:sz w:val="20"/>
                <w:szCs w:val="20"/>
              </w:rPr>
              <w:t>CDS</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lastRenderedPageBreak/>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PDT Master data - Sharing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Syntax error in incoming message - error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Syntax error in incoming message - error on communication channel level (from message receiver to CDS)l</w:t>
            </w:r>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400BDC" w:rsidR="00B87E51" w:rsidRDefault="00A95107" w:rsidP="00281D4B">
            <w:pPr>
              <w:rPr>
                <w:sz w:val="20"/>
                <w:szCs w:val="20"/>
              </w:rPr>
            </w:pPr>
            <w:r w:rsidRPr="00A95107">
              <w:rPr>
                <w:sz w:val="20"/>
                <w:szCs w:val="20"/>
                <w:lang w:eastAsia="cs-CZ"/>
              </w:rPr>
              <w:t>Confirmation of Acceptance/Rejection of a Message Requesting Suspension/Termination of the Supplier/Aggregator/Flexibility Service Provider Change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60726D8E" w:rsidR="00B87E51" w:rsidRPr="00146E14" w:rsidRDefault="00A95107" w:rsidP="00B87E51">
            <w:pPr>
              <w:rPr>
                <w:sz w:val="20"/>
                <w:szCs w:val="20"/>
              </w:rPr>
            </w:pPr>
            <w:r w:rsidRPr="00A95107">
              <w:rPr>
                <w:sz w:val="20"/>
                <w:szCs w:val="20"/>
                <w:lang w:val="en-GB" w:eastAsia="cs-CZ"/>
              </w:rPr>
              <w:t>Confirmation/Error in Request for Extension/Reduction of Supply or Aggregator/Flexibility Service Provider Assignment</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151373DC" w:rsidR="00B87E51" w:rsidRPr="00146E14" w:rsidRDefault="00A95107" w:rsidP="00B87E51">
            <w:pPr>
              <w:rPr>
                <w:sz w:val="20"/>
                <w:szCs w:val="20"/>
              </w:rPr>
            </w:pPr>
            <w:r w:rsidRPr="00A95107">
              <w:rPr>
                <w:sz w:val="20"/>
                <w:szCs w:val="20"/>
              </w:rPr>
              <w:t>Confirmation/Error in the Confirmation of Balance Responsibility Assumption for Extension/Reduction of Supply at the PDP or Aggregator/Flexibility Service Provider Assignment</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0D0738" w:rsidRPr="007F474B" w14:paraId="27A23D8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F50385B" w14:textId="65B4528C" w:rsidR="000D0738" w:rsidRPr="009200CD" w:rsidRDefault="000D0738" w:rsidP="000D0738">
            <w:pPr>
              <w:jc w:val="center"/>
              <w:rPr>
                <w:sz w:val="20"/>
                <w:szCs w:val="20"/>
              </w:rPr>
            </w:pPr>
            <w:r>
              <w:rPr>
                <w:sz w:val="20"/>
                <w:szCs w:val="20"/>
              </w:rPr>
              <w:t>230</w:t>
            </w:r>
          </w:p>
        </w:tc>
        <w:tc>
          <w:tcPr>
            <w:tcW w:w="3795" w:type="dxa"/>
            <w:tcBorders>
              <w:top w:val="nil"/>
              <w:left w:val="nil"/>
              <w:bottom w:val="single" w:sz="4" w:space="0" w:color="auto"/>
              <w:right w:val="single" w:sz="4" w:space="0" w:color="auto"/>
            </w:tcBorders>
            <w:vAlign w:val="center"/>
          </w:tcPr>
          <w:p w14:paraId="138EA1F3" w14:textId="4C998908" w:rsidR="000D0738" w:rsidRPr="009200CD" w:rsidRDefault="000D0738" w:rsidP="000D0738">
            <w:pPr>
              <w:rPr>
                <w:sz w:val="20"/>
                <w:szCs w:val="20"/>
              </w:rPr>
            </w:pPr>
            <w:r w:rsidRPr="000D0738">
              <w:rPr>
                <w:sz w:val="20"/>
                <w:szCs w:val="20"/>
              </w:rPr>
              <w:t>Confirmation/error for storage query</w:t>
            </w:r>
          </w:p>
        </w:tc>
        <w:tc>
          <w:tcPr>
            <w:tcW w:w="1620" w:type="dxa"/>
            <w:tcBorders>
              <w:top w:val="nil"/>
              <w:left w:val="nil"/>
              <w:bottom w:val="single" w:sz="4" w:space="0" w:color="auto"/>
              <w:right w:val="single" w:sz="4" w:space="0" w:color="auto"/>
            </w:tcBorders>
            <w:noWrap/>
            <w:vAlign w:val="bottom"/>
          </w:tcPr>
          <w:p w14:paraId="61E7A52B" w14:textId="6D46B4BD" w:rsidR="000D0738" w:rsidRPr="008904CD" w:rsidRDefault="000D0738" w:rsidP="000D0738">
            <w:pPr>
              <w:jc w:val="center"/>
              <w:rPr>
                <w:sz w:val="20"/>
                <w:szCs w:val="20"/>
              </w:rPr>
            </w:pPr>
            <w:r>
              <w:rPr>
                <w:sz w:val="20"/>
                <w:szCs w:val="20"/>
              </w:rPr>
              <w:t>137</w:t>
            </w:r>
          </w:p>
        </w:tc>
        <w:tc>
          <w:tcPr>
            <w:tcW w:w="900" w:type="dxa"/>
            <w:tcBorders>
              <w:top w:val="nil"/>
              <w:left w:val="nil"/>
              <w:bottom w:val="single" w:sz="4" w:space="0" w:color="auto"/>
              <w:right w:val="single" w:sz="4" w:space="0" w:color="auto"/>
            </w:tcBorders>
            <w:noWrap/>
            <w:vAlign w:val="center"/>
          </w:tcPr>
          <w:p w14:paraId="0EB83DD0" w14:textId="30335BEE"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280A36" w14:textId="3D5A7D7F"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41C958F" w14:textId="538D4847" w:rsidR="000D0738" w:rsidRPr="009200CD" w:rsidRDefault="000D0738" w:rsidP="000D0738">
            <w:pPr>
              <w:jc w:val="center"/>
              <w:rPr>
                <w:sz w:val="20"/>
                <w:szCs w:val="20"/>
              </w:rPr>
            </w:pPr>
            <w:r w:rsidRPr="009200CD">
              <w:rPr>
                <w:sz w:val="20"/>
                <w:szCs w:val="20"/>
              </w:rPr>
              <w:t>Service provider</w:t>
            </w:r>
          </w:p>
        </w:tc>
      </w:tr>
      <w:tr w:rsidR="000D0738"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0D0738" w:rsidRPr="009200CD" w:rsidRDefault="000D0738" w:rsidP="000D0738">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0D0738" w:rsidRPr="009200CD" w:rsidRDefault="000D0738" w:rsidP="000D0738">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0D0738" w:rsidRPr="008904CD" w:rsidRDefault="000D0738" w:rsidP="000D0738">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0D0738" w:rsidRPr="009200CD" w:rsidRDefault="000D0738" w:rsidP="000D0738">
            <w:pPr>
              <w:jc w:val="center"/>
              <w:rPr>
                <w:sz w:val="20"/>
                <w:szCs w:val="20"/>
              </w:rPr>
            </w:pPr>
            <w:r w:rsidRPr="009200CD">
              <w:rPr>
                <w:sz w:val="20"/>
                <w:szCs w:val="20"/>
              </w:rPr>
              <w:t>Service provider</w:t>
            </w:r>
          </w:p>
        </w:tc>
      </w:tr>
      <w:tr w:rsidR="000D0738"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0D0738" w:rsidRPr="009200CD" w:rsidRDefault="000D0738" w:rsidP="000D0738">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0D0738" w:rsidRPr="009200CD" w:rsidRDefault="000D0738" w:rsidP="000D0738">
            <w:pPr>
              <w:rPr>
                <w:sz w:val="20"/>
                <w:szCs w:val="20"/>
              </w:rPr>
            </w:pPr>
            <w:r w:rsidRPr="009200CD">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0D0738" w:rsidRPr="008904CD" w:rsidRDefault="000D0738" w:rsidP="000D0738">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0D0738" w:rsidRPr="009200CD" w:rsidRDefault="000D0738" w:rsidP="000D0738">
            <w:pPr>
              <w:jc w:val="center"/>
              <w:rPr>
                <w:sz w:val="20"/>
                <w:szCs w:val="20"/>
              </w:rPr>
            </w:pPr>
            <w:r w:rsidRPr="009200CD">
              <w:rPr>
                <w:sz w:val="20"/>
                <w:szCs w:val="20"/>
              </w:rPr>
              <w:t>Service provider</w:t>
            </w:r>
          </w:p>
        </w:tc>
      </w:tr>
      <w:tr w:rsidR="000D0738"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0D0738" w:rsidRPr="009200CD" w:rsidRDefault="000D0738" w:rsidP="000D0738">
            <w:pPr>
              <w:jc w:val="center"/>
              <w:rPr>
                <w:sz w:val="20"/>
                <w:szCs w:val="20"/>
              </w:rPr>
            </w:pPr>
            <w:r w:rsidRPr="009200CD">
              <w:rPr>
                <w:sz w:val="20"/>
                <w:szCs w:val="20"/>
              </w:rPr>
              <w:lastRenderedPageBreak/>
              <w:t>235</w:t>
            </w:r>
          </w:p>
        </w:tc>
        <w:tc>
          <w:tcPr>
            <w:tcW w:w="3795" w:type="dxa"/>
            <w:tcBorders>
              <w:top w:val="nil"/>
              <w:left w:val="nil"/>
              <w:bottom w:val="single" w:sz="4" w:space="0" w:color="auto"/>
              <w:right w:val="single" w:sz="4" w:space="0" w:color="auto"/>
            </w:tcBorders>
            <w:vAlign w:val="center"/>
          </w:tcPr>
          <w:p w14:paraId="6E0DAC3C" w14:textId="77777777" w:rsidR="000D0738" w:rsidRPr="009200CD" w:rsidRDefault="000D0738" w:rsidP="000D0738">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0D0738" w:rsidRPr="008904CD" w:rsidRDefault="000D0738" w:rsidP="000D0738">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0D0738" w:rsidRPr="009200CD" w:rsidRDefault="000D0738" w:rsidP="000D0738">
            <w:pPr>
              <w:jc w:val="center"/>
              <w:rPr>
                <w:sz w:val="20"/>
                <w:szCs w:val="20"/>
              </w:rPr>
            </w:pPr>
            <w:r w:rsidRPr="009200CD">
              <w:rPr>
                <w:sz w:val="20"/>
                <w:szCs w:val="20"/>
              </w:rPr>
              <w:t>Service provider</w:t>
            </w:r>
          </w:p>
        </w:tc>
      </w:tr>
      <w:tr w:rsidR="000D0738"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0D0738" w:rsidRPr="009200CD" w:rsidRDefault="000D0738" w:rsidP="000D0738">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0D0738" w:rsidRPr="009200CD" w:rsidRDefault="000D0738" w:rsidP="000D0738">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0D0738" w:rsidRPr="008904CD" w:rsidRDefault="000D0738" w:rsidP="000D0738">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0D0738" w:rsidRPr="009200CD" w:rsidRDefault="000D0738" w:rsidP="000D0738">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0D0738" w:rsidRPr="009200CD" w:rsidRDefault="000D0738" w:rsidP="000D0738">
            <w:pPr>
              <w:rPr>
                <w:sz w:val="20"/>
                <w:szCs w:val="20"/>
              </w:rPr>
            </w:pPr>
            <w:r w:rsidRPr="009200CD">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0D0738" w:rsidRPr="008904CD" w:rsidRDefault="000D0738" w:rsidP="000D0738">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0D0738" w:rsidRPr="009200CD" w:rsidRDefault="000D0738" w:rsidP="000D0738">
            <w:pPr>
              <w:jc w:val="center"/>
              <w:rPr>
                <w:sz w:val="20"/>
                <w:szCs w:val="20"/>
              </w:rPr>
            </w:pPr>
            <w:r w:rsidRPr="009200CD">
              <w:rPr>
                <w:sz w:val="20"/>
                <w:szCs w:val="20"/>
              </w:rPr>
              <w:t>TSO/DSO</w:t>
            </w:r>
          </w:p>
        </w:tc>
      </w:tr>
      <w:tr w:rsidR="000D0738"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0D0738" w:rsidRPr="009200CD" w:rsidRDefault="000D0738" w:rsidP="000D0738">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4D74A3CA" w:rsidR="000D0738" w:rsidRPr="009200CD" w:rsidRDefault="000D0738" w:rsidP="000D0738">
            <w:pPr>
              <w:rPr>
                <w:sz w:val="20"/>
                <w:szCs w:val="20"/>
              </w:rPr>
            </w:pPr>
            <w:r w:rsidRPr="00A95107">
              <w:rPr>
                <w:sz w:val="20"/>
                <w:szCs w:val="20"/>
              </w:rPr>
              <w:t>Confirmation/Error for Supplier/Aggregator/Flexibility Service Provider Change Request Submission</w:t>
            </w:r>
          </w:p>
        </w:tc>
        <w:tc>
          <w:tcPr>
            <w:tcW w:w="1620" w:type="dxa"/>
            <w:tcBorders>
              <w:top w:val="nil"/>
              <w:left w:val="nil"/>
              <w:bottom w:val="single" w:sz="4" w:space="0" w:color="auto"/>
              <w:right w:val="single" w:sz="4" w:space="0" w:color="auto"/>
            </w:tcBorders>
            <w:noWrap/>
            <w:vAlign w:val="bottom"/>
          </w:tcPr>
          <w:p w14:paraId="00B48A30" w14:textId="77777777" w:rsidR="000D0738" w:rsidRPr="008904CD" w:rsidRDefault="000D0738" w:rsidP="000D0738">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0D0738" w:rsidRPr="009200CD" w:rsidRDefault="000D0738" w:rsidP="000D0738">
            <w:pPr>
              <w:jc w:val="center"/>
              <w:rPr>
                <w:sz w:val="20"/>
                <w:szCs w:val="20"/>
              </w:rPr>
            </w:pPr>
            <w:r w:rsidRPr="009200CD">
              <w:rPr>
                <w:sz w:val="20"/>
                <w:szCs w:val="20"/>
              </w:rPr>
              <w:t>Service provider</w:t>
            </w:r>
          </w:p>
        </w:tc>
      </w:tr>
      <w:tr w:rsidR="000D0738"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0D0738" w:rsidRPr="009200CD" w:rsidRDefault="000D0738" w:rsidP="000D0738">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0D0738" w:rsidRPr="009B14DC" w:rsidRDefault="000D0738" w:rsidP="000D0738">
            <w:pPr>
              <w:rPr>
                <w:sz w:val="20"/>
                <w:szCs w:val="20"/>
              </w:rPr>
            </w:pPr>
            <w:r w:rsidRPr="009200CD">
              <w:rPr>
                <w:sz w:val="20"/>
                <w:szCs w:val="20"/>
              </w:rPr>
              <w:t>Negotiated diagram sending error</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0D0738" w:rsidRPr="009200CD" w:rsidRDefault="000D0738" w:rsidP="000D0738">
            <w:pPr>
              <w:jc w:val="center"/>
              <w:rPr>
                <w:sz w:val="20"/>
                <w:szCs w:val="20"/>
              </w:rPr>
            </w:pPr>
            <w:r w:rsidRPr="009200CD">
              <w:rPr>
                <w:sz w:val="20"/>
                <w:szCs w:val="20"/>
              </w:rPr>
              <w:t>Supplier</w:t>
            </w:r>
          </w:p>
        </w:tc>
      </w:tr>
      <w:tr w:rsidR="000D0738"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0D0738" w:rsidRPr="009200CD" w:rsidRDefault="000D0738" w:rsidP="000D0738">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0D0738" w:rsidRPr="009B14DC" w:rsidRDefault="000D0738" w:rsidP="000D0738">
            <w:pPr>
              <w:rPr>
                <w:sz w:val="20"/>
                <w:szCs w:val="20"/>
              </w:rPr>
            </w:pPr>
            <w:r w:rsidRPr="009200CD">
              <w:rPr>
                <w:sz w:val="20"/>
                <w:szCs w:val="20"/>
              </w:rPr>
              <w:t>Confirmation of sent negotiated diagram receiving</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0D0738" w:rsidRPr="009200CD" w:rsidRDefault="000D0738" w:rsidP="000D0738">
            <w:pPr>
              <w:jc w:val="center"/>
              <w:rPr>
                <w:sz w:val="20"/>
                <w:szCs w:val="20"/>
              </w:rPr>
            </w:pPr>
            <w:r w:rsidRPr="009200CD">
              <w:rPr>
                <w:sz w:val="20"/>
                <w:szCs w:val="20"/>
              </w:rPr>
              <w:t>Supplier</w:t>
            </w:r>
          </w:p>
        </w:tc>
      </w:tr>
      <w:tr w:rsidR="000D0738"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0D0738" w:rsidRPr="009200CD" w:rsidRDefault="000D0738" w:rsidP="000D0738">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0D0738" w:rsidRPr="009200CD" w:rsidRDefault="000D0738" w:rsidP="000D0738">
            <w:pPr>
              <w:rPr>
                <w:sz w:val="20"/>
                <w:szCs w:val="20"/>
              </w:rPr>
            </w:pPr>
            <w:r>
              <w:rPr>
                <w:sz w:val="20"/>
                <w:szCs w:val="20"/>
              </w:rPr>
              <w:t xml:space="preserve">Confirmation of / </w:t>
            </w: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0D0738" w:rsidRPr="008904CD" w:rsidRDefault="000D0738" w:rsidP="000D0738">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0D0738" w:rsidRPr="009200CD" w:rsidRDefault="000D0738" w:rsidP="000D0738">
            <w:pPr>
              <w:jc w:val="center"/>
              <w:rPr>
                <w:sz w:val="20"/>
                <w:szCs w:val="20"/>
              </w:rPr>
            </w:pPr>
            <w:r w:rsidRPr="009200CD">
              <w:rPr>
                <w:sz w:val="20"/>
                <w:szCs w:val="20"/>
              </w:rPr>
              <w:t>DSO/TSO</w:t>
            </w:r>
          </w:p>
        </w:tc>
      </w:tr>
      <w:tr w:rsidR="000D0738"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0D0738" w:rsidRPr="009200CD" w:rsidRDefault="000D0738" w:rsidP="000D0738">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0D0738" w:rsidRPr="009B14DC" w:rsidRDefault="000D0738" w:rsidP="000D0738">
            <w:pPr>
              <w:rPr>
                <w:sz w:val="20"/>
                <w:szCs w:val="20"/>
              </w:rPr>
            </w:pPr>
            <w:r w:rsidRPr="009200CD">
              <w:rPr>
                <w:sz w:val="20"/>
                <w:szCs w:val="20"/>
              </w:rPr>
              <w:t>Error in request for negotiated data</w:t>
            </w:r>
            <w:r>
              <w:rPr>
                <w:sz w:val="20"/>
                <w:szCs w:val="20"/>
              </w:rPr>
              <w:t xml:space="preserve"> </w:t>
            </w:r>
            <w:r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0D0738" w:rsidRPr="008904CD" w:rsidRDefault="000D0738" w:rsidP="000D0738">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0D0738" w:rsidRPr="009200CD" w:rsidRDefault="000D0738" w:rsidP="000D0738">
            <w:pPr>
              <w:jc w:val="center"/>
              <w:rPr>
                <w:sz w:val="20"/>
                <w:szCs w:val="20"/>
              </w:rPr>
            </w:pPr>
            <w:r w:rsidRPr="009200CD">
              <w:rPr>
                <w:sz w:val="20"/>
                <w:szCs w:val="20"/>
              </w:rPr>
              <w:t>Supplier</w:t>
            </w:r>
          </w:p>
        </w:tc>
      </w:tr>
      <w:tr w:rsidR="000D0738"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0D0738" w:rsidRPr="009200CD" w:rsidRDefault="000D0738" w:rsidP="000D0738">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0D0738" w:rsidRPr="009200CD" w:rsidRDefault="000D0738" w:rsidP="000D0738">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0D0738" w:rsidRPr="008904CD" w:rsidRDefault="000D0738" w:rsidP="000D0738">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0D0738" w:rsidRPr="009200CD" w:rsidRDefault="000D0738" w:rsidP="000D0738">
            <w:pPr>
              <w:jc w:val="center"/>
              <w:rPr>
                <w:sz w:val="20"/>
                <w:szCs w:val="20"/>
              </w:rPr>
            </w:pPr>
            <w:r w:rsidRPr="009200CD">
              <w:rPr>
                <w:sz w:val="20"/>
                <w:szCs w:val="20"/>
              </w:rPr>
              <w:t>Service provider</w:t>
            </w:r>
          </w:p>
        </w:tc>
      </w:tr>
      <w:tr w:rsidR="000D0738"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0D0738" w:rsidRPr="009200CD" w:rsidRDefault="000D0738" w:rsidP="000D0738">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0D0738" w:rsidRPr="00E770CF" w:rsidRDefault="000D0738" w:rsidP="000D0738">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0D0738" w:rsidRPr="008904CD" w:rsidRDefault="000D0738" w:rsidP="000D0738">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0D0738" w:rsidRPr="009200CD" w:rsidRDefault="000D0738" w:rsidP="000D0738">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0D0738" w:rsidRPr="00E770CF" w:rsidRDefault="000D0738" w:rsidP="000D0738">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0D0738" w:rsidRPr="008904CD" w:rsidRDefault="000D0738" w:rsidP="000D0738">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0D0738" w:rsidRPr="009200CD" w:rsidRDefault="000D0738" w:rsidP="000D073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0D0738" w:rsidRPr="009200CD" w:rsidRDefault="000D0738" w:rsidP="000D0738">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0D0738" w:rsidRPr="008904CD" w:rsidRDefault="000D0738" w:rsidP="000D0738">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0D0738" w:rsidRPr="009200CD" w:rsidRDefault="000D0738" w:rsidP="000D073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0D0738" w:rsidRPr="009200CD" w:rsidRDefault="000D0738" w:rsidP="000D0738">
            <w:pPr>
              <w:rPr>
                <w:sz w:val="20"/>
                <w:szCs w:val="20"/>
              </w:rPr>
            </w:pPr>
            <w:r w:rsidRPr="00570B8E">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9DEA0FB" w14:textId="77777777" w:rsidR="000D0738" w:rsidRPr="008904CD" w:rsidRDefault="000D0738" w:rsidP="000D0738">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0D0738" w:rsidRPr="009200CD" w:rsidRDefault="000D0738" w:rsidP="000D0738">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0D0738" w:rsidRPr="009200CD" w:rsidRDefault="000D0738" w:rsidP="000D0738">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0D0738" w:rsidRPr="008904CD" w:rsidRDefault="000D0738" w:rsidP="000D0738">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0D0738" w:rsidRPr="009200CD" w:rsidRDefault="000D0738" w:rsidP="000D0738">
            <w:pPr>
              <w:jc w:val="center"/>
              <w:rPr>
                <w:sz w:val="20"/>
                <w:szCs w:val="20"/>
              </w:rPr>
            </w:pPr>
            <w:r>
              <w:rPr>
                <w:sz w:val="20"/>
                <w:szCs w:val="20"/>
              </w:rPr>
              <w:t>Balance responsible party</w:t>
            </w:r>
          </w:p>
        </w:tc>
      </w:tr>
      <w:tr w:rsidR="000D0738"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0D0738" w:rsidRPr="009200CD" w:rsidRDefault="000D0738" w:rsidP="000D0738">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0D0738" w:rsidRPr="009B14DC" w:rsidRDefault="000D0738" w:rsidP="000D0738">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0D0738" w:rsidRPr="008904CD" w:rsidRDefault="000D0738" w:rsidP="000D0738">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0D0738" w:rsidRPr="009200CD" w:rsidRDefault="000D0738" w:rsidP="000D0738">
            <w:pPr>
              <w:jc w:val="center"/>
              <w:rPr>
                <w:sz w:val="20"/>
                <w:szCs w:val="20"/>
              </w:rPr>
            </w:pPr>
            <w:r>
              <w:rPr>
                <w:sz w:val="20"/>
                <w:szCs w:val="20"/>
              </w:rPr>
              <w:t>TSO/DSO /BRP</w:t>
            </w:r>
          </w:p>
        </w:tc>
      </w:tr>
      <w:tr w:rsidR="000D0738"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0D0738" w:rsidRPr="009200CD" w:rsidRDefault="000D0738" w:rsidP="000D0738">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0D0738" w:rsidRPr="009200CD" w:rsidRDefault="000D0738" w:rsidP="000D0738">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0D0738" w:rsidRPr="008904CD" w:rsidRDefault="000D0738" w:rsidP="000D0738">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0D0738" w:rsidRPr="009200CD" w:rsidRDefault="000D0738" w:rsidP="000D073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56C29DF2" w:rsidR="000D0738" w:rsidRPr="009200CD" w:rsidRDefault="000D0738" w:rsidP="000D0738">
            <w:pPr>
              <w:rPr>
                <w:sz w:val="20"/>
                <w:szCs w:val="20"/>
              </w:rPr>
            </w:pPr>
            <w:r w:rsidRPr="00A95107">
              <w:rPr>
                <w:sz w:val="20"/>
                <w:szCs w:val="20"/>
              </w:rPr>
              <w:t>Confirmation/Error in 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5AE8850F" w14:textId="77777777" w:rsidR="000D0738" w:rsidRPr="008904CD" w:rsidRDefault="000D0738" w:rsidP="000D073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0D0738" w:rsidRDefault="000D0738" w:rsidP="000D0738">
            <w:pPr>
              <w:jc w:val="center"/>
              <w:rPr>
                <w:sz w:val="20"/>
                <w:szCs w:val="20"/>
              </w:rPr>
            </w:pPr>
            <w:r>
              <w:rPr>
                <w:sz w:val="20"/>
                <w:szCs w:val="20"/>
                <w:lang w:eastAsia="cs-CZ"/>
              </w:rPr>
              <w:t>RMP</w:t>
            </w:r>
          </w:p>
        </w:tc>
      </w:tr>
      <w:tr w:rsidR="000D0738"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0D0738" w:rsidRDefault="000D0738" w:rsidP="000D0738">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0D0738" w:rsidRDefault="000D0738" w:rsidP="000D0738">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0D0738" w:rsidRPr="008904CD" w:rsidRDefault="000D0738" w:rsidP="000D0738">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0D0738" w:rsidRDefault="000D0738" w:rsidP="000D0738">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0D0738" w:rsidRDefault="000D0738" w:rsidP="000D0738">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0D0738" w:rsidRPr="008904CD" w:rsidRDefault="000D0738" w:rsidP="000D0738">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0D0738" w:rsidRPr="009200CD" w:rsidRDefault="000D0738" w:rsidP="000D0738">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0D0738" w:rsidRPr="009200CD" w:rsidRDefault="000D0738" w:rsidP="000D0738">
            <w:pPr>
              <w:rPr>
                <w:sz w:val="20"/>
                <w:szCs w:val="20"/>
              </w:rPr>
            </w:pPr>
            <w:r w:rsidRPr="00D364B3">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1626FEB7" w14:textId="77777777" w:rsidR="000D0738" w:rsidRPr="008904CD" w:rsidRDefault="000D0738" w:rsidP="000D0738">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0D0738" w:rsidRPr="009200CD" w:rsidRDefault="000D0738" w:rsidP="000D0738">
            <w:pPr>
              <w:jc w:val="center"/>
              <w:rPr>
                <w:sz w:val="20"/>
                <w:szCs w:val="20"/>
              </w:rPr>
            </w:pPr>
            <w:r>
              <w:rPr>
                <w:sz w:val="20"/>
                <w:szCs w:val="20"/>
              </w:rPr>
              <w:lastRenderedPageBreak/>
              <w:t>287</w:t>
            </w:r>
          </w:p>
        </w:tc>
        <w:tc>
          <w:tcPr>
            <w:tcW w:w="3795" w:type="dxa"/>
            <w:tcBorders>
              <w:top w:val="nil"/>
              <w:left w:val="nil"/>
              <w:bottom w:val="single" w:sz="4" w:space="0" w:color="auto"/>
              <w:right w:val="single" w:sz="4" w:space="0" w:color="auto"/>
            </w:tcBorders>
            <w:vAlign w:val="center"/>
          </w:tcPr>
          <w:p w14:paraId="2831B432" w14:textId="77777777" w:rsidR="000D0738" w:rsidRPr="009200CD" w:rsidRDefault="000D0738" w:rsidP="000D0738">
            <w:pPr>
              <w:rPr>
                <w:sz w:val="20"/>
                <w:szCs w:val="20"/>
              </w:rPr>
            </w:pPr>
            <w:r w:rsidRPr="00D364B3">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bottom"/>
          </w:tcPr>
          <w:p w14:paraId="15DAB929" w14:textId="77777777" w:rsidR="000D0738" w:rsidRPr="008904CD" w:rsidRDefault="000D0738" w:rsidP="000D0738">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0D0738" w:rsidRPr="009200CD" w:rsidRDefault="000D0738" w:rsidP="000D0738">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0D0738" w:rsidRPr="009200CD" w:rsidRDefault="000D0738" w:rsidP="000D0738">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0D0738" w:rsidRPr="008904CD" w:rsidRDefault="000D0738" w:rsidP="000D0738">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0D0738" w:rsidRPr="009200CD" w:rsidRDefault="000D0738" w:rsidP="000D0738">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0D0738" w:rsidRPr="009200CD" w:rsidRDefault="000D0738" w:rsidP="000D0738">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0D0738" w:rsidRPr="008904CD" w:rsidRDefault="000D0738" w:rsidP="000D0738">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0D0738" w:rsidRDefault="000D0738" w:rsidP="000D0738">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0D0738" w:rsidRDefault="000D0738" w:rsidP="000D0738">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0D0738" w:rsidRPr="008904CD" w:rsidRDefault="000D0738" w:rsidP="000D0738">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0D0738"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0D0738" w:rsidRDefault="000D0738" w:rsidP="000D0738">
            <w:pPr>
              <w:jc w:val="center"/>
              <w:rPr>
                <w:sz w:val="20"/>
                <w:szCs w:val="20"/>
              </w:rPr>
            </w:pPr>
            <w:r w:rsidRPr="009200CD">
              <w:rPr>
                <w:sz w:val="20"/>
                <w:szCs w:val="20"/>
              </w:rPr>
              <w:t>External subject</w:t>
            </w:r>
          </w:p>
        </w:tc>
      </w:tr>
      <w:tr w:rsidR="000D0738"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0D0738" w:rsidRPr="009200CD" w:rsidRDefault="000D0738" w:rsidP="000D0738">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0D0738" w:rsidRPr="009200CD" w:rsidRDefault="000D0738" w:rsidP="000D0738">
            <w:pPr>
              <w:rPr>
                <w:sz w:val="20"/>
                <w:szCs w:val="20"/>
              </w:rPr>
            </w:pPr>
            <w:r w:rsidRPr="009200CD">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bottom"/>
          </w:tcPr>
          <w:p w14:paraId="5E4C6C84" w14:textId="77777777" w:rsidR="000D0738" w:rsidRPr="008904CD" w:rsidRDefault="000D0738" w:rsidP="000D0738">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0D0738" w:rsidRPr="009200CD" w:rsidRDefault="000D0738" w:rsidP="000D0738">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0D0738" w:rsidRPr="009200CD" w:rsidRDefault="000D0738" w:rsidP="000D0738">
            <w:pPr>
              <w:rPr>
                <w:sz w:val="20"/>
                <w:szCs w:val="20"/>
              </w:rPr>
            </w:pPr>
            <w:r w:rsidRPr="009200CD">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0D0738" w:rsidRPr="008904CD" w:rsidRDefault="000D0738" w:rsidP="000D0738">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0D0738" w:rsidRPr="009200CD" w:rsidRDefault="000D0738" w:rsidP="000D0738">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0D0738" w:rsidRPr="009200CD" w:rsidRDefault="000D0738" w:rsidP="000D0738">
            <w:pPr>
              <w:rPr>
                <w:sz w:val="20"/>
                <w:szCs w:val="20"/>
              </w:rPr>
            </w:pPr>
            <w:r w:rsidRPr="009200CD">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bottom"/>
          </w:tcPr>
          <w:p w14:paraId="3875467C" w14:textId="77777777" w:rsidR="000D0738" w:rsidRPr="008904CD" w:rsidRDefault="000D0738" w:rsidP="000D0738">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0D0738" w:rsidRPr="009200CD" w:rsidRDefault="000D0738" w:rsidP="000D0738">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0D0738" w:rsidRPr="009200CD" w:rsidRDefault="000D0738" w:rsidP="000D0738">
            <w:pPr>
              <w:rPr>
                <w:sz w:val="20"/>
                <w:szCs w:val="20"/>
              </w:rPr>
            </w:pPr>
            <w:r w:rsidRPr="009200CD">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bottom"/>
          </w:tcPr>
          <w:p w14:paraId="0580DB76" w14:textId="77777777" w:rsidR="000D0738" w:rsidRPr="008904CD" w:rsidRDefault="000D0738" w:rsidP="000D0738">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0D0738" w:rsidRPr="005711CB" w:rsidRDefault="000D0738" w:rsidP="000D0738">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0D0738" w:rsidRPr="005711CB" w:rsidRDefault="000D0738" w:rsidP="000D0738">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0D0738" w:rsidRPr="008904CD" w:rsidRDefault="000D0738" w:rsidP="000D0738">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0D0738" w:rsidRPr="005711CB" w:rsidRDefault="000D0738" w:rsidP="000D0738">
            <w:pPr>
              <w:jc w:val="center"/>
              <w:rPr>
                <w:sz w:val="20"/>
                <w:szCs w:val="20"/>
              </w:rPr>
            </w:pPr>
            <w:r w:rsidRPr="005711CB">
              <w:rPr>
                <w:sz w:val="20"/>
                <w:szCs w:val="20"/>
              </w:rPr>
              <w:t>Service provider</w:t>
            </w:r>
          </w:p>
        </w:tc>
      </w:tr>
      <w:tr w:rsidR="000D0738"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0D0738" w:rsidRPr="005711CB" w:rsidRDefault="000D0738" w:rsidP="000D0738">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0D0738" w:rsidRPr="005711CB" w:rsidRDefault="000D0738" w:rsidP="000D0738">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0D0738" w:rsidRPr="008904CD" w:rsidRDefault="000D0738" w:rsidP="000D0738">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0D0738" w:rsidRPr="009200CD" w:rsidRDefault="000D0738" w:rsidP="000D0738">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0D0738" w:rsidRPr="009200CD" w:rsidRDefault="000D0738" w:rsidP="000D0738">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0D0738" w:rsidRPr="009200CD" w:rsidRDefault="000D0738" w:rsidP="000D0738">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0D0738" w:rsidRPr="009200CD" w:rsidRDefault="000D0738" w:rsidP="000D0738">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2E74F08B" w14:textId="77777777" w:rsidR="000D0738" w:rsidRPr="008904CD" w:rsidRDefault="000D0738" w:rsidP="000D0738">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0D0738" w:rsidRPr="009200CD" w:rsidRDefault="000D0738" w:rsidP="000D0738">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0D0738" w:rsidRPr="009200CD" w:rsidRDefault="000D0738" w:rsidP="000D0738">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0D0738" w:rsidRPr="008904CD" w:rsidRDefault="000D0738" w:rsidP="000D0738">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0D0738" w:rsidRPr="005711CB" w:rsidRDefault="000D0738" w:rsidP="000D0738">
            <w:pPr>
              <w:jc w:val="center"/>
              <w:rPr>
                <w:sz w:val="20"/>
                <w:szCs w:val="20"/>
              </w:rPr>
            </w:pPr>
            <w:r w:rsidRPr="005711CB">
              <w:rPr>
                <w:sz w:val="20"/>
                <w:szCs w:val="20"/>
              </w:rPr>
              <w:t>Service provider</w:t>
            </w:r>
          </w:p>
        </w:tc>
      </w:tr>
      <w:tr w:rsidR="000D0738" w:rsidRPr="007F474B" w14:paraId="748392E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FADFFBF" w14:textId="48B826C5" w:rsidR="000D0738" w:rsidRDefault="000D0738" w:rsidP="000D0738">
            <w:pPr>
              <w:jc w:val="center"/>
              <w:rPr>
                <w:sz w:val="20"/>
                <w:szCs w:val="20"/>
              </w:rPr>
            </w:pPr>
            <w:r>
              <w:rPr>
                <w:sz w:val="20"/>
                <w:szCs w:val="20"/>
              </w:rPr>
              <w:t>375</w:t>
            </w:r>
          </w:p>
        </w:tc>
        <w:tc>
          <w:tcPr>
            <w:tcW w:w="3795" w:type="dxa"/>
            <w:tcBorders>
              <w:top w:val="nil"/>
              <w:left w:val="nil"/>
              <w:bottom w:val="single" w:sz="4" w:space="0" w:color="auto"/>
              <w:right w:val="single" w:sz="4" w:space="0" w:color="auto"/>
            </w:tcBorders>
            <w:vAlign w:val="center"/>
          </w:tcPr>
          <w:p w14:paraId="2138F82E" w14:textId="74D42BD5" w:rsidR="000D0738" w:rsidRPr="00F31EFF" w:rsidRDefault="000D0738" w:rsidP="000D0738">
            <w:pPr>
              <w:rPr>
                <w:sz w:val="20"/>
                <w:szCs w:val="20"/>
              </w:rPr>
            </w:pPr>
            <w:r w:rsidRPr="00A95107">
              <w:rPr>
                <w:sz w:val="20"/>
                <w:szCs w:val="20"/>
              </w:rPr>
              <w:t>Error Message in Aggregator Portfolio Query</w:t>
            </w:r>
          </w:p>
        </w:tc>
        <w:tc>
          <w:tcPr>
            <w:tcW w:w="1620" w:type="dxa"/>
            <w:tcBorders>
              <w:top w:val="nil"/>
              <w:left w:val="nil"/>
              <w:bottom w:val="single" w:sz="4" w:space="0" w:color="auto"/>
              <w:right w:val="single" w:sz="4" w:space="0" w:color="auto"/>
            </w:tcBorders>
            <w:noWrap/>
            <w:vAlign w:val="bottom"/>
          </w:tcPr>
          <w:p w14:paraId="2195D376" w14:textId="05CB0735" w:rsidR="000D0738" w:rsidRDefault="000D0738" w:rsidP="000D0738">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bottom"/>
          </w:tcPr>
          <w:p w14:paraId="0BDE1E40" w14:textId="1C22E23A"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428F" w14:textId="6583E555"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754276" w14:textId="3391EECA" w:rsidR="000D0738" w:rsidRPr="005711CB" w:rsidRDefault="000D0738" w:rsidP="000D0738">
            <w:pPr>
              <w:jc w:val="center"/>
              <w:rPr>
                <w:sz w:val="20"/>
                <w:szCs w:val="20"/>
              </w:rPr>
            </w:pPr>
            <w:r w:rsidRPr="005711CB">
              <w:rPr>
                <w:sz w:val="20"/>
                <w:szCs w:val="20"/>
              </w:rPr>
              <w:t>Service provider</w:t>
            </w:r>
          </w:p>
        </w:tc>
      </w:tr>
      <w:tr w:rsidR="000D0738"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0D0738" w:rsidRDefault="000D0738" w:rsidP="000D0738">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0D0738" w:rsidRPr="00F31EFF" w:rsidRDefault="000D0738" w:rsidP="000D0738">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0D0738" w:rsidRDefault="000D0738" w:rsidP="000D0738">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0D0738" w:rsidRPr="005711CB" w:rsidRDefault="000D0738" w:rsidP="000D0738">
            <w:pPr>
              <w:jc w:val="center"/>
              <w:rPr>
                <w:sz w:val="20"/>
                <w:szCs w:val="20"/>
              </w:rPr>
            </w:pPr>
            <w:r w:rsidRPr="00D638A9">
              <w:rPr>
                <w:sz w:val="20"/>
                <w:szCs w:val="20"/>
              </w:rPr>
              <w:t>Service provider</w:t>
            </w:r>
          </w:p>
        </w:tc>
      </w:tr>
      <w:tr w:rsidR="000D0738" w:rsidRPr="007F474B" w14:paraId="533712D0"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51626A5C" w14:textId="4A0AAC43" w:rsidR="000D0738" w:rsidRDefault="000D0738" w:rsidP="000D0738">
            <w:pPr>
              <w:jc w:val="center"/>
              <w:rPr>
                <w:sz w:val="20"/>
                <w:szCs w:val="20"/>
              </w:rPr>
            </w:pPr>
            <w:r>
              <w:rPr>
                <w:sz w:val="20"/>
                <w:szCs w:val="20"/>
              </w:rPr>
              <w:t>385</w:t>
            </w:r>
          </w:p>
        </w:tc>
        <w:tc>
          <w:tcPr>
            <w:tcW w:w="3795" w:type="dxa"/>
            <w:tcBorders>
              <w:top w:val="nil"/>
              <w:left w:val="nil"/>
              <w:bottom w:val="single" w:sz="4" w:space="0" w:color="auto"/>
              <w:right w:val="single" w:sz="4" w:space="0" w:color="auto"/>
            </w:tcBorders>
            <w:vAlign w:val="center"/>
          </w:tcPr>
          <w:p w14:paraId="47973D76" w14:textId="7F63A0E4" w:rsidR="000D0738" w:rsidRPr="00D638A9" w:rsidRDefault="000D0738" w:rsidP="000D0738">
            <w:pPr>
              <w:rPr>
                <w:sz w:val="20"/>
                <w:szCs w:val="20"/>
              </w:rPr>
            </w:pPr>
            <w:r w:rsidRPr="000D0738">
              <w:rPr>
                <w:sz w:val="20"/>
                <w:szCs w:val="20"/>
              </w:rPr>
              <w:t>Error message for storage activation request</w:t>
            </w:r>
          </w:p>
        </w:tc>
        <w:tc>
          <w:tcPr>
            <w:tcW w:w="1620" w:type="dxa"/>
            <w:tcBorders>
              <w:top w:val="nil"/>
              <w:left w:val="nil"/>
              <w:bottom w:val="single" w:sz="4" w:space="0" w:color="auto"/>
              <w:right w:val="single" w:sz="4" w:space="0" w:color="auto"/>
            </w:tcBorders>
            <w:noWrap/>
            <w:vAlign w:val="bottom"/>
          </w:tcPr>
          <w:p w14:paraId="101DC33E" w14:textId="109EBED7" w:rsidR="000D0738" w:rsidRDefault="000D0738" w:rsidP="000D0738">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bottom"/>
          </w:tcPr>
          <w:p w14:paraId="60D7E029" w14:textId="4C78E4EE"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4BF7F67" w14:textId="1461ACBD"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1876B95" w14:textId="7F8C55C4" w:rsidR="000D0738" w:rsidRPr="00D638A9" w:rsidRDefault="000D0738" w:rsidP="000D0738">
            <w:pPr>
              <w:jc w:val="center"/>
              <w:rPr>
                <w:sz w:val="20"/>
                <w:szCs w:val="20"/>
              </w:rPr>
            </w:pPr>
            <w:r w:rsidRPr="00D638A9">
              <w:rPr>
                <w:sz w:val="20"/>
                <w:szCs w:val="20"/>
              </w:rPr>
              <w:t>Service provider</w:t>
            </w:r>
          </w:p>
        </w:tc>
      </w:tr>
      <w:tr w:rsidR="000D0738" w:rsidRPr="007F474B" w14:paraId="2AD4E057"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3199DC4" w14:textId="7B79B4BF" w:rsidR="000D0738" w:rsidRDefault="000D0738" w:rsidP="000D0738">
            <w:pPr>
              <w:jc w:val="center"/>
              <w:rPr>
                <w:sz w:val="20"/>
                <w:szCs w:val="20"/>
              </w:rPr>
            </w:pPr>
            <w:r>
              <w:rPr>
                <w:sz w:val="20"/>
                <w:szCs w:val="20"/>
              </w:rPr>
              <w:t>388</w:t>
            </w:r>
          </w:p>
        </w:tc>
        <w:tc>
          <w:tcPr>
            <w:tcW w:w="3795" w:type="dxa"/>
            <w:tcBorders>
              <w:top w:val="nil"/>
              <w:left w:val="nil"/>
              <w:bottom w:val="single" w:sz="4" w:space="0" w:color="auto"/>
              <w:right w:val="single" w:sz="4" w:space="0" w:color="auto"/>
            </w:tcBorders>
            <w:vAlign w:val="center"/>
          </w:tcPr>
          <w:p w14:paraId="68C6645B" w14:textId="69E09DDC" w:rsidR="000D0738" w:rsidRPr="000D0738" w:rsidRDefault="000D0738" w:rsidP="000D0738">
            <w:pPr>
              <w:rPr>
                <w:sz w:val="20"/>
                <w:szCs w:val="20"/>
              </w:rPr>
            </w:pPr>
            <w:r w:rsidRPr="000D0738">
              <w:rPr>
                <w:sz w:val="20"/>
                <w:szCs w:val="20"/>
              </w:rPr>
              <w:t>Error message for flexibility activation request</w:t>
            </w:r>
          </w:p>
        </w:tc>
        <w:tc>
          <w:tcPr>
            <w:tcW w:w="1620" w:type="dxa"/>
            <w:tcBorders>
              <w:top w:val="nil"/>
              <w:left w:val="nil"/>
              <w:bottom w:val="single" w:sz="4" w:space="0" w:color="auto"/>
              <w:right w:val="single" w:sz="4" w:space="0" w:color="auto"/>
            </w:tcBorders>
            <w:noWrap/>
            <w:vAlign w:val="bottom"/>
          </w:tcPr>
          <w:p w14:paraId="1E04F670" w14:textId="68F47B3F" w:rsidR="000D0738" w:rsidRDefault="000D0738" w:rsidP="000D0738">
            <w:pPr>
              <w:jc w:val="center"/>
              <w:rPr>
                <w:sz w:val="20"/>
                <w:szCs w:val="20"/>
              </w:rPr>
            </w:pPr>
            <w:r>
              <w:rPr>
                <w:sz w:val="20"/>
                <w:szCs w:val="20"/>
              </w:rPr>
              <w:t>387</w:t>
            </w:r>
          </w:p>
        </w:tc>
        <w:tc>
          <w:tcPr>
            <w:tcW w:w="900" w:type="dxa"/>
            <w:tcBorders>
              <w:top w:val="nil"/>
              <w:left w:val="nil"/>
              <w:bottom w:val="single" w:sz="4" w:space="0" w:color="auto"/>
              <w:right w:val="single" w:sz="4" w:space="0" w:color="auto"/>
            </w:tcBorders>
            <w:noWrap/>
            <w:vAlign w:val="bottom"/>
          </w:tcPr>
          <w:p w14:paraId="3F6EF86F" w14:textId="67A4BB6A"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3D9AAF" w14:textId="35B6C725"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963F5AE" w14:textId="4002B706" w:rsidR="000D0738" w:rsidRPr="00D638A9" w:rsidRDefault="000D0738" w:rsidP="000D0738">
            <w:pPr>
              <w:jc w:val="center"/>
              <w:rPr>
                <w:sz w:val="20"/>
                <w:szCs w:val="20"/>
              </w:rPr>
            </w:pPr>
            <w:r w:rsidRPr="00D638A9">
              <w:rPr>
                <w:sz w:val="20"/>
                <w:szCs w:val="20"/>
              </w:rPr>
              <w:t>Service provider</w:t>
            </w:r>
          </w:p>
        </w:tc>
      </w:tr>
      <w:tr w:rsidR="000D0738"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0D0738" w:rsidRPr="009200CD" w:rsidRDefault="000D0738" w:rsidP="000D0738">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0D0738" w:rsidRPr="009200CD" w:rsidRDefault="000D0738" w:rsidP="000D0738">
            <w:pPr>
              <w:rPr>
                <w:sz w:val="20"/>
                <w:szCs w:val="20"/>
              </w:rPr>
            </w:pPr>
            <w:r w:rsidRPr="009200CD">
              <w:rPr>
                <w:sz w:val="20"/>
                <w:szCs w:val="20"/>
              </w:rPr>
              <w:t>Invoicing base data - error/confirmation</w:t>
            </w:r>
          </w:p>
        </w:tc>
        <w:tc>
          <w:tcPr>
            <w:tcW w:w="1620" w:type="dxa"/>
            <w:tcBorders>
              <w:top w:val="nil"/>
              <w:left w:val="nil"/>
              <w:bottom w:val="single" w:sz="4" w:space="0" w:color="auto"/>
              <w:right w:val="single" w:sz="4" w:space="0" w:color="auto"/>
            </w:tcBorders>
            <w:noWrap/>
            <w:vAlign w:val="bottom"/>
          </w:tcPr>
          <w:p w14:paraId="3AD7ABED" w14:textId="77777777" w:rsidR="000D0738" w:rsidRPr="008904CD" w:rsidRDefault="000D0738" w:rsidP="000D0738">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0D0738" w:rsidRPr="009200CD" w:rsidRDefault="000D0738" w:rsidP="000D0738">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0D0738" w:rsidRPr="009200CD" w:rsidRDefault="000D0738" w:rsidP="000D0738">
            <w:pPr>
              <w:rPr>
                <w:sz w:val="20"/>
                <w:szCs w:val="20"/>
              </w:rPr>
            </w:pPr>
            <w:r w:rsidRPr="009200CD">
              <w:rPr>
                <w:sz w:val="20"/>
                <w:szCs w:val="20"/>
              </w:rPr>
              <w:t>OTE invoicing base data - error/confirmation</w:t>
            </w:r>
          </w:p>
        </w:tc>
        <w:tc>
          <w:tcPr>
            <w:tcW w:w="1620" w:type="dxa"/>
            <w:tcBorders>
              <w:top w:val="nil"/>
              <w:left w:val="nil"/>
              <w:bottom w:val="single" w:sz="4" w:space="0" w:color="auto"/>
              <w:right w:val="single" w:sz="4" w:space="0" w:color="auto"/>
            </w:tcBorders>
            <w:noWrap/>
            <w:vAlign w:val="bottom"/>
          </w:tcPr>
          <w:p w14:paraId="7D44DBDA" w14:textId="77777777" w:rsidR="000D0738" w:rsidRPr="008904CD" w:rsidRDefault="000D0738" w:rsidP="000D0738">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0D0738" w:rsidRPr="009200CD" w:rsidRDefault="000D0738" w:rsidP="000D0738">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0D0738" w:rsidRPr="009200CD" w:rsidRDefault="000D0738" w:rsidP="000D0738">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414B6EEA" w14:textId="77777777" w:rsidR="000D0738" w:rsidRPr="008904CD" w:rsidRDefault="000D0738" w:rsidP="000D0738">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0D0738" w:rsidRPr="009200CD" w:rsidRDefault="000D0738" w:rsidP="000D0738">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0D0738" w:rsidRPr="009200CD" w:rsidRDefault="000D0738" w:rsidP="000D0738">
            <w:pPr>
              <w:rPr>
                <w:sz w:val="20"/>
                <w:szCs w:val="20"/>
              </w:rPr>
            </w:pPr>
            <w:r w:rsidRPr="009200CD">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bottom"/>
          </w:tcPr>
          <w:p w14:paraId="5D22514B" w14:textId="77777777" w:rsidR="000D0738" w:rsidRPr="008904CD" w:rsidRDefault="000D0738" w:rsidP="000D0738">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0D0738" w:rsidRPr="009200CD" w:rsidRDefault="000D0738" w:rsidP="000D0738">
            <w:pPr>
              <w:jc w:val="center"/>
              <w:rPr>
                <w:sz w:val="20"/>
                <w:szCs w:val="20"/>
              </w:rPr>
            </w:pPr>
            <w:r w:rsidRPr="009200CD">
              <w:rPr>
                <w:sz w:val="20"/>
                <w:szCs w:val="20"/>
              </w:rPr>
              <w:lastRenderedPageBreak/>
              <w:t>414</w:t>
            </w:r>
          </w:p>
        </w:tc>
        <w:tc>
          <w:tcPr>
            <w:tcW w:w="3795" w:type="dxa"/>
            <w:tcBorders>
              <w:top w:val="nil"/>
              <w:left w:val="nil"/>
              <w:bottom w:val="single" w:sz="4" w:space="0" w:color="auto"/>
              <w:right w:val="single" w:sz="4" w:space="0" w:color="auto"/>
            </w:tcBorders>
            <w:vAlign w:val="center"/>
          </w:tcPr>
          <w:p w14:paraId="3C795C5D" w14:textId="77777777" w:rsidR="000D0738" w:rsidRPr="009200CD" w:rsidRDefault="000D0738" w:rsidP="000D0738">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16D91EEC" w14:textId="77777777" w:rsidR="000D0738" w:rsidRPr="008904CD" w:rsidRDefault="000D0738" w:rsidP="000D0738">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0D0738" w:rsidRPr="009200CD" w:rsidRDefault="000D0738" w:rsidP="000D0738">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0D0738" w:rsidRPr="009200CD" w:rsidRDefault="000D0738" w:rsidP="000D0738">
            <w:pPr>
              <w:rPr>
                <w:sz w:val="20"/>
                <w:szCs w:val="20"/>
              </w:rPr>
            </w:pPr>
            <w:r w:rsidRPr="009200CD">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bottom"/>
          </w:tcPr>
          <w:p w14:paraId="59C047D4" w14:textId="77777777" w:rsidR="000D0738" w:rsidRPr="008904CD" w:rsidRDefault="000D0738" w:rsidP="000D0738">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0D0738" w:rsidRPr="009200CD" w:rsidRDefault="000D0738" w:rsidP="000D0738">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0D0738" w:rsidRPr="009200CD" w:rsidRDefault="000D0738" w:rsidP="000D0738">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0D0738" w:rsidRPr="008904CD" w:rsidRDefault="000D0738" w:rsidP="000D0738">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0D0738" w:rsidRPr="009200CD" w:rsidRDefault="000D0738" w:rsidP="000D0738">
            <w:pPr>
              <w:jc w:val="center"/>
              <w:rPr>
                <w:sz w:val="20"/>
                <w:szCs w:val="20"/>
              </w:rPr>
            </w:pPr>
            <w:r w:rsidRPr="009200CD">
              <w:rPr>
                <w:sz w:val="20"/>
                <w:szCs w:val="20"/>
              </w:rPr>
              <w:t>PXE</w:t>
            </w:r>
          </w:p>
        </w:tc>
      </w:tr>
      <w:tr w:rsidR="000D0738"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0D0738" w:rsidRPr="009200CD" w:rsidRDefault="000D0738" w:rsidP="000D0738">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0D0738" w:rsidRPr="009200CD" w:rsidRDefault="000D0738" w:rsidP="000D0738">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0D0738" w:rsidRPr="008904CD" w:rsidRDefault="000D0738" w:rsidP="000D0738">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0D0738" w:rsidRPr="009200CD" w:rsidRDefault="000D0738" w:rsidP="000D0738">
            <w:pPr>
              <w:jc w:val="center"/>
              <w:rPr>
                <w:sz w:val="20"/>
                <w:szCs w:val="20"/>
              </w:rPr>
            </w:pPr>
            <w:r w:rsidRPr="009200CD">
              <w:rPr>
                <w:sz w:val="20"/>
                <w:szCs w:val="20"/>
              </w:rPr>
              <w:t>PXE</w:t>
            </w:r>
          </w:p>
        </w:tc>
      </w:tr>
      <w:tr w:rsidR="000D0738"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0D0738" w:rsidRPr="009200CD" w:rsidRDefault="000D0738" w:rsidP="000D0738">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0D0738" w:rsidRPr="009200CD" w:rsidRDefault="000D0738" w:rsidP="000D0738">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0D0738" w:rsidRPr="009200CD" w:rsidRDefault="000D0738" w:rsidP="000D0738">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0D0738" w:rsidRPr="009200CD" w:rsidRDefault="000D0738" w:rsidP="000D0738">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0D0738" w:rsidRPr="008904CD" w:rsidRDefault="000D0738" w:rsidP="000D0738">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0D0738" w:rsidRDefault="000D0738" w:rsidP="000D0738">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0D0738" w:rsidRPr="00224F1D" w:rsidRDefault="000D0738" w:rsidP="000D0738">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0D0738" w:rsidRDefault="000D0738" w:rsidP="000D0738">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0D0738" w:rsidRDefault="000D0738" w:rsidP="000D0738">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0D0738" w:rsidRPr="00224F1D" w:rsidRDefault="000D0738" w:rsidP="000D0738">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0D0738" w:rsidRDefault="000D0738" w:rsidP="000D0738">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0D0738" w:rsidRDefault="000D0738" w:rsidP="000D0738">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0D0738" w:rsidRPr="001468DA" w:rsidRDefault="000D0738" w:rsidP="000D0738">
            <w:pPr>
              <w:rPr>
                <w:sz w:val="20"/>
                <w:szCs w:val="20"/>
              </w:rPr>
            </w:pPr>
            <w:r w:rsidRPr="00B9591B">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bottom"/>
          </w:tcPr>
          <w:p w14:paraId="003E4FBF" w14:textId="77777777" w:rsidR="000D0738" w:rsidRDefault="000D0738" w:rsidP="000D0738">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0D0738" w:rsidRDefault="000D0738" w:rsidP="000D0738">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0D0738" w:rsidRPr="001468DA" w:rsidRDefault="000D0738" w:rsidP="000D0738">
            <w:pPr>
              <w:rPr>
                <w:sz w:val="20"/>
                <w:szCs w:val="20"/>
              </w:rPr>
            </w:pPr>
            <w:r w:rsidRPr="00B9591B">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bottom"/>
          </w:tcPr>
          <w:p w14:paraId="7CF4F60E" w14:textId="77777777" w:rsidR="000D0738" w:rsidRDefault="000D0738" w:rsidP="000D0738">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0D0738" w:rsidRDefault="000D0738" w:rsidP="000D0738">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0D0738" w:rsidRPr="001468DA" w:rsidRDefault="000D0738" w:rsidP="000D0738">
            <w:pPr>
              <w:rPr>
                <w:sz w:val="20"/>
                <w:szCs w:val="20"/>
              </w:rPr>
            </w:pPr>
            <w:r w:rsidRPr="00B9591B">
              <w:rPr>
                <w:sz w:val="20"/>
                <w:szCs w:val="20"/>
              </w:rPr>
              <w:t>Claim overview - summary - confirmation / error</w:t>
            </w:r>
          </w:p>
        </w:tc>
        <w:tc>
          <w:tcPr>
            <w:tcW w:w="1620" w:type="dxa"/>
            <w:tcBorders>
              <w:top w:val="nil"/>
              <w:left w:val="nil"/>
              <w:bottom w:val="single" w:sz="4" w:space="0" w:color="auto"/>
              <w:right w:val="single" w:sz="4" w:space="0" w:color="auto"/>
            </w:tcBorders>
            <w:noWrap/>
            <w:vAlign w:val="bottom"/>
          </w:tcPr>
          <w:p w14:paraId="6527ADBA" w14:textId="77777777" w:rsidR="000D0738" w:rsidRDefault="000D0738" w:rsidP="000D0738">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0D0738" w:rsidRDefault="000D0738" w:rsidP="000D0738">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0D0738" w:rsidRPr="001468DA" w:rsidRDefault="000D0738" w:rsidP="000D0738">
            <w:pPr>
              <w:rPr>
                <w:sz w:val="20"/>
                <w:szCs w:val="20"/>
              </w:rPr>
            </w:pPr>
            <w:r w:rsidRPr="00B9591B">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bottom"/>
          </w:tcPr>
          <w:p w14:paraId="657A33E6" w14:textId="77777777" w:rsidR="000D0738" w:rsidRDefault="000D0738" w:rsidP="000D0738">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0D0738" w:rsidRPr="009200CD" w:rsidRDefault="000D0738" w:rsidP="000D0738">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0D0738" w:rsidRPr="00E770CF" w:rsidRDefault="000D0738" w:rsidP="000D0738">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0D0738" w:rsidRPr="008904CD" w:rsidRDefault="000D0738" w:rsidP="000D0738">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0D0738" w:rsidRPr="00E770CF" w:rsidRDefault="000D0738" w:rsidP="000D0738">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0D0738" w:rsidRPr="009200CD" w:rsidRDefault="000D0738" w:rsidP="000D0738">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0D0738" w:rsidRPr="00E770CF" w:rsidRDefault="000D0738" w:rsidP="000D0738">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0D0738" w:rsidRPr="008904CD" w:rsidRDefault="000D0738" w:rsidP="000D0738">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0D0738" w:rsidRPr="009200CD" w:rsidRDefault="000D0738" w:rsidP="000D0738">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0D0738" w:rsidRPr="00E770CF" w:rsidRDefault="000D0738" w:rsidP="000D0738">
            <w:pPr>
              <w:jc w:val="center"/>
              <w:rPr>
                <w:sz w:val="20"/>
                <w:szCs w:val="20"/>
              </w:rPr>
            </w:pPr>
            <w:r w:rsidRPr="00E770CF">
              <w:rPr>
                <w:sz w:val="20"/>
                <w:szCs w:val="20"/>
              </w:rPr>
              <w:t>CDS (Prodis)</w:t>
            </w:r>
          </w:p>
        </w:tc>
      </w:tr>
      <w:tr w:rsidR="000D0738"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0D0738" w:rsidRPr="009200CD" w:rsidRDefault="000D0738" w:rsidP="000D0738">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0D0738" w:rsidRPr="00E770CF" w:rsidRDefault="000D0738" w:rsidP="000D0738">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0D0738" w:rsidRPr="008904CD" w:rsidRDefault="000D0738" w:rsidP="000D0738">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0D0738" w:rsidRPr="00E770CF" w:rsidRDefault="000D0738" w:rsidP="000D0738">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0D0738" w:rsidRPr="00CC1AF2" w:rsidRDefault="000D0738" w:rsidP="000D0738">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0D0738" w:rsidRPr="009200CD" w:rsidRDefault="000D0738" w:rsidP="000D0738">
            <w:pPr>
              <w:rPr>
                <w:sz w:val="20"/>
                <w:szCs w:val="20"/>
              </w:rPr>
            </w:pPr>
            <w:r w:rsidRPr="00CC1AF2">
              <w:rPr>
                <w:sz w:val="20"/>
                <w:szCs w:val="20"/>
              </w:rPr>
              <w:t>LP netting - error/confirmation</w:t>
            </w:r>
          </w:p>
        </w:tc>
        <w:tc>
          <w:tcPr>
            <w:tcW w:w="1620" w:type="dxa"/>
            <w:tcBorders>
              <w:top w:val="nil"/>
              <w:left w:val="nil"/>
              <w:bottom w:val="single" w:sz="4" w:space="0" w:color="auto"/>
              <w:right w:val="single" w:sz="4" w:space="0" w:color="auto"/>
            </w:tcBorders>
            <w:noWrap/>
            <w:vAlign w:val="bottom"/>
          </w:tcPr>
          <w:p w14:paraId="3EAA6B02" w14:textId="77777777" w:rsidR="000D0738" w:rsidRPr="008904CD" w:rsidRDefault="000D0738" w:rsidP="000D0738">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0D0738" w:rsidRPr="009200CD" w:rsidRDefault="000D0738" w:rsidP="000D0738">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0D0738" w:rsidRPr="009200CD" w:rsidRDefault="000D0738" w:rsidP="000D0738">
            <w:pPr>
              <w:rPr>
                <w:sz w:val="20"/>
                <w:szCs w:val="20"/>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bottom"/>
          </w:tcPr>
          <w:p w14:paraId="6DB7F28A" w14:textId="77777777" w:rsidR="000D0738" w:rsidRPr="008904CD" w:rsidRDefault="000D0738" w:rsidP="000D0738">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0D0738" w:rsidRDefault="000D0738" w:rsidP="000D0738">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0D0738" w:rsidRDefault="000D0738" w:rsidP="000D0738">
            <w:pPr>
              <w:rPr>
                <w:sz w:val="20"/>
                <w:szCs w:val="20"/>
              </w:rPr>
            </w:pPr>
            <w:r w:rsidRPr="0082208B">
              <w:rPr>
                <w:sz w:val="20"/>
                <w:szCs w:val="20"/>
              </w:rPr>
              <w:t>LP netting - final settlement - error/confirmation</w:t>
            </w:r>
          </w:p>
        </w:tc>
        <w:tc>
          <w:tcPr>
            <w:tcW w:w="1620" w:type="dxa"/>
            <w:tcBorders>
              <w:top w:val="nil"/>
              <w:left w:val="nil"/>
              <w:bottom w:val="single" w:sz="4" w:space="0" w:color="auto"/>
              <w:right w:val="single" w:sz="4" w:space="0" w:color="auto"/>
            </w:tcBorders>
            <w:noWrap/>
            <w:vAlign w:val="bottom"/>
          </w:tcPr>
          <w:p w14:paraId="0457A2C4" w14:textId="77777777" w:rsidR="000D0738" w:rsidRPr="008904CD" w:rsidRDefault="000D0738" w:rsidP="000D0738">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0D0738" w:rsidRDefault="000D0738" w:rsidP="000D0738">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0D0738" w:rsidRDefault="000D0738" w:rsidP="000D0738">
            <w:pPr>
              <w:rPr>
                <w:sz w:val="20"/>
                <w:szCs w:val="20"/>
              </w:rPr>
            </w:pPr>
            <w:r w:rsidRPr="0082208B">
              <w:rPr>
                <w:sz w:val="20"/>
                <w:szCs w:val="20"/>
              </w:rPr>
              <w:t>Final Settlement of Clearing Differences - error/confirmation</w:t>
            </w:r>
          </w:p>
        </w:tc>
        <w:tc>
          <w:tcPr>
            <w:tcW w:w="1620" w:type="dxa"/>
            <w:tcBorders>
              <w:top w:val="nil"/>
              <w:left w:val="nil"/>
              <w:bottom w:val="single" w:sz="4" w:space="0" w:color="auto"/>
              <w:right w:val="single" w:sz="4" w:space="0" w:color="auto"/>
            </w:tcBorders>
            <w:noWrap/>
            <w:vAlign w:val="bottom"/>
          </w:tcPr>
          <w:p w14:paraId="5E40689B" w14:textId="77777777" w:rsidR="000D0738" w:rsidRPr="008904CD" w:rsidRDefault="000D0738" w:rsidP="000D0738">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0D0738" w:rsidRDefault="000D0738" w:rsidP="000D0738">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0D0738" w:rsidRDefault="000D0738" w:rsidP="000D0738">
            <w:pPr>
              <w:rPr>
                <w:sz w:val="20"/>
                <w:szCs w:val="20"/>
              </w:rPr>
            </w:pPr>
            <w:r w:rsidRPr="0082208B">
              <w:rPr>
                <w:sz w:val="20"/>
                <w:szCs w:val="20"/>
              </w:rPr>
              <w:t>Final Settlement of Clearing Differences OTE - error/confirmation</w:t>
            </w:r>
          </w:p>
        </w:tc>
        <w:tc>
          <w:tcPr>
            <w:tcW w:w="1620" w:type="dxa"/>
            <w:tcBorders>
              <w:top w:val="nil"/>
              <w:left w:val="nil"/>
              <w:bottom w:val="single" w:sz="4" w:space="0" w:color="auto"/>
              <w:right w:val="single" w:sz="4" w:space="0" w:color="auto"/>
            </w:tcBorders>
            <w:noWrap/>
            <w:vAlign w:val="bottom"/>
          </w:tcPr>
          <w:p w14:paraId="166C73C8" w14:textId="77777777" w:rsidR="000D0738" w:rsidRPr="008904CD" w:rsidRDefault="000D0738" w:rsidP="000D0738">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0D0738" w:rsidRDefault="000D0738" w:rsidP="000D0738">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0D0738" w:rsidRDefault="000D0738" w:rsidP="000D0738">
            <w:pPr>
              <w:rPr>
                <w:sz w:val="20"/>
                <w:szCs w:val="20"/>
              </w:rPr>
            </w:pPr>
            <w:r w:rsidRPr="003E56EF">
              <w:rPr>
                <w:sz w:val="20"/>
                <w:szCs w:val="20"/>
              </w:rPr>
              <w:t>Billing report ČEPS - PSK - error/confirmation</w:t>
            </w:r>
          </w:p>
        </w:tc>
        <w:tc>
          <w:tcPr>
            <w:tcW w:w="1620" w:type="dxa"/>
            <w:tcBorders>
              <w:top w:val="nil"/>
              <w:left w:val="nil"/>
              <w:bottom w:val="single" w:sz="4" w:space="0" w:color="auto"/>
              <w:right w:val="single" w:sz="4" w:space="0" w:color="auto"/>
            </w:tcBorders>
            <w:noWrap/>
            <w:vAlign w:val="bottom"/>
          </w:tcPr>
          <w:p w14:paraId="67DFF602" w14:textId="77777777" w:rsidR="000D0738" w:rsidRPr="008904CD" w:rsidRDefault="000D0738" w:rsidP="000D0738">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0D0738" w:rsidRDefault="000D0738" w:rsidP="000D0738">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0D0738" w:rsidRDefault="000D0738" w:rsidP="000D0738">
            <w:pPr>
              <w:rPr>
                <w:sz w:val="20"/>
                <w:szCs w:val="20"/>
              </w:rPr>
            </w:pPr>
            <w:r w:rsidRPr="003E56EF">
              <w:rPr>
                <w:sz w:val="20"/>
                <w:szCs w:val="20"/>
              </w:rPr>
              <w:t>Claim report ČEPS – PSK - error/confirmation</w:t>
            </w:r>
          </w:p>
        </w:tc>
        <w:tc>
          <w:tcPr>
            <w:tcW w:w="1620" w:type="dxa"/>
            <w:tcBorders>
              <w:top w:val="nil"/>
              <w:left w:val="nil"/>
              <w:bottom w:val="single" w:sz="4" w:space="0" w:color="auto"/>
              <w:right w:val="single" w:sz="4" w:space="0" w:color="auto"/>
            </w:tcBorders>
            <w:noWrap/>
            <w:vAlign w:val="bottom"/>
          </w:tcPr>
          <w:p w14:paraId="45AC1CA4" w14:textId="77777777" w:rsidR="000D0738" w:rsidRPr="008904CD" w:rsidRDefault="000D0738" w:rsidP="000D0738">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0D0738" w:rsidRPr="007E39F7" w:rsidRDefault="000D0738" w:rsidP="000D0738">
            <w:pPr>
              <w:jc w:val="center"/>
              <w:rPr>
                <w:sz w:val="20"/>
                <w:szCs w:val="20"/>
              </w:rPr>
            </w:pPr>
            <w:r w:rsidRPr="00CC7DCF">
              <w:rPr>
                <w:sz w:val="20"/>
                <w:szCs w:val="20"/>
              </w:rPr>
              <w:lastRenderedPageBreak/>
              <w:t>483</w:t>
            </w:r>
          </w:p>
        </w:tc>
        <w:tc>
          <w:tcPr>
            <w:tcW w:w="3795" w:type="dxa"/>
            <w:tcBorders>
              <w:top w:val="nil"/>
              <w:left w:val="nil"/>
              <w:bottom w:val="single" w:sz="4" w:space="0" w:color="auto"/>
              <w:right w:val="single" w:sz="4" w:space="0" w:color="auto"/>
            </w:tcBorders>
            <w:vAlign w:val="bottom"/>
          </w:tcPr>
          <w:p w14:paraId="66420AAC" w14:textId="77777777" w:rsidR="000D0738" w:rsidRPr="003E56EF" w:rsidRDefault="000D0738" w:rsidP="000D0738">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0D0738" w:rsidRDefault="000D0738" w:rsidP="000D0738">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0D0738" w:rsidRPr="007E39F7" w:rsidRDefault="000D0738" w:rsidP="000D0738">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0D0738" w:rsidRPr="003E56EF" w:rsidRDefault="000D0738" w:rsidP="000D0738">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0D0738" w:rsidRDefault="000D0738" w:rsidP="000D0738">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0D0738" w:rsidRPr="005711CB" w:rsidRDefault="000D0738" w:rsidP="000D0738">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0D0738" w:rsidRPr="005711CB" w:rsidRDefault="000D0738" w:rsidP="000D0738">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0D0738" w:rsidRPr="005711CB" w:rsidRDefault="000D0738" w:rsidP="000D0738">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0D0738" w:rsidRPr="005711CB" w:rsidRDefault="000D0738" w:rsidP="000D0738">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0D0738" w:rsidRPr="005711CB" w:rsidRDefault="000D0738" w:rsidP="000D0738">
            <w:pPr>
              <w:jc w:val="center"/>
              <w:rPr>
                <w:sz w:val="20"/>
                <w:szCs w:val="20"/>
              </w:rPr>
            </w:pPr>
            <w:r w:rsidRPr="005711CB">
              <w:rPr>
                <w:sz w:val="20"/>
                <w:szCs w:val="20"/>
              </w:rPr>
              <w:t>External subject</w:t>
            </w:r>
          </w:p>
        </w:tc>
      </w:tr>
      <w:tr w:rsidR="000D0738"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0D0738" w:rsidRPr="00104E7D" w:rsidRDefault="000D0738" w:rsidP="000D0738">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0D0738" w:rsidRPr="00104E7D" w:rsidRDefault="000D0738" w:rsidP="000D0738">
            <w:pPr>
              <w:rPr>
                <w:sz w:val="20"/>
                <w:szCs w:val="20"/>
              </w:rPr>
            </w:pPr>
            <w:r w:rsidRPr="00104E7D">
              <w:rPr>
                <w:sz w:val="20"/>
                <w:szCs w:val="20"/>
              </w:rPr>
              <w:t>EMERGENCY STATE CZ - ERROR, CONFIRMATION</w:t>
            </w:r>
          </w:p>
        </w:tc>
        <w:tc>
          <w:tcPr>
            <w:tcW w:w="1620" w:type="dxa"/>
            <w:tcBorders>
              <w:top w:val="nil"/>
              <w:left w:val="nil"/>
              <w:bottom w:val="single" w:sz="4" w:space="0" w:color="auto"/>
              <w:right w:val="single" w:sz="4" w:space="0" w:color="auto"/>
            </w:tcBorders>
            <w:noWrap/>
            <w:vAlign w:val="center"/>
          </w:tcPr>
          <w:p w14:paraId="52CA1A47" w14:textId="77777777" w:rsidR="000D0738" w:rsidRDefault="000D0738" w:rsidP="000D0738">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0D0738" w:rsidRPr="00104E7D" w:rsidRDefault="000D0738" w:rsidP="000D0738">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0D0738" w:rsidRPr="00104E7D" w:rsidRDefault="000D0738" w:rsidP="000D0738">
            <w:pPr>
              <w:rPr>
                <w:sz w:val="20"/>
                <w:szCs w:val="20"/>
              </w:rPr>
            </w:pPr>
            <w:r w:rsidRPr="00104E7D">
              <w:rPr>
                <w:sz w:val="20"/>
                <w:szCs w:val="20"/>
              </w:rPr>
              <w:t>EMERGENCY STATE - DAY-AHEAD MARKET - ERROR, CONFIRMATION</w:t>
            </w:r>
          </w:p>
        </w:tc>
        <w:tc>
          <w:tcPr>
            <w:tcW w:w="1620" w:type="dxa"/>
            <w:tcBorders>
              <w:top w:val="nil"/>
              <w:left w:val="nil"/>
              <w:bottom w:val="single" w:sz="4" w:space="0" w:color="auto"/>
              <w:right w:val="single" w:sz="4" w:space="0" w:color="auto"/>
            </w:tcBorders>
            <w:noWrap/>
            <w:vAlign w:val="center"/>
          </w:tcPr>
          <w:p w14:paraId="4FA99806" w14:textId="77777777" w:rsidR="000D0738" w:rsidRDefault="000D0738" w:rsidP="000D0738">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0D0738" w:rsidRPr="00104E7D" w:rsidRDefault="000D0738" w:rsidP="000D0738">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0D0738" w:rsidRPr="00104E7D" w:rsidRDefault="000D0738" w:rsidP="000D0738">
            <w:pPr>
              <w:rPr>
                <w:sz w:val="20"/>
                <w:szCs w:val="20"/>
              </w:rPr>
            </w:pPr>
            <w:r w:rsidRPr="00104E7D">
              <w:rPr>
                <w:sz w:val="20"/>
                <w:szCs w:val="20"/>
              </w:rPr>
              <w:t>EMERGENCY STATE INTRADAY MARKET - ERROR, CONFIRMATION</w:t>
            </w:r>
          </w:p>
        </w:tc>
        <w:tc>
          <w:tcPr>
            <w:tcW w:w="1620" w:type="dxa"/>
            <w:tcBorders>
              <w:top w:val="nil"/>
              <w:left w:val="nil"/>
              <w:bottom w:val="single" w:sz="4" w:space="0" w:color="auto"/>
              <w:right w:val="single" w:sz="4" w:space="0" w:color="auto"/>
            </w:tcBorders>
            <w:noWrap/>
            <w:vAlign w:val="center"/>
          </w:tcPr>
          <w:p w14:paraId="37A943C2" w14:textId="77777777" w:rsidR="000D0738" w:rsidRDefault="000D0738" w:rsidP="000D0738">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0D0738" w:rsidRPr="00104E7D" w:rsidRDefault="000D0738" w:rsidP="000D0738">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0D0738" w:rsidRPr="00104E7D" w:rsidRDefault="000D0738" w:rsidP="000D0738">
            <w:pPr>
              <w:rPr>
                <w:sz w:val="20"/>
                <w:szCs w:val="20"/>
              </w:rPr>
            </w:pPr>
            <w:r w:rsidRPr="00D85494">
              <w:rPr>
                <w:sz w:val="20"/>
                <w:szCs w:val="20"/>
              </w:rPr>
              <w:t>STATE OF EMERGENCY VERSION 1 - NETTING - DEBIT SRBP - ERROR, CONFIRMATION</w:t>
            </w:r>
          </w:p>
        </w:tc>
        <w:tc>
          <w:tcPr>
            <w:tcW w:w="1620" w:type="dxa"/>
            <w:tcBorders>
              <w:top w:val="nil"/>
              <w:left w:val="nil"/>
              <w:bottom w:val="single" w:sz="4" w:space="0" w:color="auto"/>
              <w:right w:val="single" w:sz="4" w:space="0" w:color="auto"/>
            </w:tcBorders>
            <w:noWrap/>
            <w:vAlign w:val="center"/>
          </w:tcPr>
          <w:p w14:paraId="14EBDE7E" w14:textId="77777777" w:rsidR="000D0738" w:rsidRDefault="000D0738" w:rsidP="000D0738">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0D0738" w:rsidRPr="00104E7D" w:rsidRDefault="000D0738" w:rsidP="000D0738">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0D0738" w:rsidRPr="00104E7D" w:rsidRDefault="000D0738" w:rsidP="000D0738">
            <w:pPr>
              <w:rPr>
                <w:sz w:val="20"/>
                <w:szCs w:val="20"/>
              </w:rPr>
            </w:pPr>
            <w:r w:rsidRPr="00251CC0">
              <w:rPr>
                <w:sz w:val="20"/>
                <w:szCs w:val="20"/>
              </w:rPr>
              <w:t>STATE OF EMERGENCY VERSION 2 - NETTING - DEBIT SRBP - ERROR, CONFIRMATION</w:t>
            </w:r>
          </w:p>
        </w:tc>
        <w:tc>
          <w:tcPr>
            <w:tcW w:w="1620" w:type="dxa"/>
            <w:tcBorders>
              <w:top w:val="nil"/>
              <w:left w:val="nil"/>
              <w:bottom w:val="single" w:sz="4" w:space="0" w:color="auto"/>
              <w:right w:val="single" w:sz="4" w:space="0" w:color="auto"/>
            </w:tcBorders>
            <w:noWrap/>
            <w:vAlign w:val="center"/>
          </w:tcPr>
          <w:p w14:paraId="1FF338E2" w14:textId="77777777" w:rsidR="000D0738" w:rsidRDefault="000D0738" w:rsidP="000D0738">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0D0738" w:rsidRPr="00104E7D" w:rsidRDefault="000D0738" w:rsidP="000D0738">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0D0738" w:rsidRPr="00104E7D" w:rsidRDefault="000D0738" w:rsidP="000D0738">
            <w:pPr>
              <w:rPr>
                <w:sz w:val="20"/>
                <w:szCs w:val="20"/>
              </w:rPr>
            </w:pPr>
            <w:r w:rsidRPr="00104E7D">
              <w:rPr>
                <w:sz w:val="20"/>
                <w:szCs w:val="20"/>
              </w:rPr>
              <w:t>STATE OF EMERGENCY – PAID PAYMENTS OTE - ERROR, CONFIRMATION</w:t>
            </w:r>
          </w:p>
        </w:tc>
        <w:tc>
          <w:tcPr>
            <w:tcW w:w="1620" w:type="dxa"/>
            <w:tcBorders>
              <w:top w:val="nil"/>
              <w:left w:val="nil"/>
              <w:bottom w:val="single" w:sz="4" w:space="0" w:color="auto"/>
              <w:right w:val="single" w:sz="4" w:space="0" w:color="auto"/>
            </w:tcBorders>
            <w:noWrap/>
            <w:vAlign w:val="center"/>
          </w:tcPr>
          <w:p w14:paraId="56D25892" w14:textId="77777777" w:rsidR="000D0738" w:rsidRDefault="000D0738" w:rsidP="000D0738">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0D0738" w:rsidRPr="009200CD" w:rsidRDefault="000D0738" w:rsidP="000D0738">
            <w:pPr>
              <w:jc w:val="center"/>
              <w:rPr>
                <w:sz w:val="20"/>
                <w:szCs w:val="20"/>
              </w:rPr>
            </w:pPr>
            <w:r w:rsidRPr="00CC7DCF">
              <w:rPr>
                <w:sz w:val="20"/>
                <w:szCs w:val="20"/>
              </w:rPr>
              <w:t>External subject</w:t>
            </w:r>
          </w:p>
        </w:tc>
      </w:tr>
      <w:tr w:rsidR="000D0738"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D0738" w:rsidRPr="00104E7D" w:rsidRDefault="000D0738" w:rsidP="000D0738">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D0738" w:rsidRPr="00104E7D" w:rsidRDefault="000D0738" w:rsidP="000D0738">
            <w:pPr>
              <w:rPr>
                <w:sz w:val="20"/>
                <w:szCs w:val="20"/>
              </w:rPr>
            </w:pPr>
            <w:r w:rsidRPr="000A3266">
              <w:rPr>
                <w:sz w:val="20"/>
                <w:szCs w:val="20"/>
              </w:rPr>
              <w:t>export/import settlement IDA - Confirmation/error</w:t>
            </w:r>
          </w:p>
        </w:tc>
        <w:tc>
          <w:tcPr>
            <w:tcW w:w="1620" w:type="dxa"/>
            <w:tcBorders>
              <w:top w:val="nil"/>
              <w:left w:val="nil"/>
              <w:bottom w:val="single" w:sz="4" w:space="0" w:color="auto"/>
              <w:right w:val="single" w:sz="4" w:space="0" w:color="auto"/>
            </w:tcBorders>
            <w:noWrap/>
            <w:vAlign w:val="center"/>
          </w:tcPr>
          <w:p w14:paraId="1C140684" w14:textId="3A57DC43" w:rsidR="000D0738" w:rsidRDefault="000D0738" w:rsidP="000D0738">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D0738" w:rsidRPr="00CC7DCF"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D0738" w:rsidRPr="00CC7DCF"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D0738" w:rsidRPr="00CC7DCF" w:rsidRDefault="000D0738" w:rsidP="000D0738">
            <w:pPr>
              <w:jc w:val="center"/>
              <w:rPr>
                <w:sz w:val="20"/>
                <w:szCs w:val="20"/>
              </w:rPr>
            </w:pPr>
            <w:r w:rsidRPr="00CC7DCF">
              <w:rPr>
                <w:sz w:val="20"/>
                <w:szCs w:val="20"/>
              </w:rPr>
              <w:t>External subject</w:t>
            </w:r>
          </w:p>
        </w:tc>
      </w:tr>
      <w:tr w:rsidR="000D0738"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0D0738" w:rsidRPr="009200CD" w:rsidRDefault="000D0738" w:rsidP="000D0738">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0D0738" w:rsidRPr="009200CD" w:rsidRDefault="000D0738" w:rsidP="000D0738">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0D0738" w:rsidRPr="008904CD" w:rsidRDefault="000D0738" w:rsidP="000D0738">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0D0738" w:rsidRPr="009200CD" w:rsidRDefault="000D0738" w:rsidP="000D0738">
            <w:pPr>
              <w:jc w:val="center"/>
              <w:rPr>
                <w:sz w:val="20"/>
                <w:szCs w:val="20"/>
              </w:rPr>
            </w:pPr>
            <w:r>
              <w:rPr>
                <w:sz w:val="20"/>
                <w:szCs w:val="20"/>
              </w:rPr>
              <w:t>C</w:t>
            </w:r>
            <w:r w:rsidRPr="009200CD">
              <w:rPr>
                <w:sz w:val="20"/>
                <w:szCs w:val="20"/>
              </w:rPr>
              <w:t>HM</w:t>
            </w:r>
            <w:r>
              <w:rPr>
                <w:sz w:val="20"/>
                <w:szCs w:val="20"/>
              </w:rPr>
              <w:t>I</w:t>
            </w:r>
          </w:p>
        </w:tc>
      </w:tr>
      <w:tr w:rsidR="000D0738"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0D0738" w:rsidRPr="009200CD" w:rsidRDefault="000D0738" w:rsidP="000D0738">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0D0738" w:rsidRPr="009200CD" w:rsidRDefault="000D0738" w:rsidP="000D0738">
            <w:pPr>
              <w:rPr>
                <w:sz w:val="20"/>
                <w:szCs w:val="20"/>
              </w:rPr>
            </w:pPr>
            <w:r w:rsidRPr="00251CC0">
              <w:rPr>
                <w:sz w:val="20"/>
                <w:szCs w:val="20"/>
              </w:rPr>
              <w:t>STATE OF EMERGENCY VERSION 1 - NETTING - CREDIT SRBP - ERROR, CONFIRMATION</w:t>
            </w:r>
          </w:p>
        </w:tc>
        <w:tc>
          <w:tcPr>
            <w:tcW w:w="1620" w:type="dxa"/>
            <w:tcBorders>
              <w:top w:val="nil"/>
              <w:left w:val="nil"/>
              <w:bottom w:val="single" w:sz="4" w:space="0" w:color="auto"/>
              <w:right w:val="single" w:sz="4" w:space="0" w:color="auto"/>
            </w:tcBorders>
            <w:noWrap/>
            <w:vAlign w:val="bottom"/>
          </w:tcPr>
          <w:p w14:paraId="36C09F20" w14:textId="279AD9AB" w:rsidR="000D0738" w:rsidRPr="008904CD" w:rsidRDefault="000D0738" w:rsidP="000D0738">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0D0738" w:rsidRDefault="000D0738" w:rsidP="000D0738">
            <w:pPr>
              <w:jc w:val="center"/>
              <w:rPr>
                <w:sz w:val="20"/>
                <w:szCs w:val="20"/>
              </w:rPr>
            </w:pPr>
            <w:r w:rsidRPr="00CC7DCF">
              <w:rPr>
                <w:sz w:val="20"/>
                <w:szCs w:val="20"/>
              </w:rPr>
              <w:t>External subject</w:t>
            </w:r>
          </w:p>
        </w:tc>
      </w:tr>
      <w:tr w:rsidR="000D0738"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0D0738" w:rsidRDefault="000D0738" w:rsidP="000D0738">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0D0738" w:rsidRPr="009200CD" w:rsidRDefault="000D0738" w:rsidP="000D0738">
            <w:pPr>
              <w:rPr>
                <w:sz w:val="20"/>
                <w:szCs w:val="20"/>
              </w:rPr>
            </w:pPr>
            <w:r w:rsidRPr="00A12AE9">
              <w:rPr>
                <w:sz w:val="20"/>
                <w:szCs w:val="20"/>
              </w:rPr>
              <w:t>STATE OF EMERGENCY VERSION 2 - NETTING - CREDIT SRBP - ERROR, CONFIRMATION</w:t>
            </w:r>
          </w:p>
        </w:tc>
        <w:tc>
          <w:tcPr>
            <w:tcW w:w="1620" w:type="dxa"/>
            <w:tcBorders>
              <w:top w:val="nil"/>
              <w:left w:val="nil"/>
              <w:bottom w:val="single" w:sz="4" w:space="0" w:color="auto"/>
              <w:right w:val="single" w:sz="4" w:space="0" w:color="auto"/>
            </w:tcBorders>
            <w:noWrap/>
            <w:vAlign w:val="bottom"/>
          </w:tcPr>
          <w:p w14:paraId="56F235A6" w14:textId="44ED4CEE" w:rsidR="000D0738" w:rsidRPr="008904CD" w:rsidRDefault="000D0738" w:rsidP="000D0738">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0D0738" w:rsidRDefault="000D0738" w:rsidP="000D0738">
            <w:pPr>
              <w:jc w:val="center"/>
              <w:rPr>
                <w:sz w:val="20"/>
                <w:szCs w:val="20"/>
              </w:rPr>
            </w:pPr>
            <w:r w:rsidRPr="00CC7DCF">
              <w:rPr>
                <w:sz w:val="20"/>
                <w:szCs w:val="20"/>
              </w:rPr>
              <w:t>External subject</w:t>
            </w:r>
          </w:p>
        </w:tc>
      </w:tr>
      <w:tr w:rsidR="000D0738"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0D0738" w:rsidRPr="009200CD" w:rsidRDefault="000D0738" w:rsidP="000D0738">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0D0738" w:rsidRPr="009200CD" w:rsidRDefault="000D0738" w:rsidP="000D0738">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0D0738" w:rsidRPr="008904CD" w:rsidRDefault="000D0738" w:rsidP="000D0738">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0D0738" w:rsidRPr="009200CD" w:rsidRDefault="000D0738" w:rsidP="000D0738">
            <w:pPr>
              <w:jc w:val="center"/>
              <w:rPr>
                <w:sz w:val="20"/>
                <w:szCs w:val="20"/>
              </w:rPr>
            </w:pPr>
            <w:r w:rsidRPr="009200CD">
              <w:rPr>
                <w:sz w:val="20"/>
                <w:szCs w:val="20"/>
              </w:rPr>
              <w:t>LP Administarator</w:t>
            </w:r>
          </w:p>
        </w:tc>
      </w:tr>
      <w:tr w:rsidR="000D0738"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0D0738" w:rsidRPr="009200CD" w:rsidRDefault="000D0738" w:rsidP="000D0738">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0D0738" w:rsidRPr="009200CD" w:rsidRDefault="000D0738" w:rsidP="000D0738">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0D0738" w:rsidRPr="008904CD" w:rsidRDefault="000D0738" w:rsidP="000D0738">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0D0738" w:rsidRPr="009200CD" w:rsidRDefault="000D0738" w:rsidP="000D0738">
            <w:pPr>
              <w:jc w:val="center"/>
              <w:rPr>
                <w:sz w:val="20"/>
                <w:szCs w:val="20"/>
              </w:rPr>
            </w:pPr>
            <w:r>
              <w:rPr>
                <w:sz w:val="20"/>
                <w:szCs w:val="20"/>
              </w:rPr>
              <w:t>CHMI</w:t>
            </w:r>
          </w:p>
        </w:tc>
      </w:tr>
      <w:tr w:rsidR="000D0738"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0D0738" w:rsidRPr="009200CD" w:rsidRDefault="000D0738" w:rsidP="000D0738">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0D0738" w:rsidRPr="009200CD" w:rsidRDefault="000D0738" w:rsidP="000D0738">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0D0738" w:rsidRPr="008904CD" w:rsidRDefault="000D0738" w:rsidP="000D0738">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0D0738" w:rsidRPr="009200CD" w:rsidRDefault="000D0738" w:rsidP="000D0738">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0D0738" w:rsidRPr="009200CD" w:rsidRDefault="000D0738" w:rsidP="000D0738">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0D0738" w:rsidRPr="008904CD" w:rsidRDefault="000D0738" w:rsidP="000D0738">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0D0738" w:rsidRPr="009200CD" w:rsidRDefault="000D0738" w:rsidP="000D0738">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0D0738" w:rsidRPr="009200CD" w:rsidRDefault="000D0738" w:rsidP="000D0738">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0D0738" w:rsidRPr="008904CD" w:rsidRDefault="000D0738" w:rsidP="000D0738">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0D0738" w:rsidRPr="009200CD" w:rsidRDefault="000D0738" w:rsidP="000D0738">
            <w:pPr>
              <w:jc w:val="center"/>
              <w:rPr>
                <w:sz w:val="20"/>
                <w:szCs w:val="20"/>
              </w:rPr>
            </w:pPr>
            <w:r w:rsidRPr="009200CD">
              <w:rPr>
                <w:sz w:val="20"/>
                <w:szCs w:val="20"/>
              </w:rPr>
              <w:lastRenderedPageBreak/>
              <w:t>622</w:t>
            </w:r>
          </w:p>
        </w:tc>
        <w:tc>
          <w:tcPr>
            <w:tcW w:w="3795" w:type="dxa"/>
            <w:tcBorders>
              <w:top w:val="nil"/>
              <w:left w:val="nil"/>
              <w:bottom w:val="single" w:sz="4" w:space="0" w:color="auto"/>
              <w:right w:val="single" w:sz="4" w:space="0" w:color="auto"/>
            </w:tcBorders>
            <w:vAlign w:val="center"/>
          </w:tcPr>
          <w:p w14:paraId="33FD99A4" w14:textId="77777777" w:rsidR="000D0738" w:rsidRPr="009200CD" w:rsidRDefault="000D0738" w:rsidP="000D0738">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0D0738" w:rsidRPr="008904CD" w:rsidRDefault="000D0738" w:rsidP="000D0738">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0D0738" w:rsidRPr="009200CD" w:rsidRDefault="000D0738" w:rsidP="000D0738">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0D0738" w:rsidRPr="009200CD" w:rsidRDefault="000D0738" w:rsidP="000D0738">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0D0738" w:rsidRPr="008904CD" w:rsidRDefault="000D0738" w:rsidP="000D0738">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0D0738" w:rsidRPr="009200CD" w:rsidRDefault="000D0738" w:rsidP="000D0738">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0D0738" w:rsidRPr="009200CD" w:rsidRDefault="000D0738" w:rsidP="000D0738">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0D0738" w:rsidRPr="008904CD" w:rsidRDefault="000D0738" w:rsidP="000D0738">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0D0738" w:rsidRPr="009200CD" w:rsidRDefault="000D0738" w:rsidP="000D0738">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0D0738" w:rsidRPr="009200CD" w:rsidRDefault="000D0738" w:rsidP="000D0738">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0D0738" w:rsidRPr="008904CD" w:rsidRDefault="000D0738" w:rsidP="000D0738">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0D0738" w:rsidRPr="009200CD" w:rsidRDefault="000D0738" w:rsidP="000D0738">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0D0738" w:rsidRPr="009200CD" w:rsidRDefault="000D0738" w:rsidP="000D0738">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0D0738" w:rsidRPr="008904CD" w:rsidRDefault="000D0738" w:rsidP="000D0738">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0D0738" w:rsidRPr="009200CD" w:rsidRDefault="000D0738" w:rsidP="000D0738">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0D0738" w:rsidRPr="009200CD" w:rsidRDefault="000D0738" w:rsidP="000D0738">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0D0738" w:rsidRPr="008904CD" w:rsidRDefault="000D0738" w:rsidP="000D0738">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0D0738" w:rsidRPr="009200CD" w:rsidRDefault="000D0738" w:rsidP="000D0738">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0D0738" w:rsidRPr="009200CD" w:rsidRDefault="000D0738" w:rsidP="000D0738">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0D0738" w:rsidRPr="008904CD" w:rsidRDefault="000D0738" w:rsidP="000D0738">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0D0738" w:rsidRPr="009200CD" w:rsidRDefault="000D0738" w:rsidP="000D0738">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0D0738" w:rsidRPr="009200CD" w:rsidRDefault="000D0738" w:rsidP="000D0738">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0D0738" w:rsidRPr="008904CD" w:rsidRDefault="000D0738" w:rsidP="000D0738">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0D0738" w:rsidRPr="009200CD" w:rsidRDefault="000D0738" w:rsidP="000D0738">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0D0738" w:rsidRPr="009200CD" w:rsidRDefault="000D0738" w:rsidP="000D0738">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0D0738" w:rsidRPr="008904CD" w:rsidRDefault="000D0738" w:rsidP="000D0738">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0D0738" w:rsidRDefault="000D0738" w:rsidP="000D0738">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0D0738" w:rsidRDefault="000D0738" w:rsidP="000D0738">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0D0738" w:rsidRPr="008904CD" w:rsidRDefault="000D0738" w:rsidP="000D0738">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0D0738" w:rsidRDefault="000D0738" w:rsidP="000D0738">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0D0738" w:rsidRPr="0056363A" w:rsidRDefault="000D0738" w:rsidP="000D0738">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0D0738" w:rsidRPr="008904CD" w:rsidRDefault="000D0738" w:rsidP="000D0738">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0D0738" w:rsidRPr="009200CD" w:rsidRDefault="000D0738" w:rsidP="000D0738">
            <w:pPr>
              <w:jc w:val="center"/>
              <w:rPr>
                <w:sz w:val="20"/>
                <w:szCs w:val="20"/>
              </w:rPr>
            </w:pPr>
            <w:r w:rsidRPr="009200CD">
              <w:rPr>
                <w:sz w:val="20"/>
                <w:szCs w:val="20"/>
              </w:rPr>
              <w:t>External subject</w:t>
            </w:r>
          </w:p>
        </w:tc>
      </w:tr>
      <w:tr w:rsidR="000D0738"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0D0738" w:rsidDel="0043538B" w:rsidRDefault="000D0738" w:rsidP="000D0738">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0D0738" w:rsidRPr="001E1CF6" w:rsidDel="0043538B" w:rsidRDefault="000D0738" w:rsidP="000D0738">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0D0738" w:rsidRPr="008904CD" w:rsidDel="0043538B"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0D0738" w:rsidDel="0043538B" w:rsidRDefault="000D0738" w:rsidP="000D0738">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0D0738" w:rsidRPr="001E1CF6" w:rsidDel="0043538B" w:rsidRDefault="000D0738" w:rsidP="000D0738">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0D0738" w:rsidDel="0043538B" w:rsidRDefault="000D0738" w:rsidP="000D0738">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0D0738" w:rsidRPr="001E1CF6" w:rsidDel="0043538B" w:rsidRDefault="000D0738" w:rsidP="000D0738">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0D0738" w:rsidDel="0043538B" w:rsidRDefault="000D0738" w:rsidP="000D0738">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0D0738" w:rsidRPr="001E1CF6" w:rsidDel="0043538B" w:rsidRDefault="000D0738" w:rsidP="000D0738">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0D0738" w:rsidDel="0043538B" w:rsidRDefault="000D0738" w:rsidP="000D0738">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0D0738" w:rsidRPr="001E1CF6" w:rsidDel="0043538B" w:rsidRDefault="000D0738" w:rsidP="000D0738">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0D0738" w:rsidDel="0043538B" w:rsidRDefault="000D0738" w:rsidP="000D0738">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0D0738" w:rsidRPr="001E1CF6" w:rsidDel="0043538B" w:rsidRDefault="000D0738" w:rsidP="000D0738">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0D0738" w:rsidDel="0043538B" w:rsidRDefault="000D0738" w:rsidP="000D0738">
            <w:pPr>
              <w:jc w:val="center"/>
              <w:rPr>
                <w:sz w:val="20"/>
                <w:szCs w:val="20"/>
              </w:rPr>
            </w:pPr>
            <w:r w:rsidRPr="00CC7DCF">
              <w:rPr>
                <w:sz w:val="20"/>
                <w:szCs w:val="20"/>
              </w:rPr>
              <w:t>External subject</w:t>
            </w:r>
          </w:p>
        </w:tc>
      </w:tr>
      <w:tr w:rsidR="000D0738"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0D0738" w:rsidDel="0043538B" w:rsidRDefault="000D0738" w:rsidP="000D0738">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0D0738" w:rsidRPr="001E1CF6" w:rsidDel="0043538B" w:rsidRDefault="000D0738" w:rsidP="000D0738">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0D0738" w:rsidDel="0043538B" w:rsidRDefault="000D0738" w:rsidP="000D0738">
            <w:pPr>
              <w:jc w:val="center"/>
              <w:rPr>
                <w:sz w:val="20"/>
                <w:szCs w:val="20"/>
              </w:rPr>
            </w:pPr>
            <w:r w:rsidRPr="00CC7DCF">
              <w:rPr>
                <w:sz w:val="20"/>
                <w:szCs w:val="20"/>
              </w:rPr>
              <w:t>External subject</w:t>
            </w:r>
          </w:p>
        </w:tc>
      </w:tr>
      <w:tr w:rsidR="000D0738"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0D0738" w:rsidRPr="009200CD" w:rsidRDefault="000D0738" w:rsidP="000D0738">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0D0738" w:rsidRPr="009200CD" w:rsidRDefault="000D0738" w:rsidP="000D0738">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0D0738" w:rsidRPr="008904CD" w:rsidRDefault="000D0738" w:rsidP="000D0738">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0D0738" w:rsidRPr="009200CD" w:rsidRDefault="000D0738" w:rsidP="000D0738">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0D0738" w:rsidRPr="009200CD" w:rsidRDefault="000D0738" w:rsidP="000D0738">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0D0738" w:rsidRPr="008904CD" w:rsidRDefault="000D0738" w:rsidP="000D0738">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0D0738" w:rsidRPr="009200CD" w:rsidRDefault="000D0738" w:rsidP="000D0738">
            <w:pPr>
              <w:jc w:val="center"/>
              <w:rPr>
                <w:sz w:val="20"/>
                <w:szCs w:val="20"/>
              </w:rPr>
            </w:pPr>
            <w:r w:rsidRPr="009200CD">
              <w:rPr>
                <w:sz w:val="20"/>
                <w:szCs w:val="20"/>
              </w:rPr>
              <w:t>External subject</w:t>
            </w:r>
          </w:p>
        </w:tc>
      </w:tr>
      <w:tr w:rsidR="000D0738"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0D0738" w:rsidRPr="009200CD" w:rsidRDefault="000D0738" w:rsidP="000D0738">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0D0738" w:rsidRPr="009200CD" w:rsidRDefault="000D0738" w:rsidP="000D0738">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0D0738" w:rsidRPr="008904CD" w:rsidRDefault="000D0738" w:rsidP="000D0738">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0D0738" w:rsidRPr="009200CD" w:rsidRDefault="000D0738" w:rsidP="000D0738">
            <w:pPr>
              <w:jc w:val="center"/>
              <w:rPr>
                <w:sz w:val="20"/>
                <w:szCs w:val="20"/>
              </w:rPr>
            </w:pPr>
            <w:r>
              <w:rPr>
                <w:sz w:val="20"/>
                <w:szCs w:val="20"/>
              </w:rPr>
              <w:lastRenderedPageBreak/>
              <w:t>825</w:t>
            </w:r>
          </w:p>
        </w:tc>
        <w:tc>
          <w:tcPr>
            <w:tcW w:w="3795" w:type="dxa"/>
            <w:tcBorders>
              <w:top w:val="nil"/>
              <w:left w:val="nil"/>
              <w:bottom w:val="single" w:sz="4" w:space="0" w:color="auto"/>
              <w:right w:val="single" w:sz="4" w:space="0" w:color="auto"/>
            </w:tcBorders>
            <w:vAlign w:val="center"/>
          </w:tcPr>
          <w:p w14:paraId="6316DDEE" w14:textId="4C4FF67D" w:rsidR="000D0738" w:rsidRPr="009200CD" w:rsidRDefault="000D0738" w:rsidP="000D0738">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0D0738" w:rsidRPr="008904CD" w:rsidRDefault="000D0738" w:rsidP="000D0738">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0D0738" w:rsidRPr="009200CD" w:rsidRDefault="000D0738" w:rsidP="000D0738">
            <w:pPr>
              <w:jc w:val="center"/>
              <w:rPr>
                <w:sz w:val="20"/>
                <w:szCs w:val="20"/>
              </w:rPr>
            </w:pPr>
            <w:r w:rsidRPr="009200CD">
              <w:rPr>
                <w:sz w:val="20"/>
                <w:szCs w:val="20"/>
              </w:rPr>
              <w:t>External subject</w:t>
            </w:r>
          </w:p>
        </w:tc>
      </w:tr>
      <w:tr w:rsidR="000D0738"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0D0738" w:rsidRPr="009200CD" w:rsidRDefault="000D0738" w:rsidP="000D0738">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0D0738" w:rsidRPr="009200CD" w:rsidRDefault="000D0738" w:rsidP="000D0738">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0D0738" w:rsidRPr="008904CD" w:rsidRDefault="000D0738" w:rsidP="000D0738">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0D0738" w:rsidRPr="009200CD" w:rsidRDefault="000D0738" w:rsidP="000D0738">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0D0738" w:rsidRPr="009200CD" w:rsidRDefault="000D0738" w:rsidP="000D0738">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0D0738" w:rsidRPr="008904CD" w:rsidRDefault="000D0738" w:rsidP="000D0738">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0D0738" w:rsidRPr="009200CD" w:rsidRDefault="000D0738" w:rsidP="000D0738">
            <w:pPr>
              <w:jc w:val="center"/>
              <w:rPr>
                <w:sz w:val="20"/>
                <w:szCs w:val="20"/>
              </w:rPr>
            </w:pPr>
            <w:r w:rsidRPr="009200CD">
              <w:rPr>
                <w:sz w:val="20"/>
                <w:szCs w:val="20"/>
              </w:rPr>
              <w:t>External subject</w:t>
            </w:r>
          </w:p>
        </w:tc>
      </w:tr>
      <w:tr w:rsidR="000D0738"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0D0738" w:rsidRPr="00F31EFF" w:rsidRDefault="000D0738" w:rsidP="000D0738">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0D0738" w:rsidRPr="00F31EFF" w:rsidRDefault="000D0738" w:rsidP="000D0738">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0D0738" w:rsidRPr="00F31EFF" w:rsidRDefault="000D0738" w:rsidP="000D0738">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0D0738" w:rsidRPr="00F31EFF" w:rsidRDefault="000D0738" w:rsidP="000D0738">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0D0738" w:rsidRPr="00F31EFF" w:rsidRDefault="000D0738" w:rsidP="000D0738">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0D0738" w:rsidRPr="00F31EFF" w:rsidRDefault="000D0738" w:rsidP="000D0738">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0D0738" w:rsidRPr="00F31EFF" w:rsidRDefault="000D0738" w:rsidP="000D0738">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0D0738" w:rsidRPr="00F31EFF" w:rsidRDefault="000D0738" w:rsidP="000D0738">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0D0738" w:rsidRPr="00F31EFF" w:rsidRDefault="000D0738" w:rsidP="000D0738">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0D0738" w:rsidRPr="00F31EFF" w:rsidRDefault="000D0738" w:rsidP="000D0738">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0D0738" w:rsidRPr="009200CD" w:rsidRDefault="000D0738" w:rsidP="000D0738">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0D0738" w:rsidRPr="009200CD" w:rsidRDefault="000D0738" w:rsidP="000D0738">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0D0738" w:rsidRPr="009200CD" w:rsidRDefault="000D0738" w:rsidP="000D0738">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0D0738" w:rsidRPr="009200CD" w:rsidRDefault="000D0738" w:rsidP="000D0738">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0D0738" w:rsidRPr="008904CD" w:rsidRDefault="000D0738" w:rsidP="000D0738">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0D0738" w:rsidRPr="009200CD" w:rsidRDefault="000D0738" w:rsidP="000D0738">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0D0738" w:rsidRPr="009200CD" w:rsidRDefault="000D0738" w:rsidP="000D0738">
            <w:pPr>
              <w:rPr>
                <w:sz w:val="20"/>
                <w:szCs w:val="20"/>
              </w:rPr>
            </w:pPr>
            <w:r w:rsidRPr="00BF1FDA">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bottom"/>
          </w:tcPr>
          <w:p w14:paraId="5D36E28A" w14:textId="77777777" w:rsidR="000D0738" w:rsidRPr="008904CD" w:rsidRDefault="000D0738" w:rsidP="000D0738">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0D0738" w:rsidRPr="009200CD" w:rsidRDefault="000D0738" w:rsidP="000D0738">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0D0738" w:rsidRPr="009200CD" w:rsidRDefault="000D0738" w:rsidP="000D0738">
            <w:pPr>
              <w:rPr>
                <w:sz w:val="20"/>
                <w:szCs w:val="20"/>
              </w:rPr>
            </w:pPr>
            <w:r w:rsidRPr="009200CD">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0D0738" w:rsidRPr="008904CD" w:rsidRDefault="000D0738" w:rsidP="000D0738">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0D0738" w:rsidRPr="009200CD" w:rsidRDefault="000D0738" w:rsidP="000D0738">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0D0738" w:rsidRPr="009200CD" w:rsidRDefault="000D0738" w:rsidP="000D0738">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0D0738" w:rsidRPr="009200CD" w:rsidRDefault="000D0738" w:rsidP="000D0738">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0D0738" w:rsidRPr="009200CD" w:rsidRDefault="000D0738" w:rsidP="000D0738">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0D0738" w:rsidRPr="009200CD" w:rsidRDefault="000D0738" w:rsidP="000D0738">
            <w:pPr>
              <w:jc w:val="center"/>
              <w:rPr>
                <w:sz w:val="20"/>
                <w:szCs w:val="20"/>
              </w:rPr>
            </w:pPr>
            <w:r w:rsidRPr="009200CD">
              <w:rPr>
                <w:sz w:val="20"/>
                <w:szCs w:val="20"/>
              </w:rPr>
              <w:t>External subject</w:t>
            </w:r>
          </w:p>
        </w:tc>
      </w:tr>
      <w:tr w:rsidR="000D0738"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0D0738" w:rsidRPr="009200CD" w:rsidRDefault="000D0738" w:rsidP="000D0738">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0D0738" w:rsidRPr="009200CD" w:rsidRDefault="000D0738" w:rsidP="000D0738">
            <w:pPr>
              <w:rPr>
                <w:sz w:val="20"/>
                <w:szCs w:val="20"/>
              </w:rPr>
            </w:pPr>
            <w:r w:rsidRPr="009200CD">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bottom"/>
          </w:tcPr>
          <w:p w14:paraId="2EEDF16B" w14:textId="77777777" w:rsidR="000D0738" w:rsidRPr="008904CD" w:rsidRDefault="000D0738" w:rsidP="000D0738">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0D0738" w:rsidRPr="009200CD" w:rsidRDefault="000D0738" w:rsidP="000D0738">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0D0738" w:rsidRPr="009200CD" w:rsidRDefault="000D0738" w:rsidP="000D0738">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0D0738" w:rsidRPr="009200CD" w:rsidRDefault="000D0738" w:rsidP="000D0738">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0D0738" w:rsidRPr="009200CD" w:rsidRDefault="000D0738" w:rsidP="000D0738">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0D0738" w:rsidRPr="009200CD" w:rsidRDefault="000D0738" w:rsidP="000D0738">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0D0738" w:rsidRPr="009200CD" w:rsidRDefault="000D0738" w:rsidP="000D0738">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0D0738" w:rsidRPr="009200CD" w:rsidRDefault="000D0738" w:rsidP="000D0738">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0D0738" w:rsidRPr="009200CD" w:rsidRDefault="000D0738" w:rsidP="000D0738">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5BD2E74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0D0738" w:rsidRPr="009200CD" w:rsidRDefault="000D0738" w:rsidP="000D0738">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0D0738" w:rsidRPr="009200CD" w:rsidRDefault="000D0738" w:rsidP="000D0738">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534542A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0D0738" w:rsidRPr="009200CD" w:rsidRDefault="000D0738" w:rsidP="000D0738">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0D0738" w:rsidRPr="009200CD" w:rsidRDefault="000D0738" w:rsidP="000D0738">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495AD5F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0D0738" w:rsidRPr="009200CD" w:rsidRDefault="000D0738" w:rsidP="000D0738">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0D0738" w:rsidRPr="009200CD" w:rsidRDefault="000D0738" w:rsidP="000D0738">
            <w:pPr>
              <w:rPr>
                <w:sz w:val="20"/>
                <w:szCs w:val="20"/>
              </w:rPr>
            </w:pPr>
            <w:r w:rsidRPr="009200CD">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bottom"/>
          </w:tcPr>
          <w:p w14:paraId="68A85F6E" w14:textId="77777777" w:rsidR="000D0738" w:rsidRPr="008904CD" w:rsidRDefault="000D0738" w:rsidP="000D0738">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0D0738" w:rsidRDefault="000D0738" w:rsidP="000D0738">
            <w:pPr>
              <w:jc w:val="center"/>
              <w:rPr>
                <w:sz w:val="20"/>
                <w:szCs w:val="20"/>
              </w:rPr>
            </w:pPr>
            <w:r>
              <w:rPr>
                <w:sz w:val="20"/>
                <w:szCs w:val="20"/>
              </w:rPr>
              <w:lastRenderedPageBreak/>
              <w:t>965</w:t>
            </w:r>
          </w:p>
        </w:tc>
        <w:tc>
          <w:tcPr>
            <w:tcW w:w="3795" w:type="dxa"/>
            <w:tcBorders>
              <w:top w:val="nil"/>
              <w:left w:val="nil"/>
              <w:bottom w:val="single" w:sz="4" w:space="0" w:color="auto"/>
              <w:right w:val="single" w:sz="4" w:space="0" w:color="auto"/>
            </w:tcBorders>
            <w:vAlign w:val="center"/>
          </w:tcPr>
          <w:p w14:paraId="795FB635" w14:textId="77777777" w:rsidR="000D0738" w:rsidRPr="000C549A" w:rsidRDefault="000D0738" w:rsidP="000D0738">
            <w:pPr>
              <w:rPr>
                <w:sz w:val="20"/>
                <w:szCs w:val="20"/>
              </w:rPr>
            </w:pPr>
            <w:r w:rsidRPr="006F03E1">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67DDFD3F" w14:textId="77777777" w:rsidR="000D0738" w:rsidRDefault="000D0738" w:rsidP="000D0738">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0D0738" w:rsidRPr="009200CD" w:rsidRDefault="000D0738" w:rsidP="000D0738">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0D0738" w:rsidRPr="009200CD" w:rsidRDefault="000D0738" w:rsidP="000D0738">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0D0738" w:rsidRPr="009200CD" w:rsidRDefault="000D0738" w:rsidP="000D0738">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0D0738" w:rsidRPr="009200CD" w:rsidRDefault="000D0738" w:rsidP="000D0738">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0D0738" w:rsidRPr="009200CD" w:rsidRDefault="000D0738" w:rsidP="000D0738">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0D0738" w:rsidRPr="009200CD" w:rsidRDefault="000D0738" w:rsidP="000D0738">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0D0738" w:rsidRPr="009200CD" w:rsidRDefault="000D0738" w:rsidP="000D0738">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0D0738" w:rsidRPr="009200CD" w:rsidRDefault="000D0738" w:rsidP="000D0738">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0D0738" w:rsidRPr="009200CD" w:rsidRDefault="000D0738" w:rsidP="000D0738">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0D0738" w:rsidRPr="009200CD" w:rsidRDefault="000D0738" w:rsidP="000D0738">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0D0738" w:rsidRPr="009200CD" w:rsidRDefault="000D0738" w:rsidP="000D0738">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0D0738" w:rsidRPr="009200CD" w:rsidRDefault="000D0738" w:rsidP="000D0738">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0D0738" w:rsidRPr="00A3172F" w:rsidRDefault="000D0738" w:rsidP="000D0738">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0D0738" w:rsidRPr="00A3172F" w:rsidRDefault="000D0738" w:rsidP="000D0738">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0D0738" w:rsidRPr="009200CD" w:rsidRDefault="000D0738" w:rsidP="000D0738">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0D0738" w:rsidRPr="009200CD" w:rsidRDefault="000D0738" w:rsidP="000D0738">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0D0738" w:rsidRPr="009200CD" w:rsidRDefault="000D0738" w:rsidP="000D0738">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0D0738" w:rsidRPr="009200CD" w:rsidRDefault="000D0738" w:rsidP="000D0738">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0D0738" w:rsidRPr="009200CD" w:rsidRDefault="000D0738" w:rsidP="000D0738">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0D0738" w:rsidRPr="009200CD" w:rsidRDefault="000D0738" w:rsidP="000D0738">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0D0738" w:rsidRDefault="000D0738" w:rsidP="000D0738">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0D0738" w:rsidRPr="009200CD" w:rsidRDefault="000D0738" w:rsidP="000D0738">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0D0738" w:rsidRPr="00637575" w:rsidRDefault="000D0738" w:rsidP="000D0738">
            <w:pPr>
              <w:rPr>
                <w:sz w:val="20"/>
                <w:szCs w:val="20"/>
              </w:rPr>
            </w:pPr>
            <w:r w:rsidRPr="00BF1FDA">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bottom"/>
          </w:tcPr>
          <w:p w14:paraId="2E207066" w14:textId="77777777" w:rsidR="000D0738" w:rsidRDefault="000D0738" w:rsidP="000D0738">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0D0738" w:rsidRPr="009200CD" w:rsidRDefault="000D0738" w:rsidP="000D0738">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0D0738" w:rsidRPr="009200CD" w:rsidRDefault="000D0738" w:rsidP="000D0738">
            <w:pPr>
              <w:rPr>
                <w:sz w:val="20"/>
                <w:szCs w:val="20"/>
              </w:rPr>
            </w:pPr>
            <w:r w:rsidRPr="00EC26CC">
              <w:rPr>
                <w:sz w:val="20"/>
                <w:szCs w:val="20"/>
              </w:rPr>
              <w:t>Notice about p</w:t>
            </w:r>
            <w:r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0D0738" w:rsidRPr="008904CD"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0D0738" w:rsidRPr="006F03E1"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0D0738" w:rsidRPr="009200CD" w:rsidRDefault="000D0738" w:rsidP="000D0738">
            <w:pPr>
              <w:jc w:val="center"/>
              <w:rPr>
                <w:sz w:val="20"/>
                <w:szCs w:val="20"/>
              </w:rPr>
            </w:pPr>
            <w:r w:rsidRPr="009200CD">
              <w:rPr>
                <w:sz w:val="20"/>
                <w:szCs w:val="20"/>
              </w:rPr>
              <w:t>External subject</w:t>
            </w:r>
          </w:p>
        </w:tc>
      </w:tr>
      <w:tr w:rsidR="000D0738"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0D0738" w:rsidRPr="009200CD" w:rsidRDefault="000D0738" w:rsidP="000D0738">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0D0738" w:rsidRPr="00EC26CC" w:rsidRDefault="000D0738" w:rsidP="000D0738">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062D1A6D" w:rsidR="000D0738" w:rsidRPr="009200CD" w:rsidRDefault="000D0738" w:rsidP="000D0738">
            <w:pPr>
              <w:jc w:val="center"/>
              <w:rPr>
                <w:sz w:val="20"/>
                <w:szCs w:val="20"/>
              </w:rPr>
            </w:pPr>
            <w:r w:rsidRPr="009200CD">
              <w:rPr>
                <w:sz w:val="20"/>
                <w:szCs w:val="20"/>
              </w:rPr>
              <w:t>External subject</w:t>
            </w:r>
          </w:p>
        </w:tc>
      </w:tr>
      <w:tr w:rsidR="000D0738" w:rsidRPr="007F474B" w14:paraId="5F28FE4A"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C0764B5" w14:textId="1D6224AD" w:rsidR="000D0738" w:rsidRDefault="000D0738" w:rsidP="000D0738">
            <w:pPr>
              <w:jc w:val="center"/>
              <w:rPr>
                <w:sz w:val="20"/>
                <w:szCs w:val="20"/>
              </w:rPr>
            </w:pPr>
            <w:r>
              <w:rPr>
                <w:sz w:val="20"/>
                <w:szCs w:val="20"/>
              </w:rPr>
              <w:t>E14</w:t>
            </w:r>
          </w:p>
        </w:tc>
        <w:tc>
          <w:tcPr>
            <w:tcW w:w="3795" w:type="dxa"/>
            <w:tcBorders>
              <w:top w:val="single" w:sz="4" w:space="0" w:color="auto"/>
              <w:left w:val="nil"/>
              <w:bottom w:val="single" w:sz="4" w:space="0" w:color="auto"/>
              <w:right w:val="single" w:sz="4" w:space="0" w:color="auto"/>
            </w:tcBorders>
            <w:vAlign w:val="bottom"/>
          </w:tcPr>
          <w:p w14:paraId="02AF517E" w14:textId="425F28B8" w:rsidR="000D0738" w:rsidRPr="00242C1B" w:rsidRDefault="000D0738" w:rsidP="000D0738">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1AD60B2B" w14:textId="5539AAD0" w:rsidR="000D0738" w:rsidRDefault="000D0738" w:rsidP="000D0738">
            <w:pPr>
              <w:jc w:val="center"/>
              <w:rPr>
                <w:sz w:val="20"/>
                <w:szCs w:val="20"/>
              </w:rPr>
            </w:pPr>
            <w:r>
              <w:rPr>
                <w:sz w:val="20"/>
                <w:szCs w:val="20"/>
              </w:rPr>
              <w:t>E13</w:t>
            </w:r>
          </w:p>
        </w:tc>
        <w:tc>
          <w:tcPr>
            <w:tcW w:w="900" w:type="dxa"/>
            <w:tcBorders>
              <w:top w:val="single" w:sz="4" w:space="0" w:color="auto"/>
              <w:left w:val="nil"/>
              <w:bottom w:val="single" w:sz="4" w:space="0" w:color="auto"/>
              <w:right w:val="single" w:sz="4" w:space="0" w:color="auto"/>
            </w:tcBorders>
            <w:noWrap/>
            <w:vAlign w:val="center"/>
          </w:tcPr>
          <w:p w14:paraId="20773389" w14:textId="590D3E0D" w:rsidR="000D0738" w:rsidRPr="009200CD" w:rsidRDefault="000D0738" w:rsidP="000D0738">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tcPr>
          <w:p w14:paraId="1800E11E" w14:textId="0C5FA43B"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74C90746" w14:textId="35DD56A0" w:rsidR="000D0738" w:rsidRPr="009200CD" w:rsidRDefault="000D0738" w:rsidP="000D0738">
            <w:pPr>
              <w:jc w:val="center"/>
              <w:rPr>
                <w:sz w:val="20"/>
                <w:szCs w:val="20"/>
              </w:rPr>
            </w:pPr>
            <w:r w:rsidRPr="009200CD">
              <w:rPr>
                <w:sz w:val="20"/>
                <w:szCs w:val="20"/>
              </w:rPr>
              <w:t>External subject</w:t>
            </w:r>
          </w:p>
        </w:tc>
      </w:tr>
      <w:tr w:rsidR="000D0738"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0D0738" w:rsidRPr="009200CD" w:rsidRDefault="000D0738" w:rsidP="000D0738">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0D0738" w:rsidRPr="00EC26CC" w:rsidRDefault="000D0738" w:rsidP="000D0738">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0D0738" w:rsidRPr="009200CD" w:rsidRDefault="000D0738" w:rsidP="000D0738">
            <w:pPr>
              <w:jc w:val="center"/>
              <w:rPr>
                <w:sz w:val="20"/>
                <w:szCs w:val="20"/>
              </w:rPr>
            </w:pPr>
            <w:r w:rsidRPr="009200CD">
              <w:rPr>
                <w:sz w:val="20"/>
                <w:szCs w:val="20"/>
              </w:rPr>
              <w:t>External subject</w:t>
            </w:r>
          </w:p>
        </w:tc>
      </w:tr>
      <w:tr w:rsidR="000D0738" w:rsidRPr="007F474B" w14:paraId="5C1E181E"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A8F6BC" w14:textId="112CBEE0" w:rsidR="000D0738" w:rsidRDefault="000D0738" w:rsidP="000D0738">
            <w:pPr>
              <w:jc w:val="center"/>
              <w:rPr>
                <w:sz w:val="20"/>
                <w:szCs w:val="20"/>
              </w:rPr>
            </w:pPr>
            <w:r>
              <w:rPr>
                <w:sz w:val="20"/>
                <w:szCs w:val="20"/>
              </w:rPr>
              <w:t>E17</w:t>
            </w:r>
          </w:p>
        </w:tc>
        <w:tc>
          <w:tcPr>
            <w:tcW w:w="3795" w:type="dxa"/>
            <w:tcBorders>
              <w:top w:val="single" w:sz="4" w:space="0" w:color="auto"/>
              <w:left w:val="nil"/>
              <w:bottom w:val="single" w:sz="4" w:space="0" w:color="auto"/>
              <w:right w:val="single" w:sz="4" w:space="0" w:color="auto"/>
            </w:tcBorders>
            <w:vAlign w:val="bottom"/>
          </w:tcPr>
          <w:p w14:paraId="510E5526" w14:textId="181AF156" w:rsidR="000D0738" w:rsidRPr="00242C1B" w:rsidRDefault="000D0738" w:rsidP="000D0738">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DE57E41" w14:textId="56DF1EEC" w:rsidR="000D0738" w:rsidRDefault="000D0738" w:rsidP="000D0738">
            <w:pPr>
              <w:jc w:val="center"/>
              <w:rPr>
                <w:sz w:val="20"/>
                <w:szCs w:val="20"/>
              </w:rPr>
            </w:pPr>
            <w:r>
              <w:rPr>
                <w:sz w:val="20"/>
                <w:szCs w:val="20"/>
              </w:rPr>
              <w:t>E16</w:t>
            </w:r>
          </w:p>
        </w:tc>
        <w:tc>
          <w:tcPr>
            <w:tcW w:w="900" w:type="dxa"/>
            <w:tcBorders>
              <w:top w:val="single" w:sz="4" w:space="0" w:color="auto"/>
              <w:left w:val="nil"/>
              <w:bottom w:val="single" w:sz="4" w:space="0" w:color="auto"/>
              <w:right w:val="single" w:sz="4" w:space="0" w:color="auto"/>
            </w:tcBorders>
            <w:noWrap/>
            <w:vAlign w:val="center"/>
          </w:tcPr>
          <w:p w14:paraId="58294938" w14:textId="5D3CF55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42EADFBB" w14:textId="069D0591"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795E279" w14:textId="50EB41EC" w:rsidR="000D0738" w:rsidRPr="009200CD" w:rsidRDefault="000D0738" w:rsidP="000D0738">
            <w:pPr>
              <w:jc w:val="center"/>
              <w:rPr>
                <w:sz w:val="20"/>
                <w:szCs w:val="20"/>
              </w:rPr>
            </w:pPr>
            <w:r w:rsidRPr="009200CD">
              <w:rPr>
                <w:sz w:val="20"/>
                <w:szCs w:val="20"/>
              </w:rPr>
              <w:t>External subject</w:t>
            </w:r>
          </w:p>
        </w:tc>
      </w:tr>
      <w:tr w:rsidR="000D0738" w:rsidRPr="007F474B" w14:paraId="762824AB"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0591597" w14:textId="746BEE35" w:rsidR="000D0738" w:rsidRDefault="000D0738" w:rsidP="000D0738">
            <w:pPr>
              <w:jc w:val="center"/>
              <w:rPr>
                <w:sz w:val="20"/>
                <w:szCs w:val="20"/>
              </w:rPr>
            </w:pPr>
            <w:r>
              <w:rPr>
                <w:sz w:val="20"/>
                <w:szCs w:val="20"/>
              </w:rPr>
              <w:t>E19</w:t>
            </w:r>
          </w:p>
        </w:tc>
        <w:tc>
          <w:tcPr>
            <w:tcW w:w="3795" w:type="dxa"/>
            <w:tcBorders>
              <w:top w:val="single" w:sz="4" w:space="0" w:color="auto"/>
              <w:left w:val="nil"/>
              <w:bottom w:val="single" w:sz="4" w:space="0" w:color="auto"/>
              <w:right w:val="single" w:sz="4" w:space="0" w:color="auto"/>
            </w:tcBorders>
            <w:vAlign w:val="bottom"/>
          </w:tcPr>
          <w:p w14:paraId="349E2968" w14:textId="4E223ECD" w:rsidR="000D0738" w:rsidRPr="00242C1B" w:rsidRDefault="000D0738" w:rsidP="000D0738">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2A755AC" w14:textId="6C24FDC0" w:rsidR="000D0738" w:rsidRDefault="000D0738" w:rsidP="000D0738">
            <w:pPr>
              <w:jc w:val="center"/>
              <w:rPr>
                <w:sz w:val="20"/>
                <w:szCs w:val="20"/>
              </w:rPr>
            </w:pPr>
            <w:r>
              <w:rPr>
                <w:sz w:val="20"/>
                <w:szCs w:val="20"/>
              </w:rPr>
              <w:t>E18</w:t>
            </w:r>
          </w:p>
        </w:tc>
        <w:tc>
          <w:tcPr>
            <w:tcW w:w="900" w:type="dxa"/>
            <w:tcBorders>
              <w:top w:val="single" w:sz="4" w:space="0" w:color="auto"/>
              <w:left w:val="nil"/>
              <w:bottom w:val="single" w:sz="4" w:space="0" w:color="auto"/>
              <w:right w:val="single" w:sz="4" w:space="0" w:color="auto"/>
            </w:tcBorders>
            <w:noWrap/>
            <w:vAlign w:val="center"/>
          </w:tcPr>
          <w:p w14:paraId="588E679F" w14:textId="3C2001AA"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6A2A2B2E" w14:textId="32EC9B1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EC77D8B" w14:textId="3A06B45F" w:rsidR="000D0738" w:rsidRPr="009200CD" w:rsidRDefault="000D0738" w:rsidP="000D0738">
            <w:pPr>
              <w:jc w:val="center"/>
              <w:rPr>
                <w:sz w:val="20"/>
                <w:szCs w:val="20"/>
              </w:rPr>
            </w:pPr>
            <w:r w:rsidRPr="009200CD">
              <w:rPr>
                <w:sz w:val="20"/>
                <w:szCs w:val="20"/>
              </w:rPr>
              <w:t>External subject</w:t>
            </w:r>
          </w:p>
        </w:tc>
      </w:tr>
      <w:tr w:rsidR="000D0738" w:rsidRPr="007F474B" w14:paraId="11C06AEC"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9639BD4" w14:textId="6C3476E0" w:rsidR="000D0738" w:rsidRDefault="000D0738" w:rsidP="000D0738">
            <w:pPr>
              <w:jc w:val="center"/>
              <w:rPr>
                <w:sz w:val="20"/>
                <w:szCs w:val="20"/>
              </w:rPr>
            </w:pPr>
            <w:r>
              <w:rPr>
                <w:sz w:val="20"/>
                <w:szCs w:val="20"/>
              </w:rPr>
              <w:t>E21</w:t>
            </w:r>
          </w:p>
        </w:tc>
        <w:tc>
          <w:tcPr>
            <w:tcW w:w="3795" w:type="dxa"/>
            <w:tcBorders>
              <w:top w:val="single" w:sz="4" w:space="0" w:color="auto"/>
              <w:left w:val="nil"/>
              <w:bottom w:val="single" w:sz="4" w:space="0" w:color="auto"/>
              <w:right w:val="single" w:sz="4" w:space="0" w:color="auto"/>
            </w:tcBorders>
            <w:vAlign w:val="bottom"/>
          </w:tcPr>
          <w:p w14:paraId="0D5DFA99" w14:textId="4A04E0EC" w:rsidR="000D0738" w:rsidRPr="00242C1B" w:rsidRDefault="000D0738" w:rsidP="000D0738">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6963663E" w14:textId="46D6F567" w:rsidR="000D0738" w:rsidRDefault="000D0738" w:rsidP="000D0738">
            <w:pPr>
              <w:jc w:val="center"/>
              <w:rPr>
                <w:sz w:val="20"/>
                <w:szCs w:val="20"/>
              </w:rPr>
            </w:pPr>
            <w:r>
              <w:rPr>
                <w:sz w:val="20"/>
                <w:szCs w:val="20"/>
              </w:rPr>
              <w:t>E20</w:t>
            </w:r>
          </w:p>
        </w:tc>
        <w:tc>
          <w:tcPr>
            <w:tcW w:w="900" w:type="dxa"/>
            <w:tcBorders>
              <w:top w:val="single" w:sz="4" w:space="0" w:color="auto"/>
              <w:left w:val="nil"/>
              <w:bottom w:val="single" w:sz="4" w:space="0" w:color="auto"/>
              <w:right w:val="single" w:sz="4" w:space="0" w:color="auto"/>
            </w:tcBorders>
            <w:noWrap/>
            <w:vAlign w:val="center"/>
          </w:tcPr>
          <w:p w14:paraId="25564E3D" w14:textId="02CB9056"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7B043B58" w14:textId="566CD74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C65A038" w14:textId="288BCD29" w:rsidR="000D0738" w:rsidRPr="009200CD" w:rsidRDefault="000D0738" w:rsidP="000D0738">
            <w:pPr>
              <w:jc w:val="center"/>
              <w:rPr>
                <w:sz w:val="20"/>
                <w:szCs w:val="20"/>
              </w:rPr>
            </w:pPr>
            <w:r w:rsidRPr="009200CD">
              <w:rPr>
                <w:sz w:val="20"/>
                <w:szCs w:val="20"/>
              </w:rPr>
              <w:t>External subject</w:t>
            </w:r>
          </w:p>
        </w:tc>
      </w:tr>
      <w:tr w:rsidR="000D0738"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0D0738" w:rsidRPr="009200CD" w:rsidRDefault="000D0738" w:rsidP="000D0738">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0D0738" w:rsidRPr="00EC26CC" w:rsidRDefault="000D0738" w:rsidP="000D0738">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0D0738" w:rsidRDefault="000D0738" w:rsidP="000D0738">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0D0738" w:rsidRPr="009200CD" w:rsidRDefault="000D0738" w:rsidP="000D0738">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20F12602" w:rsidR="003358F7" w:rsidRPr="00B22B63" w:rsidRDefault="00B22B63" w:rsidP="003358F7">
      <w:pPr>
        <w:rPr>
          <w:rStyle w:val="Hypertextovodkaz"/>
        </w:rPr>
      </w:pPr>
      <w:r>
        <w:lastRenderedPageBreak/>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similar to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similar to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Invoicing base data - summary</w:t>
            </w:r>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OTE invoicing base data - summary</w:t>
            </w:r>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Claim overview - summary</w:t>
            </w:r>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OTE Claim overview - summary</w:t>
            </w:r>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Final Settlement of Clearing Differences - OTE</w:t>
            </w:r>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LP netting - final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Billing report ČEPS - PSK</w:t>
            </w:r>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OTE 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OTE 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Financial limit status - request</w:t>
            </w:r>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Final Settlement of Clearing Differences - request.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Final Settlement of Clearing Differences - request.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Billing report ČEPS - PSK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Claim report ČEPS - PSK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REQUEST FOR EMERGENCY STATE - DAY-AHEAD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REQUEST FOR STATE OF EMERGENCY VERSION 1 - NETTING - DEBIT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REQUEST FOR STATE OF EMERGENCY VERSION 2 - NETTING - DEBIT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Request for   emergency state - intraday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REQUEST FOR STATE OF EMERGENCY VERSION 1 - NETTING - CREDIT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REQUEST FOR STATE OF EMERGENCY VERSION 2 - NETTING - CREDIT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lastRenderedPageBreak/>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EMERGENCY STATE - DAY-AHEAD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Emergency state - intraday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r w:rsidRPr="00351085">
              <w:rPr>
                <w:sz w:val="20"/>
                <w:szCs w:val="20"/>
              </w:rPr>
              <w:t>External subject</w:t>
            </w:r>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STATE OF EMERGENCY VERSION 1 - NETTING - CREDIT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lastRenderedPageBreak/>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STATE OF EMERGENCY VERSION 2 - NETTING - CREDIT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r>
        <w:t xml:space="preserve"> in .xsd format is to be found here:</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lastRenderedPageBreak/>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 xml:space="preserve">_GLOBALS - </w:t>
      </w:r>
      <w:r w:rsidR="00C01832">
        <w:t>contains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 xml:space="preserve">XMLDSIG-CORE-SCHEMA - </w:t>
      </w:r>
      <w:r w:rsidR="008E1A99">
        <w:t>contains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XMLDSIG-CORE-SCHEMA  in .xsd format are to be found here:</w:t>
      </w:r>
    </w:p>
    <w:p w14:paraId="19A7B9CE" w14:textId="0B337838"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r w:rsidRPr="009C4554">
        <w:t>iec62325-451-2-confirmation_v5_3.xsd</w:t>
      </w:r>
      <w:r w:rsidRPr="00675018">
        <w:t xml:space="preserve">  (</w:t>
      </w:r>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71BD" w14:textId="77777777" w:rsidR="00DC53F0" w:rsidRDefault="00DC53F0">
      <w:r>
        <w:separator/>
      </w:r>
    </w:p>
  </w:endnote>
  <w:endnote w:type="continuationSeparator" w:id="0">
    <w:p w14:paraId="6D348CB5" w14:textId="77777777" w:rsidR="00DC53F0" w:rsidRDefault="00DC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005C" w14:textId="77777777" w:rsidR="00DC53F0" w:rsidRDefault="00DC53F0">
      <w:r>
        <w:separator/>
      </w:r>
    </w:p>
  </w:footnote>
  <w:footnote w:type="continuationSeparator" w:id="0">
    <w:p w14:paraId="31966F86" w14:textId="77777777" w:rsidR="00DC53F0" w:rsidRDefault="00DC53F0">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47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0738"/>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1703"/>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281E"/>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417"/>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0BE6"/>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A96"/>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508A"/>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31A9"/>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44DE"/>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272"/>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D7A9E"/>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044"/>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5999"/>
    <w:rsid w:val="005662AA"/>
    <w:rsid w:val="00570B8E"/>
    <w:rsid w:val="005711CB"/>
    <w:rsid w:val="00571427"/>
    <w:rsid w:val="00571555"/>
    <w:rsid w:val="00573229"/>
    <w:rsid w:val="00573999"/>
    <w:rsid w:val="0057426D"/>
    <w:rsid w:val="0057499F"/>
    <w:rsid w:val="00576038"/>
    <w:rsid w:val="0057605F"/>
    <w:rsid w:val="00576D81"/>
    <w:rsid w:val="00581103"/>
    <w:rsid w:val="00584282"/>
    <w:rsid w:val="00585AA5"/>
    <w:rsid w:val="00585F67"/>
    <w:rsid w:val="005872C2"/>
    <w:rsid w:val="005932CE"/>
    <w:rsid w:val="0059422D"/>
    <w:rsid w:val="00597349"/>
    <w:rsid w:val="0059739C"/>
    <w:rsid w:val="00597808"/>
    <w:rsid w:val="00597F30"/>
    <w:rsid w:val="005A4CFC"/>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4E01"/>
    <w:rsid w:val="007159E6"/>
    <w:rsid w:val="00715EAB"/>
    <w:rsid w:val="00716CF5"/>
    <w:rsid w:val="00720C01"/>
    <w:rsid w:val="00723963"/>
    <w:rsid w:val="007239E3"/>
    <w:rsid w:val="0072458C"/>
    <w:rsid w:val="00725B12"/>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3E7B"/>
    <w:rsid w:val="0079565D"/>
    <w:rsid w:val="007974DE"/>
    <w:rsid w:val="007A06C3"/>
    <w:rsid w:val="007A3E99"/>
    <w:rsid w:val="007A411F"/>
    <w:rsid w:val="007A4D3B"/>
    <w:rsid w:val="007A544B"/>
    <w:rsid w:val="007A68D6"/>
    <w:rsid w:val="007B084A"/>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66808"/>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3366"/>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5107"/>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E7BFA"/>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8F0"/>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0C0A"/>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1361"/>
    <w:rsid w:val="00DA3211"/>
    <w:rsid w:val="00DA3668"/>
    <w:rsid w:val="00DA37CC"/>
    <w:rsid w:val="00DA3B5E"/>
    <w:rsid w:val="00DA5C68"/>
    <w:rsid w:val="00DA6B9D"/>
    <w:rsid w:val="00DB028C"/>
    <w:rsid w:val="00DB1E3B"/>
    <w:rsid w:val="00DB373F"/>
    <w:rsid w:val="00DB45D7"/>
    <w:rsid w:val="00DB473A"/>
    <w:rsid w:val="00DB7899"/>
    <w:rsid w:val="00DC0CE3"/>
    <w:rsid w:val="00DC2650"/>
    <w:rsid w:val="00DC37D7"/>
    <w:rsid w:val="00DC47C3"/>
    <w:rsid w:val="00DC53F0"/>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628F"/>
    <w:rsid w:val="00DF7DCC"/>
    <w:rsid w:val="00E002CE"/>
    <w:rsid w:val="00E010B4"/>
    <w:rsid w:val="00E031A8"/>
    <w:rsid w:val="00E044D3"/>
    <w:rsid w:val="00E04DF3"/>
    <w:rsid w:val="00E05795"/>
    <w:rsid w:val="00E0670F"/>
    <w:rsid w:val="00E06F43"/>
    <w:rsid w:val="00E100D1"/>
    <w:rsid w:val="00E11158"/>
    <w:rsid w:val="00E11BDC"/>
    <w:rsid w:val="00E1244A"/>
    <w:rsid w:val="00E13275"/>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5A96"/>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04c783a-96cf-4a0f-a0fc-232f03230527" ContentTypeId="0x0101008BF0FBB838BCD748BD563AED518C5714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NFSNTN5T5VF3-562782533-179945</_dlc_DocId>
    <_dlc_DocIdUrl xmlns="264ae750-5a2e-432f-ac50-7a362b0d89d7">
      <Url>https://eu.sharepoint.ent.cgi.com/client/12402/_layouts/15/DocIdRedir.aspx?ID=NFSNTN5T5VF3-562782533-179945</Url>
      <Description>NFSNTN5T5VF3-562782533-179945</Description>
    </_dlc_DocIdUrl>
    <_dlc_DocIdPersistId xmlns="264ae750-5a2e-432f-ac50-7a362b0d89d7" xsi:nil="true"/>
    <TaxCatchAllLabel xmlns="1467fb8b-7944-4202-8e80-6a5cf0d18287"/>
  </documentManagement>
</p:properties>
</file>

<file path=customXml/item6.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2.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3.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4.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5.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6.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290083-bd2f-48a2-8ac5-09a524b17d15}"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Template>
  <TotalTime>25</TotalTime>
  <Pages>196</Pages>
  <Words>49679</Words>
  <Characters>293107</Characters>
  <Application>Microsoft Office Word</Application>
  <DocSecurity>0</DocSecurity>
  <Lines>2442</Lines>
  <Paragraphs>684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342102</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7</cp:revision>
  <cp:lastPrinted>2003-01-06T17:44:00Z</cp:lastPrinted>
  <dcterms:created xsi:type="dcterms:W3CDTF">2026-07-16T08:38:00Z</dcterms:created>
  <dcterms:modified xsi:type="dcterms:W3CDTF">2026-07-22T09:55:00Z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00be4ce9-bcdf-42f0-abc4-0d45a4f45627</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