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AA0ED" w14:textId="77777777" w:rsidR="004F5CCC" w:rsidRPr="004F5CCC" w:rsidRDefault="004F5CCC" w:rsidP="004F5CCC">
      <w:r w:rsidRPr="004F5CCC">
        <w:rPr>
          <w:b/>
          <w:bCs/>
        </w:rPr>
        <w:t xml:space="preserve">POZE – </w:t>
      </w:r>
      <w:proofErr w:type="spellStart"/>
      <w:r w:rsidRPr="004F5CCC">
        <w:rPr>
          <w:b/>
          <w:bCs/>
        </w:rPr>
        <w:t>Changes</w:t>
      </w:r>
      <w:proofErr w:type="spellEnd"/>
      <w:r w:rsidRPr="004F5CCC">
        <w:rPr>
          <w:b/>
          <w:bCs/>
        </w:rPr>
        <w:t xml:space="preserve"> </w:t>
      </w:r>
      <w:proofErr w:type="spellStart"/>
      <w:r w:rsidRPr="004F5CCC">
        <w:rPr>
          <w:b/>
          <w:bCs/>
        </w:rPr>
        <w:t>Compared</w:t>
      </w:r>
      <w:proofErr w:type="spellEnd"/>
      <w:r w:rsidRPr="004F5CCC">
        <w:rPr>
          <w:b/>
          <w:bCs/>
        </w:rPr>
        <w:t xml:space="preserve"> to </w:t>
      </w:r>
      <w:proofErr w:type="spellStart"/>
      <w:r w:rsidRPr="004F5CCC">
        <w:rPr>
          <w:b/>
          <w:bCs/>
        </w:rPr>
        <w:t>the</w:t>
      </w:r>
      <w:proofErr w:type="spellEnd"/>
      <w:r w:rsidRPr="004F5CCC">
        <w:rPr>
          <w:b/>
          <w:bCs/>
        </w:rPr>
        <w:t xml:space="preserve"> </w:t>
      </w:r>
      <w:proofErr w:type="spellStart"/>
      <w:r w:rsidRPr="004F5CCC">
        <w:rPr>
          <w:b/>
          <w:bCs/>
        </w:rPr>
        <w:t>Current</w:t>
      </w:r>
      <w:proofErr w:type="spellEnd"/>
      <w:r w:rsidRPr="004F5CCC">
        <w:rPr>
          <w:b/>
          <w:bCs/>
        </w:rPr>
        <w:t xml:space="preserve"> </w:t>
      </w:r>
      <w:proofErr w:type="spellStart"/>
      <w:r w:rsidRPr="004F5CCC">
        <w:rPr>
          <w:b/>
          <w:bCs/>
        </w:rPr>
        <w:t>Production</w:t>
      </w:r>
      <w:proofErr w:type="spellEnd"/>
      <w:r w:rsidRPr="004F5CCC">
        <w:rPr>
          <w:b/>
          <w:bCs/>
        </w:rPr>
        <w:t xml:space="preserve"> </w:t>
      </w:r>
      <w:proofErr w:type="spellStart"/>
      <w:r w:rsidRPr="004F5CCC">
        <w:rPr>
          <w:b/>
          <w:bCs/>
        </w:rPr>
        <w:t>Version</w:t>
      </w:r>
      <w:proofErr w:type="spellEnd"/>
      <w:r w:rsidRPr="004F5CCC">
        <w:br/>
      </w:r>
      <w:r w:rsidRPr="004F5CCC">
        <w:rPr>
          <w:b/>
          <w:bCs/>
        </w:rPr>
        <w:t>27 August 2026</w:t>
      </w:r>
    </w:p>
    <w:p w14:paraId="446CB0AA" w14:textId="77777777" w:rsidR="004F5CCC" w:rsidRPr="004F5CCC" w:rsidRDefault="004F5CCC" w:rsidP="004F5CCC">
      <w:pPr>
        <w:rPr>
          <w:b/>
          <w:bCs/>
        </w:rPr>
      </w:pPr>
      <w:r w:rsidRPr="004F5CCC">
        <w:rPr>
          <w:b/>
          <w:bCs/>
        </w:rPr>
        <w:t xml:space="preserve">RESEVCS </w:t>
      </w:r>
      <w:proofErr w:type="spellStart"/>
      <w:r w:rsidRPr="004F5CCC">
        <w:rPr>
          <w:b/>
          <w:bCs/>
        </w:rPr>
        <w:t>Message</w:t>
      </w:r>
      <w:proofErr w:type="spellEnd"/>
      <w:r w:rsidRPr="004F5CCC">
        <w:rPr>
          <w:b/>
          <w:bCs/>
        </w:rPr>
        <w:t xml:space="preserve"> </w:t>
      </w:r>
      <w:proofErr w:type="spellStart"/>
      <w:r w:rsidRPr="004F5CCC">
        <w:rPr>
          <w:b/>
          <w:bCs/>
        </w:rPr>
        <w:t>Definition</w:t>
      </w:r>
      <w:proofErr w:type="spellEnd"/>
    </w:p>
    <w:p w14:paraId="18C23A4F" w14:textId="77777777" w:rsidR="004F5CCC" w:rsidRPr="004F5CCC" w:rsidRDefault="004F5CCC" w:rsidP="004F5CCC">
      <w:r w:rsidRPr="004F5CCC">
        <w:t xml:space="preserve">New </w:t>
      </w:r>
      <w:proofErr w:type="spellStart"/>
      <w:r w:rsidRPr="004F5CCC">
        <w:t>attributes</w:t>
      </w:r>
      <w:proofErr w:type="spellEnd"/>
      <w:r w:rsidRPr="004F5CCC">
        <w:t xml:space="preserve"> </w:t>
      </w:r>
      <w:proofErr w:type="spellStart"/>
      <w:r w:rsidRPr="004F5CCC">
        <w:t>have</w:t>
      </w:r>
      <w:proofErr w:type="spellEnd"/>
      <w:r w:rsidRPr="004F5CCC">
        <w:t xml:space="preserve"> </w:t>
      </w:r>
      <w:proofErr w:type="spellStart"/>
      <w:r w:rsidRPr="004F5CCC">
        <w:t>been</w:t>
      </w:r>
      <w:proofErr w:type="spellEnd"/>
      <w:r w:rsidRPr="004F5CCC">
        <w:t xml:space="preserve"> </w:t>
      </w:r>
      <w:proofErr w:type="spellStart"/>
      <w:r w:rsidRPr="004F5CCC">
        <w:t>added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rPr>
          <w:b/>
          <w:bCs/>
        </w:rPr>
        <w:t>ChargingStation</w:t>
      </w:r>
      <w:proofErr w:type="spellEnd"/>
      <w:r w:rsidRPr="004F5CCC">
        <w:t xml:space="preserve"> element:</w:t>
      </w:r>
    </w:p>
    <w:p w14:paraId="6E43A64A" w14:textId="77777777" w:rsidR="004F5CCC" w:rsidRPr="004F5CCC" w:rsidRDefault="004F5CCC" w:rsidP="004F5CCC">
      <w:pPr>
        <w:numPr>
          <w:ilvl w:val="0"/>
          <w:numId w:val="32"/>
        </w:numPr>
      </w:pPr>
      <w:r w:rsidRPr="004F5CCC">
        <w:rPr>
          <w:b/>
          <w:bCs/>
        </w:rPr>
        <w:t>nap-id</w:t>
      </w:r>
      <w:r w:rsidRPr="004F5CCC">
        <w:t xml:space="preserve"> – </w:t>
      </w:r>
      <w:proofErr w:type="spellStart"/>
      <w:r w:rsidRPr="004F5CCC">
        <w:t>Charging</w:t>
      </w:r>
      <w:proofErr w:type="spellEnd"/>
      <w:r w:rsidRPr="004F5CCC">
        <w:t xml:space="preserve"> station </w:t>
      </w:r>
      <w:proofErr w:type="spellStart"/>
      <w:r w:rsidRPr="004F5CCC">
        <w:t>identifier</w:t>
      </w:r>
      <w:proofErr w:type="spellEnd"/>
      <w:r w:rsidRPr="004F5CCC">
        <w:t xml:space="preserve"> </w:t>
      </w:r>
      <w:proofErr w:type="spellStart"/>
      <w:r w:rsidRPr="004F5CCC">
        <w:t>according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National</w:t>
      </w:r>
      <w:proofErr w:type="spellEnd"/>
      <w:r w:rsidRPr="004F5CCC">
        <w:t xml:space="preserve"> Access Point</w:t>
      </w:r>
    </w:p>
    <w:p w14:paraId="344F4A90" w14:textId="77777777" w:rsidR="004F5CCC" w:rsidRPr="004F5CCC" w:rsidRDefault="004F5CCC" w:rsidP="004F5CCC">
      <w:pPr>
        <w:numPr>
          <w:ilvl w:val="0"/>
          <w:numId w:val="32"/>
        </w:numPr>
      </w:pPr>
      <w:proofErr w:type="spellStart"/>
      <w:r w:rsidRPr="004F5CCC">
        <w:rPr>
          <w:b/>
          <w:bCs/>
        </w:rPr>
        <w:t>charging</w:t>
      </w:r>
      <w:proofErr w:type="spellEnd"/>
      <w:r w:rsidRPr="004F5CCC">
        <w:rPr>
          <w:b/>
          <w:bCs/>
        </w:rPr>
        <w:t>-station-type</w:t>
      </w:r>
      <w:r w:rsidRPr="004F5CCC">
        <w:t xml:space="preserve"> – Station type (AC / DC / </w:t>
      </w:r>
      <w:proofErr w:type="spellStart"/>
      <w:r w:rsidRPr="004F5CCC">
        <w:t>combined</w:t>
      </w:r>
      <w:proofErr w:type="spellEnd"/>
      <w:r w:rsidRPr="004F5CCC">
        <w:t>)</w:t>
      </w:r>
    </w:p>
    <w:p w14:paraId="60EC3C85" w14:textId="77777777" w:rsidR="004F5CCC" w:rsidRPr="004F5CCC" w:rsidRDefault="004F5CCC" w:rsidP="004F5CCC">
      <w:pPr>
        <w:numPr>
          <w:ilvl w:val="0"/>
          <w:numId w:val="32"/>
        </w:numPr>
      </w:pPr>
      <w:proofErr w:type="spellStart"/>
      <w:r w:rsidRPr="004F5CCC">
        <w:rPr>
          <w:b/>
          <w:bCs/>
        </w:rPr>
        <w:t>charging</w:t>
      </w:r>
      <w:proofErr w:type="spellEnd"/>
      <w:r w:rsidRPr="004F5CCC">
        <w:rPr>
          <w:b/>
          <w:bCs/>
        </w:rPr>
        <w:t>-point-</w:t>
      </w:r>
      <w:proofErr w:type="spellStart"/>
      <w:r w:rsidRPr="004F5CCC">
        <w:rPr>
          <w:b/>
          <w:bCs/>
        </w:rPr>
        <w:t>count</w:t>
      </w:r>
      <w:proofErr w:type="spellEnd"/>
      <w:r w:rsidRPr="004F5CCC">
        <w:t xml:space="preserve"> – </w:t>
      </w:r>
      <w:proofErr w:type="spellStart"/>
      <w:r w:rsidRPr="004F5CCC">
        <w:t>Number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charging</w:t>
      </w:r>
      <w:proofErr w:type="spellEnd"/>
      <w:r w:rsidRPr="004F5CCC">
        <w:t xml:space="preserve"> </w:t>
      </w:r>
      <w:proofErr w:type="spellStart"/>
      <w:r w:rsidRPr="004F5CCC">
        <w:t>points</w:t>
      </w:r>
      <w:proofErr w:type="spellEnd"/>
      <w:r w:rsidRPr="004F5CCC">
        <w:t xml:space="preserve"> (</w:t>
      </w:r>
      <w:proofErr w:type="spellStart"/>
      <w:r w:rsidRPr="004F5CCC">
        <w:t>integer</w:t>
      </w:r>
      <w:proofErr w:type="spellEnd"/>
      <w:r w:rsidRPr="004F5CCC">
        <w:t xml:space="preserve"> data type)</w:t>
      </w:r>
    </w:p>
    <w:p w14:paraId="61DA9BB9" w14:textId="77777777" w:rsidR="004F5CCC" w:rsidRPr="004F5CCC" w:rsidRDefault="004F5CCC" w:rsidP="004F5CCC">
      <w:pPr>
        <w:numPr>
          <w:ilvl w:val="0"/>
          <w:numId w:val="32"/>
        </w:numPr>
      </w:pPr>
      <w:proofErr w:type="spellStart"/>
      <w:r w:rsidRPr="004F5CCC">
        <w:rPr>
          <w:b/>
          <w:bCs/>
        </w:rPr>
        <w:t>installed-capacity-kw</w:t>
      </w:r>
      <w:proofErr w:type="spellEnd"/>
      <w:r w:rsidRPr="004F5CCC">
        <w:t xml:space="preserve"> – </w:t>
      </w:r>
      <w:proofErr w:type="spellStart"/>
      <w:r w:rsidRPr="004F5CCC">
        <w:t>Installed</w:t>
      </w:r>
      <w:proofErr w:type="spellEnd"/>
      <w:r w:rsidRPr="004F5CCC">
        <w:t xml:space="preserve"> </w:t>
      </w:r>
      <w:proofErr w:type="spellStart"/>
      <w:r w:rsidRPr="004F5CCC">
        <w:t>capacity</w:t>
      </w:r>
      <w:proofErr w:type="spellEnd"/>
      <w:r w:rsidRPr="004F5CCC">
        <w:t xml:space="preserve"> (kW)</w:t>
      </w:r>
    </w:p>
    <w:p w14:paraId="1A94E725" w14:textId="77777777" w:rsidR="004F5CCC" w:rsidRPr="004F5CCC" w:rsidRDefault="004F5CCC" w:rsidP="004F5CCC">
      <w:pPr>
        <w:numPr>
          <w:ilvl w:val="0"/>
          <w:numId w:val="32"/>
        </w:numPr>
      </w:pPr>
      <w:r w:rsidRPr="004F5CCC">
        <w:rPr>
          <w:b/>
          <w:bCs/>
        </w:rPr>
        <w:t>street</w:t>
      </w:r>
      <w:r w:rsidRPr="004F5CCC">
        <w:t xml:space="preserve"> – Street</w:t>
      </w:r>
    </w:p>
    <w:p w14:paraId="5D742F3C" w14:textId="77777777" w:rsidR="004F5CCC" w:rsidRPr="004F5CCC" w:rsidRDefault="004F5CCC" w:rsidP="004F5CCC">
      <w:pPr>
        <w:numPr>
          <w:ilvl w:val="0"/>
          <w:numId w:val="32"/>
        </w:numPr>
      </w:pPr>
      <w:r w:rsidRPr="004F5CCC">
        <w:rPr>
          <w:b/>
          <w:bCs/>
        </w:rPr>
        <w:t>house-num-1</w:t>
      </w:r>
      <w:r w:rsidRPr="004F5CCC">
        <w:t xml:space="preserve"> – </w:t>
      </w:r>
      <w:proofErr w:type="spellStart"/>
      <w:r w:rsidRPr="004F5CCC">
        <w:t>Building</w:t>
      </w:r>
      <w:proofErr w:type="spellEnd"/>
      <w:r w:rsidRPr="004F5CCC">
        <w:t>/</w:t>
      </w:r>
      <w:proofErr w:type="spellStart"/>
      <w:r w:rsidRPr="004F5CCC">
        <w:t>registration</w:t>
      </w:r>
      <w:proofErr w:type="spellEnd"/>
      <w:r w:rsidRPr="004F5CCC">
        <w:t xml:space="preserve"> </w:t>
      </w:r>
      <w:proofErr w:type="spellStart"/>
      <w:r w:rsidRPr="004F5CCC">
        <w:t>number</w:t>
      </w:r>
      <w:proofErr w:type="spellEnd"/>
    </w:p>
    <w:p w14:paraId="4D4504DC" w14:textId="77777777" w:rsidR="004F5CCC" w:rsidRPr="004F5CCC" w:rsidRDefault="004F5CCC" w:rsidP="004F5CCC">
      <w:pPr>
        <w:numPr>
          <w:ilvl w:val="0"/>
          <w:numId w:val="32"/>
        </w:numPr>
      </w:pPr>
      <w:r w:rsidRPr="004F5CCC">
        <w:rPr>
          <w:b/>
          <w:bCs/>
        </w:rPr>
        <w:t>house-num-2</w:t>
      </w:r>
      <w:r w:rsidRPr="004F5CCC">
        <w:t xml:space="preserve"> – </w:t>
      </w:r>
      <w:proofErr w:type="spellStart"/>
      <w:r w:rsidRPr="004F5CCC">
        <w:t>Orientation</w:t>
      </w:r>
      <w:proofErr w:type="spellEnd"/>
      <w:r w:rsidRPr="004F5CCC">
        <w:t xml:space="preserve"> </w:t>
      </w:r>
      <w:proofErr w:type="spellStart"/>
      <w:r w:rsidRPr="004F5CCC">
        <w:t>number</w:t>
      </w:r>
      <w:proofErr w:type="spellEnd"/>
    </w:p>
    <w:p w14:paraId="6BD8539F" w14:textId="77777777" w:rsidR="004F5CCC" w:rsidRPr="004F5CCC" w:rsidRDefault="004F5CCC" w:rsidP="004F5CCC">
      <w:pPr>
        <w:numPr>
          <w:ilvl w:val="0"/>
          <w:numId w:val="32"/>
        </w:numPr>
      </w:pPr>
      <w:r w:rsidRPr="004F5CCC">
        <w:rPr>
          <w:b/>
          <w:bCs/>
        </w:rPr>
        <w:t>post-</w:t>
      </w:r>
      <w:proofErr w:type="spellStart"/>
      <w:r w:rsidRPr="004F5CCC">
        <w:rPr>
          <w:b/>
          <w:bCs/>
        </w:rPr>
        <w:t>code</w:t>
      </w:r>
      <w:proofErr w:type="spellEnd"/>
      <w:r w:rsidRPr="004F5CCC">
        <w:t xml:space="preserve"> – </w:t>
      </w:r>
      <w:proofErr w:type="spellStart"/>
      <w:r w:rsidRPr="004F5CCC">
        <w:t>Postal</w:t>
      </w:r>
      <w:proofErr w:type="spellEnd"/>
      <w:r w:rsidRPr="004F5CCC">
        <w:t xml:space="preserve"> </w:t>
      </w:r>
      <w:proofErr w:type="spellStart"/>
      <w:r w:rsidRPr="004F5CCC">
        <w:t>code</w:t>
      </w:r>
      <w:proofErr w:type="spellEnd"/>
    </w:p>
    <w:p w14:paraId="650CE396" w14:textId="77777777" w:rsidR="004F5CCC" w:rsidRPr="004F5CCC" w:rsidRDefault="004F5CCC" w:rsidP="004F5CCC">
      <w:pPr>
        <w:numPr>
          <w:ilvl w:val="0"/>
          <w:numId w:val="32"/>
        </w:numPr>
      </w:pPr>
      <w:r w:rsidRPr="004F5CCC">
        <w:rPr>
          <w:b/>
          <w:bCs/>
        </w:rPr>
        <w:t>city</w:t>
      </w:r>
      <w:r w:rsidRPr="004F5CCC">
        <w:t xml:space="preserve"> – City</w:t>
      </w:r>
    </w:p>
    <w:p w14:paraId="3A83CFD4" w14:textId="77777777" w:rsidR="004F5CCC" w:rsidRPr="004F5CCC" w:rsidRDefault="004F5CCC" w:rsidP="004F5CCC">
      <w:pPr>
        <w:numPr>
          <w:ilvl w:val="0"/>
          <w:numId w:val="32"/>
        </w:numPr>
      </w:pPr>
      <w:proofErr w:type="spellStart"/>
      <w:r w:rsidRPr="004F5CCC">
        <w:rPr>
          <w:b/>
          <w:bCs/>
        </w:rPr>
        <w:t>gps-latitude</w:t>
      </w:r>
      <w:proofErr w:type="spellEnd"/>
      <w:r w:rsidRPr="004F5CCC">
        <w:t xml:space="preserve"> – </w:t>
      </w:r>
      <w:proofErr w:type="spellStart"/>
      <w:r w:rsidRPr="004F5CCC">
        <w:t>Latitude</w:t>
      </w:r>
      <w:proofErr w:type="spellEnd"/>
    </w:p>
    <w:p w14:paraId="6DC8C5CA" w14:textId="77777777" w:rsidR="004F5CCC" w:rsidRPr="004F5CCC" w:rsidRDefault="004F5CCC" w:rsidP="004F5CCC">
      <w:pPr>
        <w:numPr>
          <w:ilvl w:val="0"/>
          <w:numId w:val="32"/>
        </w:numPr>
      </w:pPr>
      <w:proofErr w:type="spellStart"/>
      <w:r w:rsidRPr="004F5CCC">
        <w:rPr>
          <w:b/>
          <w:bCs/>
        </w:rPr>
        <w:t>gps-longitude</w:t>
      </w:r>
      <w:proofErr w:type="spellEnd"/>
      <w:r w:rsidRPr="004F5CCC">
        <w:t xml:space="preserve"> – </w:t>
      </w:r>
      <w:proofErr w:type="spellStart"/>
      <w:r w:rsidRPr="004F5CCC">
        <w:t>Longitude</w:t>
      </w:r>
      <w:proofErr w:type="spellEnd"/>
    </w:p>
    <w:p w14:paraId="4A58C50D" w14:textId="77777777" w:rsidR="004F5CCC" w:rsidRPr="004F5CCC" w:rsidRDefault="004F5CCC" w:rsidP="004F5CCC">
      <w:pPr>
        <w:numPr>
          <w:ilvl w:val="0"/>
          <w:numId w:val="32"/>
        </w:numPr>
      </w:pPr>
      <w:proofErr w:type="spellStart"/>
      <w:r w:rsidRPr="004F5CCC">
        <w:rPr>
          <w:b/>
          <w:bCs/>
        </w:rPr>
        <w:t>consumption-ean</w:t>
      </w:r>
      <w:proofErr w:type="spellEnd"/>
      <w:r w:rsidRPr="004F5CCC">
        <w:t xml:space="preserve"> – </w:t>
      </w:r>
      <w:proofErr w:type="spellStart"/>
      <w:r w:rsidRPr="004F5CCC">
        <w:t>Consumption</w:t>
      </w:r>
      <w:proofErr w:type="spellEnd"/>
      <w:r w:rsidRPr="004F5CCC">
        <w:t xml:space="preserve"> EAN</w:t>
      </w:r>
    </w:p>
    <w:p w14:paraId="4A8C6880" w14:textId="77777777" w:rsidR="004F5CCC" w:rsidRPr="004F5CCC" w:rsidRDefault="004F5CCC" w:rsidP="004F5CCC">
      <w:proofErr w:type="spellStart"/>
      <w:r w:rsidRPr="004F5CCC">
        <w:rPr>
          <w:b/>
          <w:bCs/>
        </w:rPr>
        <w:t>Version</w:t>
      </w:r>
      <w:proofErr w:type="spellEnd"/>
      <w:r w:rsidRPr="004F5CCC">
        <w:rPr>
          <w:b/>
          <w:bCs/>
        </w:rPr>
        <w:t xml:space="preserve"> 2.009</w:t>
      </w:r>
    </w:p>
    <w:p w14:paraId="0791DC1B" w14:textId="77777777" w:rsidR="004F5CCC" w:rsidRPr="004F5CCC" w:rsidRDefault="004F5CCC" w:rsidP="004F5CCC"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following</w:t>
      </w:r>
      <w:proofErr w:type="spellEnd"/>
      <w:r w:rsidRPr="004F5CCC">
        <w:t xml:space="preserve"> </w:t>
      </w:r>
      <w:proofErr w:type="spellStart"/>
      <w:r w:rsidRPr="004F5CCC">
        <w:t>new</w:t>
      </w:r>
      <w:proofErr w:type="spellEnd"/>
      <w:r w:rsidRPr="004F5CCC">
        <w:t xml:space="preserve"> </w:t>
      </w:r>
      <w:proofErr w:type="spellStart"/>
      <w:r w:rsidRPr="004F5CCC">
        <w:t>attributes</w:t>
      </w:r>
      <w:proofErr w:type="spellEnd"/>
      <w:r w:rsidRPr="004F5CCC">
        <w:t xml:space="preserve"> </w:t>
      </w:r>
      <w:proofErr w:type="spellStart"/>
      <w:r w:rsidRPr="004F5CCC">
        <w:t>have</w:t>
      </w:r>
      <w:proofErr w:type="spellEnd"/>
      <w:r w:rsidRPr="004F5CCC">
        <w:t xml:space="preserve"> </w:t>
      </w:r>
      <w:proofErr w:type="spellStart"/>
      <w:r w:rsidRPr="004F5CCC">
        <w:t>been</w:t>
      </w:r>
      <w:proofErr w:type="spellEnd"/>
      <w:r w:rsidRPr="004F5CCC">
        <w:t xml:space="preserve"> </w:t>
      </w:r>
      <w:proofErr w:type="spellStart"/>
      <w:r w:rsidRPr="004F5CCC">
        <w:t>added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rPr>
          <w:b/>
          <w:bCs/>
        </w:rPr>
        <w:t>Sources</w:t>
      </w:r>
      <w:proofErr w:type="spellEnd"/>
      <w:r w:rsidRPr="004F5CCC">
        <w:t xml:space="preserve"> element:</w:t>
      </w:r>
    </w:p>
    <w:p w14:paraId="01B5B6FA" w14:textId="77777777" w:rsidR="004F5CCC" w:rsidRPr="004F5CCC" w:rsidRDefault="004F5CCC" w:rsidP="004F5CCC">
      <w:pPr>
        <w:numPr>
          <w:ilvl w:val="0"/>
          <w:numId w:val="33"/>
        </w:numPr>
      </w:pPr>
      <w:proofErr w:type="spellStart"/>
      <w:r w:rsidRPr="004F5CCC">
        <w:rPr>
          <w:b/>
          <w:bCs/>
        </w:rPr>
        <w:t>producer-name</w:t>
      </w:r>
      <w:proofErr w:type="spellEnd"/>
      <w:r w:rsidRPr="004F5CCC">
        <w:t xml:space="preserve"> – </w:t>
      </w:r>
      <w:proofErr w:type="spellStart"/>
      <w:r w:rsidRPr="004F5CCC">
        <w:t>Producer</w:t>
      </w:r>
      <w:proofErr w:type="spellEnd"/>
      <w:r w:rsidRPr="004F5CCC">
        <w:t xml:space="preserve"> </w:t>
      </w:r>
      <w:proofErr w:type="spellStart"/>
      <w:r w:rsidRPr="004F5CCC">
        <w:t>name</w:t>
      </w:r>
      <w:proofErr w:type="spellEnd"/>
    </w:p>
    <w:p w14:paraId="33394D05" w14:textId="77777777" w:rsidR="004F5CCC" w:rsidRPr="004F5CCC" w:rsidRDefault="004F5CCC" w:rsidP="004F5CCC">
      <w:pPr>
        <w:numPr>
          <w:ilvl w:val="0"/>
          <w:numId w:val="33"/>
        </w:numPr>
      </w:pPr>
      <w:r w:rsidRPr="004F5CCC">
        <w:rPr>
          <w:b/>
          <w:bCs/>
        </w:rPr>
        <w:t>licence-id</w:t>
      </w:r>
      <w:r w:rsidRPr="004F5CCC">
        <w:t xml:space="preserve"> – </w:t>
      </w:r>
      <w:proofErr w:type="spellStart"/>
      <w:r w:rsidRPr="004F5CCC">
        <w:t>License</w:t>
      </w:r>
      <w:proofErr w:type="spellEnd"/>
      <w:r w:rsidRPr="004F5CCC">
        <w:t xml:space="preserve"> </w:t>
      </w:r>
      <w:proofErr w:type="spellStart"/>
      <w:r w:rsidRPr="004F5CCC">
        <w:t>number</w:t>
      </w:r>
      <w:proofErr w:type="spellEnd"/>
    </w:p>
    <w:p w14:paraId="384C7523" w14:textId="77777777" w:rsidR="004F5CCC" w:rsidRPr="004F5CCC" w:rsidRDefault="004F5CCC" w:rsidP="004F5CCC">
      <w:pPr>
        <w:numPr>
          <w:ilvl w:val="0"/>
          <w:numId w:val="33"/>
        </w:numPr>
      </w:pPr>
      <w:r w:rsidRPr="004F5CCC">
        <w:rPr>
          <w:b/>
          <w:bCs/>
        </w:rPr>
        <w:t>source-type</w:t>
      </w:r>
      <w:r w:rsidRPr="004F5CCC">
        <w:t xml:space="preserve"> – Source type</w:t>
      </w:r>
    </w:p>
    <w:p w14:paraId="683692A9" w14:textId="77777777" w:rsidR="004F5CCC" w:rsidRPr="004F5CCC" w:rsidRDefault="004F5CCC" w:rsidP="004F5CCC">
      <w:pPr>
        <w:numPr>
          <w:ilvl w:val="0"/>
          <w:numId w:val="33"/>
        </w:numPr>
      </w:pPr>
      <w:proofErr w:type="spellStart"/>
      <w:r w:rsidRPr="004F5CCC">
        <w:rPr>
          <w:b/>
          <w:bCs/>
        </w:rPr>
        <w:t>power-kw</w:t>
      </w:r>
      <w:proofErr w:type="spellEnd"/>
      <w:r w:rsidRPr="004F5CCC">
        <w:t xml:space="preserve"> – </w:t>
      </w:r>
      <w:proofErr w:type="spellStart"/>
      <w:r w:rsidRPr="004F5CCC">
        <w:t>Installed</w:t>
      </w:r>
      <w:proofErr w:type="spellEnd"/>
      <w:r w:rsidRPr="004F5CCC">
        <w:t xml:space="preserve"> </w:t>
      </w:r>
      <w:proofErr w:type="spellStart"/>
      <w:r w:rsidRPr="004F5CCC">
        <w:t>capacity</w:t>
      </w:r>
      <w:proofErr w:type="spellEnd"/>
      <w:r w:rsidRPr="004F5CCC">
        <w:t xml:space="preserve"> (kW)</w:t>
      </w:r>
    </w:p>
    <w:p w14:paraId="10A53A29" w14:textId="77777777" w:rsidR="004F5CCC" w:rsidRPr="004F5CCC" w:rsidRDefault="004F5CCC" w:rsidP="004F5CCC">
      <w:pPr>
        <w:numPr>
          <w:ilvl w:val="0"/>
          <w:numId w:val="33"/>
        </w:numPr>
      </w:pPr>
      <w:r w:rsidRPr="004F5CCC">
        <w:rPr>
          <w:b/>
          <w:bCs/>
        </w:rPr>
        <w:t>oper-start-</w:t>
      </w:r>
      <w:proofErr w:type="spellStart"/>
      <w:r w:rsidRPr="004F5CCC">
        <w:rPr>
          <w:b/>
          <w:bCs/>
        </w:rPr>
        <w:t>date</w:t>
      </w:r>
      <w:proofErr w:type="spellEnd"/>
      <w:r w:rsidRPr="004F5CCC">
        <w:t xml:space="preserve"> – </w:t>
      </w:r>
      <w:proofErr w:type="spellStart"/>
      <w:r w:rsidRPr="004F5CCC">
        <w:t>Commissioning</w:t>
      </w:r>
      <w:proofErr w:type="spellEnd"/>
      <w:r w:rsidRPr="004F5CCC">
        <w:t xml:space="preserve"> </w:t>
      </w:r>
      <w:proofErr w:type="spellStart"/>
      <w:r w:rsidRPr="004F5CCC">
        <w:t>date</w:t>
      </w:r>
      <w:proofErr w:type="spellEnd"/>
    </w:p>
    <w:p w14:paraId="2DB4E56D" w14:textId="77777777" w:rsidR="004F5CCC" w:rsidRPr="004F5CCC" w:rsidRDefault="004F5CCC" w:rsidP="004F5CCC">
      <w:pPr>
        <w:rPr>
          <w:b/>
          <w:bCs/>
        </w:rPr>
      </w:pPr>
      <w:r w:rsidRPr="004F5CCC">
        <w:rPr>
          <w:b/>
          <w:bCs/>
        </w:rPr>
        <w:t xml:space="preserve">RESDATA </w:t>
      </w:r>
      <w:proofErr w:type="spellStart"/>
      <w:r w:rsidRPr="004F5CCC">
        <w:rPr>
          <w:b/>
          <w:bCs/>
        </w:rPr>
        <w:t>Message</w:t>
      </w:r>
      <w:proofErr w:type="spellEnd"/>
      <w:r w:rsidRPr="004F5CCC">
        <w:rPr>
          <w:b/>
          <w:bCs/>
        </w:rPr>
        <w:t xml:space="preserve"> </w:t>
      </w:r>
      <w:proofErr w:type="spellStart"/>
      <w:r w:rsidRPr="004F5CCC">
        <w:rPr>
          <w:b/>
          <w:bCs/>
        </w:rPr>
        <w:t>Definition</w:t>
      </w:r>
      <w:proofErr w:type="spellEnd"/>
    </w:p>
    <w:p w14:paraId="0FD258B9" w14:textId="77777777" w:rsidR="004F5CCC" w:rsidRPr="004F5CCC" w:rsidRDefault="004F5CCC" w:rsidP="004F5CCC">
      <w:r w:rsidRPr="004F5CCC">
        <w:t xml:space="preserve">New </w:t>
      </w:r>
      <w:proofErr w:type="spellStart"/>
      <w:r w:rsidRPr="004F5CCC">
        <w:t>enumerations</w:t>
      </w:r>
      <w:proofErr w:type="spellEnd"/>
      <w:r w:rsidRPr="004F5CCC">
        <w:t xml:space="preserve"> </w:t>
      </w:r>
      <w:proofErr w:type="spellStart"/>
      <w:r w:rsidRPr="004F5CCC">
        <w:t>have</w:t>
      </w:r>
      <w:proofErr w:type="spellEnd"/>
      <w:r w:rsidRPr="004F5CCC">
        <w:t xml:space="preserve"> </w:t>
      </w:r>
      <w:proofErr w:type="spellStart"/>
      <w:r w:rsidRPr="004F5CCC">
        <w:t>been</w:t>
      </w:r>
      <w:proofErr w:type="spellEnd"/>
      <w:r w:rsidRPr="004F5CCC">
        <w:t xml:space="preserve"> </w:t>
      </w:r>
      <w:proofErr w:type="spellStart"/>
      <w:r w:rsidRPr="004F5CCC">
        <w:t>added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rPr>
          <w:b/>
          <w:bCs/>
        </w:rPr>
        <w:t>value</w:t>
      </w:r>
      <w:proofErr w:type="spellEnd"/>
      <w:r w:rsidRPr="004F5CCC">
        <w:rPr>
          <w:b/>
          <w:bCs/>
        </w:rPr>
        <w:t>-type</w:t>
      </w:r>
      <w:r w:rsidRPr="004F5CCC">
        <w:t xml:space="preserve"> </w:t>
      </w:r>
      <w:proofErr w:type="spellStart"/>
      <w:r w:rsidRPr="004F5CCC">
        <w:t>attribute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r w:rsidRPr="004F5CCC">
        <w:rPr>
          <w:b/>
          <w:bCs/>
        </w:rPr>
        <w:t>Data</w:t>
      </w:r>
      <w:r w:rsidRPr="004F5CCC">
        <w:t xml:space="preserve"> element:</w:t>
      </w:r>
    </w:p>
    <w:p w14:paraId="13A267AF" w14:textId="77777777" w:rsidR="004F5CCC" w:rsidRPr="004F5CCC" w:rsidRDefault="004F5CCC" w:rsidP="004F5CCC">
      <w:pPr>
        <w:numPr>
          <w:ilvl w:val="0"/>
          <w:numId w:val="34"/>
        </w:numPr>
      </w:pPr>
      <w:r w:rsidRPr="004F5CCC">
        <w:rPr>
          <w:b/>
          <w:bCs/>
        </w:rPr>
        <w:t>GCR_13E</w:t>
      </w:r>
      <w:r w:rsidRPr="004F5CCC">
        <w:t xml:space="preserve"> –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consumption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transmission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and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subsequent</w:t>
      </w:r>
      <w:proofErr w:type="spellEnd"/>
      <w:r w:rsidRPr="004F5CCC">
        <w:t xml:space="preserve"> </w:t>
      </w:r>
      <w:proofErr w:type="spellStart"/>
      <w:r w:rsidRPr="004F5CCC">
        <w:t>supply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facility </w:t>
      </w:r>
      <w:proofErr w:type="spellStart"/>
      <w:r w:rsidRPr="004F5CCC">
        <w:t>back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transmission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>.</w:t>
      </w:r>
    </w:p>
    <w:p w14:paraId="58705A12" w14:textId="77777777" w:rsidR="004F5CCC" w:rsidRPr="004F5CCC" w:rsidRDefault="004F5CCC" w:rsidP="004F5CCC">
      <w:pPr>
        <w:numPr>
          <w:ilvl w:val="0"/>
          <w:numId w:val="34"/>
        </w:numPr>
      </w:pPr>
      <w:r w:rsidRPr="004F5CCC">
        <w:rPr>
          <w:b/>
          <w:bCs/>
        </w:rPr>
        <w:t>GCR_</w:t>
      </w:r>
      <w:proofErr w:type="gramStart"/>
      <w:r w:rsidRPr="004F5CCC">
        <w:rPr>
          <w:b/>
          <w:bCs/>
        </w:rPr>
        <w:t>13F</w:t>
      </w:r>
      <w:proofErr w:type="gramEnd"/>
      <w:r w:rsidRPr="004F5CCC">
        <w:t xml:space="preserve"> –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consumption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extra-</w:t>
      </w:r>
      <w:proofErr w:type="spellStart"/>
      <w:r w:rsidRPr="004F5CCC">
        <w:t>high</w:t>
      </w:r>
      <w:proofErr w:type="spellEnd"/>
      <w:r w:rsidRPr="004F5CCC">
        <w:t xml:space="preserve"> </w:t>
      </w:r>
      <w:proofErr w:type="spellStart"/>
      <w:r w:rsidRPr="004F5CCC">
        <w:t>voltage</w:t>
      </w:r>
      <w:proofErr w:type="spellEnd"/>
      <w:r w:rsidRPr="004F5CCC">
        <w:t xml:space="preserve"> (EHV)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and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subsequent</w:t>
      </w:r>
      <w:proofErr w:type="spellEnd"/>
      <w:r w:rsidRPr="004F5CCC">
        <w:t xml:space="preserve"> </w:t>
      </w:r>
      <w:proofErr w:type="spellStart"/>
      <w:r w:rsidRPr="004F5CCC">
        <w:t>supply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facility </w:t>
      </w:r>
      <w:proofErr w:type="spellStart"/>
      <w:r w:rsidRPr="004F5CCC">
        <w:t>back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>.</w:t>
      </w:r>
    </w:p>
    <w:p w14:paraId="693C58E7" w14:textId="77777777" w:rsidR="004F5CCC" w:rsidRPr="004F5CCC" w:rsidRDefault="004F5CCC" w:rsidP="004F5CCC">
      <w:pPr>
        <w:numPr>
          <w:ilvl w:val="0"/>
          <w:numId w:val="34"/>
        </w:numPr>
      </w:pPr>
      <w:r w:rsidRPr="004F5CCC">
        <w:rPr>
          <w:b/>
          <w:bCs/>
        </w:rPr>
        <w:lastRenderedPageBreak/>
        <w:t>GCR_13G</w:t>
      </w:r>
      <w:r w:rsidRPr="004F5CCC">
        <w:t xml:space="preserve"> –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consumption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high</w:t>
      </w:r>
      <w:proofErr w:type="spellEnd"/>
      <w:r w:rsidRPr="004F5CCC">
        <w:t xml:space="preserve"> </w:t>
      </w:r>
      <w:proofErr w:type="spellStart"/>
      <w:r w:rsidRPr="004F5CCC">
        <w:t>voltage</w:t>
      </w:r>
      <w:proofErr w:type="spellEnd"/>
      <w:r w:rsidRPr="004F5CCC">
        <w:t xml:space="preserve"> (HV)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and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subsequent</w:t>
      </w:r>
      <w:proofErr w:type="spellEnd"/>
      <w:r w:rsidRPr="004F5CCC">
        <w:t xml:space="preserve"> </w:t>
      </w:r>
      <w:proofErr w:type="spellStart"/>
      <w:r w:rsidRPr="004F5CCC">
        <w:t>supply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facility </w:t>
      </w:r>
      <w:proofErr w:type="spellStart"/>
      <w:r w:rsidRPr="004F5CCC">
        <w:t>back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>.</w:t>
      </w:r>
    </w:p>
    <w:p w14:paraId="4B2B7321" w14:textId="77777777" w:rsidR="004F5CCC" w:rsidRPr="004F5CCC" w:rsidRDefault="004F5CCC" w:rsidP="004F5CCC">
      <w:pPr>
        <w:numPr>
          <w:ilvl w:val="0"/>
          <w:numId w:val="34"/>
        </w:numPr>
      </w:pPr>
      <w:r w:rsidRPr="004F5CCC">
        <w:rPr>
          <w:b/>
          <w:bCs/>
        </w:rPr>
        <w:t>GCR_</w:t>
      </w:r>
      <w:proofErr w:type="gramStart"/>
      <w:r w:rsidRPr="004F5CCC">
        <w:rPr>
          <w:b/>
          <w:bCs/>
        </w:rPr>
        <w:t>13H</w:t>
      </w:r>
      <w:proofErr w:type="gramEnd"/>
      <w:r w:rsidRPr="004F5CCC">
        <w:t xml:space="preserve"> –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consumption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low</w:t>
      </w:r>
      <w:proofErr w:type="spellEnd"/>
      <w:r w:rsidRPr="004F5CCC">
        <w:t xml:space="preserve"> </w:t>
      </w:r>
      <w:proofErr w:type="spellStart"/>
      <w:r w:rsidRPr="004F5CCC">
        <w:t>voltage</w:t>
      </w:r>
      <w:proofErr w:type="spellEnd"/>
      <w:r w:rsidRPr="004F5CCC">
        <w:t xml:space="preserve"> (LV)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and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subsequent</w:t>
      </w:r>
      <w:proofErr w:type="spellEnd"/>
      <w:r w:rsidRPr="004F5CCC">
        <w:t xml:space="preserve"> </w:t>
      </w:r>
      <w:proofErr w:type="spellStart"/>
      <w:r w:rsidRPr="004F5CCC">
        <w:t>supply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facility </w:t>
      </w:r>
      <w:proofErr w:type="spellStart"/>
      <w:r w:rsidRPr="004F5CCC">
        <w:t>back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>.</w:t>
      </w:r>
    </w:p>
    <w:p w14:paraId="5CEC9154" w14:textId="77777777" w:rsidR="004F5CCC" w:rsidRPr="004F5CCC" w:rsidRDefault="004F5CCC" w:rsidP="004F5CCC">
      <w:pPr>
        <w:rPr>
          <w:b/>
          <w:bCs/>
        </w:rPr>
      </w:pPr>
      <w:r w:rsidRPr="004F5CCC">
        <w:rPr>
          <w:b/>
          <w:bCs/>
        </w:rPr>
        <w:t xml:space="preserve">RESREPORT </w:t>
      </w:r>
      <w:proofErr w:type="spellStart"/>
      <w:r w:rsidRPr="004F5CCC">
        <w:rPr>
          <w:b/>
          <w:bCs/>
        </w:rPr>
        <w:t>Message</w:t>
      </w:r>
      <w:proofErr w:type="spellEnd"/>
      <w:r w:rsidRPr="004F5CCC">
        <w:rPr>
          <w:b/>
          <w:bCs/>
        </w:rPr>
        <w:t xml:space="preserve"> </w:t>
      </w:r>
      <w:proofErr w:type="spellStart"/>
      <w:r w:rsidRPr="004F5CCC">
        <w:rPr>
          <w:b/>
          <w:bCs/>
        </w:rPr>
        <w:t>Definition</w:t>
      </w:r>
      <w:proofErr w:type="spellEnd"/>
    </w:p>
    <w:p w14:paraId="7A902345" w14:textId="77777777" w:rsidR="004F5CCC" w:rsidRPr="004F5CCC" w:rsidRDefault="004F5CCC" w:rsidP="004F5CCC">
      <w:r w:rsidRPr="004F5CCC">
        <w:t xml:space="preserve">New </w:t>
      </w:r>
      <w:proofErr w:type="spellStart"/>
      <w:r w:rsidRPr="004F5CCC">
        <w:t>enumerations</w:t>
      </w:r>
      <w:proofErr w:type="spellEnd"/>
      <w:r w:rsidRPr="004F5CCC">
        <w:t xml:space="preserve"> </w:t>
      </w:r>
      <w:proofErr w:type="spellStart"/>
      <w:r w:rsidRPr="004F5CCC">
        <w:t>have</w:t>
      </w:r>
      <w:proofErr w:type="spellEnd"/>
      <w:r w:rsidRPr="004F5CCC">
        <w:t xml:space="preserve"> </w:t>
      </w:r>
      <w:proofErr w:type="spellStart"/>
      <w:r w:rsidRPr="004F5CCC">
        <w:t>been</w:t>
      </w:r>
      <w:proofErr w:type="spellEnd"/>
      <w:r w:rsidRPr="004F5CCC">
        <w:t xml:space="preserve"> </w:t>
      </w:r>
      <w:proofErr w:type="spellStart"/>
      <w:r w:rsidRPr="004F5CCC">
        <w:t>added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rPr>
          <w:b/>
          <w:bCs/>
        </w:rPr>
        <w:t>value</w:t>
      </w:r>
      <w:proofErr w:type="spellEnd"/>
      <w:r w:rsidRPr="004F5CCC">
        <w:rPr>
          <w:b/>
          <w:bCs/>
        </w:rPr>
        <w:t>-type</w:t>
      </w:r>
      <w:r w:rsidRPr="004F5CCC">
        <w:t xml:space="preserve"> </w:t>
      </w:r>
      <w:proofErr w:type="spellStart"/>
      <w:r w:rsidRPr="004F5CCC">
        <w:t>attribute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r w:rsidRPr="004F5CCC">
        <w:rPr>
          <w:b/>
          <w:bCs/>
        </w:rPr>
        <w:t>Data</w:t>
      </w:r>
      <w:r w:rsidRPr="004F5CCC">
        <w:t xml:space="preserve"> element:</w:t>
      </w:r>
    </w:p>
    <w:p w14:paraId="06A61384" w14:textId="77777777" w:rsidR="004F5CCC" w:rsidRPr="004F5CCC" w:rsidRDefault="004F5CCC" w:rsidP="004F5CCC">
      <w:pPr>
        <w:numPr>
          <w:ilvl w:val="0"/>
          <w:numId w:val="35"/>
        </w:numPr>
      </w:pPr>
      <w:r w:rsidRPr="004F5CCC">
        <w:rPr>
          <w:b/>
          <w:bCs/>
        </w:rPr>
        <w:t>GCR_13E</w:t>
      </w:r>
      <w:r w:rsidRPr="004F5CCC">
        <w:t xml:space="preserve"> –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consumption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transmission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and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subsequent</w:t>
      </w:r>
      <w:proofErr w:type="spellEnd"/>
      <w:r w:rsidRPr="004F5CCC">
        <w:t xml:space="preserve"> </w:t>
      </w:r>
      <w:proofErr w:type="spellStart"/>
      <w:r w:rsidRPr="004F5CCC">
        <w:t>supply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facility </w:t>
      </w:r>
      <w:proofErr w:type="spellStart"/>
      <w:r w:rsidRPr="004F5CCC">
        <w:t>back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transmission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>.</w:t>
      </w:r>
    </w:p>
    <w:p w14:paraId="2C4775C3" w14:textId="77777777" w:rsidR="004F5CCC" w:rsidRPr="004F5CCC" w:rsidRDefault="004F5CCC" w:rsidP="004F5CCC">
      <w:pPr>
        <w:numPr>
          <w:ilvl w:val="0"/>
          <w:numId w:val="35"/>
        </w:numPr>
      </w:pPr>
      <w:r w:rsidRPr="004F5CCC">
        <w:rPr>
          <w:b/>
          <w:bCs/>
        </w:rPr>
        <w:t>GCR_</w:t>
      </w:r>
      <w:proofErr w:type="gramStart"/>
      <w:r w:rsidRPr="004F5CCC">
        <w:rPr>
          <w:b/>
          <w:bCs/>
        </w:rPr>
        <w:t>13F</w:t>
      </w:r>
      <w:proofErr w:type="gramEnd"/>
      <w:r w:rsidRPr="004F5CCC">
        <w:t xml:space="preserve"> –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consumption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extra-</w:t>
      </w:r>
      <w:proofErr w:type="spellStart"/>
      <w:r w:rsidRPr="004F5CCC">
        <w:t>high</w:t>
      </w:r>
      <w:proofErr w:type="spellEnd"/>
      <w:r w:rsidRPr="004F5CCC">
        <w:t xml:space="preserve"> </w:t>
      </w:r>
      <w:proofErr w:type="spellStart"/>
      <w:r w:rsidRPr="004F5CCC">
        <w:t>voltage</w:t>
      </w:r>
      <w:proofErr w:type="spellEnd"/>
      <w:r w:rsidRPr="004F5CCC">
        <w:t xml:space="preserve"> (EHV)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and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subsequent</w:t>
      </w:r>
      <w:proofErr w:type="spellEnd"/>
      <w:r w:rsidRPr="004F5CCC">
        <w:t xml:space="preserve"> </w:t>
      </w:r>
      <w:proofErr w:type="spellStart"/>
      <w:r w:rsidRPr="004F5CCC">
        <w:t>supply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facility </w:t>
      </w:r>
      <w:proofErr w:type="spellStart"/>
      <w:r w:rsidRPr="004F5CCC">
        <w:t>back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>.</w:t>
      </w:r>
    </w:p>
    <w:p w14:paraId="4C7D8644" w14:textId="77777777" w:rsidR="004F5CCC" w:rsidRPr="004F5CCC" w:rsidRDefault="004F5CCC" w:rsidP="004F5CCC">
      <w:pPr>
        <w:numPr>
          <w:ilvl w:val="0"/>
          <w:numId w:val="35"/>
        </w:numPr>
      </w:pPr>
      <w:r w:rsidRPr="004F5CCC">
        <w:rPr>
          <w:b/>
          <w:bCs/>
        </w:rPr>
        <w:t>GCR_13G</w:t>
      </w:r>
      <w:r w:rsidRPr="004F5CCC">
        <w:t xml:space="preserve"> –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consumption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high</w:t>
      </w:r>
      <w:proofErr w:type="spellEnd"/>
      <w:r w:rsidRPr="004F5CCC">
        <w:t xml:space="preserve"> </w:t>
      </w:r>
      <w:proofErr w:type="spellStart"/>
      <w:r w:rsidRPr="004F5CCC">
        <w:t>voltage</w:t>
      </w:r>
      <w:proofErr w:type="spellEnd"/>
      <w:r w:rsidRPr="004F5CCC">
        <w:t xml:space="preserve"> (HV)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and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subsequent</w:t>
      </w:r>
      <w:proofErr w:type="spellEnd"/>
      <w:r w:rsidRPr="004F5CCC">
        <w:t xml:space="preserve"> </w:t>
      </w:r>
      <w:proofErr w:type="spellStart"/>
      <w:r w:rsidRPr="004F5CCC">
        <w:t>supply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facility </w:t>
      </w:r>
      <w:proofErr w:type="spellStart"/>
      <w:r w:rsidRPr="004F5CCC">
        <w:t>back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>.</w:t>
      </w:r>
    </w:p>
    <w:p w14:paraId="0694C309" w14:textId="77777777" w:rsidR="004F5CCC" w:rsidRPr="004F5CCC" w:rsidRDefault="004F5CCC" w:rsidP="004F5CCC">
      <w:pPr>
        <w:numPr>
          <w:ilvl w:val="0"/>
          <w:numId w:val="35"/>
        </w:numPr>
      </w:pPr>
      <w:r w:rsidRPr="004F5CCC">
        <w:rPr>
          <w:b/>
          <w:bCs/>
        </w:rPr>
        <w:t>GCR_</w:t>
      </w:r>
      <w:proofErr w:type="gramStart"/>
      <w:r w:rsidRPr="004F5CCC">
        <w:rPr>
          <w:b/>
          <w:bCs/>
        </w:rPr>
        <w:t>13H</w:t>
      </w:r>
      <w:proofErr w:type="gramEnd"/>
      <w:r w:rsidRPr="004F5CCC">
        <w:t xml:space="preserve"> –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consumption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low</w:t>
      </w:r>
      <w:proofErr w:type="spellEnd"/>
      <w:r w:rsidRPr="004F5CCC">
        <w:t xml:space="preserve"> </w:t>
      </w:r>
      <w:proofErr w:type="spellStart"/>
      <w:r w:rsidRPr="004F5CCC">
        <w:t>voltage</w:t>
      </w:r>
      <w:proofErr w:type="spellEnd"/>
      <w:r w:rsidRPr="004F5CCC">
        <w:t xml:space="preserve"> (LV)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 xml:space="preserve"> </w:t>
      </w:r>
      <w:proofErr w:type="spellStart"/>
      <w:r w:rsidRPr="004F5CCC">
        <w:t>for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and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subsequent</w:t>
      </w:r>
      <w:proofErr w:type="spellEnd"/>
      <w:r w:rsidRPr="004F5CCC">
        <w:t xml:space="preserve"> </w:t>
      </w:r>
      <w:proofErr w:type="spellStart"/>
      <w:r w:rsidRPr="004F5CCC">
        <w:t>supply</w:t>
      </w:r>
      <w:proofErr w:type="spellEnd"/>
      <w:r w:rsidRPr="004F5CCC">
        <w:t xml:space="preserve"> </w:t>
      </w:r>
      <w:proofErr w:type="spellStart"/>
      <w:r w:rsidRPr="004F5CCC">
        <w:t>of</w:t>
      </w:r>
      <w:proofErr w:type="spellEnd"/>
      <w:r w:rsidRPr="004F5CCC">
        <w:t xml:space="preserve"> </w:t>
      </w:r>
      <w:proofErr w:type="spellStart"/>
      <w:r w:rsidRPr="004F5CCC">
        <w:t>electricity</w:t>
      </w:r>
      <w:proofErr w:type="spellEnd"/>
      <w:r w:rsidRPr="004F5CCC">
        <w:t xml:space="preserve"> </w:t>
      </w:r>
      <w:proofErr w:type="spellStart"/>
      <w:r w:rsidRPr="004F5CCC">
        <w:t>from</w:t>
      </w:r>
      <w:proofErr w:type="spellEnd"/>
      <w:r w:rsidRPr="004F5CCC">
        <w:t xml:space="preserve">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storage</w:t>
      </w:r>
      <w:proofErr w:type="spellEnd"/>
      <w:r w:rsidRPr="004F5CCC">
        <w:t xml:space="preserve"> facility </w:t>
      </w:r>
      <w:proofErr w:type="spellStart"/>
      <w:r w:rsidRPr="004F5CCC">
        <w:t>back</w:t>
      </w:r>
      <w:proofErr w:type="spellEnd"/>
      <w:r w:rsidRPr="004F5CCC">
        <w:t xml:space="preserve"> to </w:t>
      </w:r>
      <w:proofErr w:type="spellStart"/>
      <w:r w:rsidRPr="004F5CCC">
        <w:t>the</w:t>
      </w:r>
      <w:proofErr w:type="spellEnd"/>
      <w:r w:rsidRPr="004F5CCC">
        <w:t xml:space="preserve"> </w:t>
      </w:r>
      <w:proofErr w:type="spellStart"/>
      <w:r w:rsidRPr="004F5CCC">
        <w:t>distribution</w:t>
      </w:r>
      <w:proofErr w:type="spellEnd"/>
      <w:r w:rsidRPr="004F5CCC">
        <w:t xml:space="preserve"> </w:t>
      </w:r>
      <w:proofErr w:type="spellStart"/>
      <w:r w:rsidRPr="004F5CCC">
        <w:t>system</w:t>
      </w:r>
      <w:proofErr w:type="spellEnd"/>
      <w:r w:rsidRPr="004F5CCC">
        <w:t>.</w:t>
      </w:r>
    </w:p>
    <w:p w14:paraId="13B4EC40" w14:textId="526A93CD" w:rsidR="0097387B" w:rsidRPr="004F5CCC" w:rsidRDefault="0097387B" w:rsidP="004F5CCC"/>
    <w:sectPr w:rsidR="0097387B" w:rsidRPr="004F5CCC" w:rsidSect="008C3783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20FA4" w14:textId="77777777" w:rsidR="00D220E3" w:rsidRDefault="00D220E3" w:rsidP="00DD562E">
      <w:pPr>
        <w:spacing w:after="0" w:line="240" w:lineRule="auto"/>
      </w:pPr>
      <w:r>
        <w:separator/>
      </w:r>
    </w:p>
  </w:endnote>
  <w:endnote w:type="continuationSeparator" w:id="0">
    <w:p w14:paraId="408027C0" w14:textId="77777777" w:rsidR="00D220E3" w:rsidRDefault="00D220E3" w:rsidP="00DD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083CB" w14:textId="77777777" w:rsidR="00D220E3" w:rsidRDefault="00D220E3" w:rsidP="00DD562E">
      <w:pPr>
        <w:spacing w:after="0" w:line="240" w:lineRule="auto"/>
      </w:pPr>
      <w:r>
        <w:separator/>
      </w:r>
    </w:p>
  </w:footnote>
  <w:footnote w:type="continuationSeparator" w:id="0">
    <w:p w14:paraId="63B5407F" w14:textId="77777777" w:rsidR="00D220E3" w:rsidRDefault="00D220E3" w:rsidP="00DD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ED97" w14:textId="60D1BFFA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BEB84D" wp14:editId="3A2ED46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918290319" name="Text Box 2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93279" w14:textId="6BE2238C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EB8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TE, a.s. klasifikace: veřejné" style="position:absolute;margin-left:0;margin-top:0;width:143.1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" filled="f" stroked="f">
              <v:textbox style="mso-fit-shape-to-text:t" inset="20pt,15pt,0,0">
                <w:txbxContent>
                  <w:p w14:paraId="30093279" w14:textId="6BE2238C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9275" w14:textId="177E0BFE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9ECA64" wp14:editId="1A7925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321069130" name="Text Box 3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4FE08" w14:textId="07625D17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ECA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TE, a.s. klasifikace: veřejné" style="position:absolute;margin-left:0;margin-top:0;width:143.1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" filled="f" stroked="f">
              <v:textbox style="mso-fit-shape-to-text:t" inset="20pt,15pt,0,0">
                <w:txbxContent>
                  <w:p w14:paraId="7314FE08" w14:textId="07625D17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CFEE" w14:textId="6BB754E4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409122" wp14:editId="2FD0088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473223805" name="Text Box 1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8C5BA" w14:textId="7D262A09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09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TE, a.s. klasifikace: veřejné" style="position:absolute;margin-left:0;margin-top:0;width:143.1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" filled="f" stroked="f">
              <v:textbox style="mso-fit-shape-to-text:t" inset="20pt,15pt,0,0">
                <w:txbxContent>
                  <w:p w14:paraId="1ED8C5BA" w14:textId="7D262A09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C43"/>
    <w:multiLevelType w:val="multilevel"/>
    <w:tmpl w:val="F06C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B04BE"/>
    <w:multiLevelType w:val="multilevel"/>
    <w:tmpl w:val="5E3A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895EFD"/>
    <w:multiLevelType w:val="multilevel"/>
    <w:tmpl w:val="CBD2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5C6CD6"/>
    <w:multiLevelType w:val="multilevel"/>
    <w:tmpl w:val="469A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9D0702"/>
    <w:multiLevelType w:val="multilevel"/>
    <w:tmpl w:val="ECBA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A61E47"/>
    <w:multiLevelType w:val="multilevel"/>
    <w:tmpl w:val="79E6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FA374A"/>
    <w:multiLevelType w:val="multilevel"/>
    <w:tmpl w:val="998A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ABD13BA"/>
    <w:multiLevelType w:val="multilevel"/>
    <w:tmpl w:val="0AE4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AA3B76"/>
    <w:multiLevelType w:val="multilevel"/>
    <w:tmpl w:val="CD04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6B766F"/>
    <w:multiLevelType w:val="multilevel"/>
    <w:tmpl w:val="8A98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FDA542C"/>
    <w:multiLevelType w:val="multilevel"/>
    <w:tmpl w:val="BA96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13520F"/>
    <w:multiLevelType w:val="multilevel"/>
    <w:tmpl w:val="8D6A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92103B"/>
    <w:multiLevelType w:val="multilevel"/>
    <w:tmpl w:val="905A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6E0C4E"/>
    <w:multiLevelType w:val="multilevel"/>
    <w:tmpl w:val="9CD2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0396FC2"/>
    <w:multiLevelType w:val="multilevel"/>
    <w:tmpl w:val="5D62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D0390A"/>
    <w:multiLevelType w:val="multilevel"/>
    <w:tmpl w:val="02B4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E814E1"/>
    <w:multiLevelType w:val="hybridMultilevel"/>
    <w:tmpl w:val="08F04212"/>
    <w:lvl w:ilvl="0" w:tplc="262AA0D8">
      <w:start w:val="4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63935"/>
    <w:multiLevelType w:val="multilevel"/>
    <w:tmpl w:val="C3E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41849"/>
    <w:multiLevelType w:val="multilevel"/>
    <w:tmpl w:val="990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257AA4"/>
    <w:multiLevelType w:val="multilevel"/>
    <w:tmpl w:val="88D8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5C462C"/>
    <w:multiLevelType w:val="multilevel"/>
    <w:tmpl w:val="818A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C148C5"/>
    <w:multiLevelType w:val="multilevel"/>
    <w:tmpl w:val="E1B4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8049DC"/>
    <w:multiLevelType w:val="multilevel"/>
    <w:tmpl w:val="8BC4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664DD5"/>
    <w:multiLevelType w:val="multilevel"/>
    <w:tmpl w:val="3AB0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F07575"/>
    <w:multiLevelType w:val="multilevel"/>
    <w:tmpl w:val="CA02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F9A524A"/>
    <w:multiLevelType w:val="hybridMultilevel"/>
    <w:tmpl w:val="51DCCBA0"/>
    <w:lvl w:ilvl="0" w:tplc="C3D08AD4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66325DC8"/>
    <w:multiLevelType w:val="multilevel"/>
    <w:tmpl w:val="1802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90943DA"/>
    <w:multiLevelType w:val="multilevel"/>
    <w:tmpl w:val="6988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A47671"/>
    <w:multiLevelType w:val="multilevel"/>
    <w:tmpl w:val="605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9B7C42"/>
    <w:multiLevelType w:val="multilevel"/>
    <w:tmpl w:val="9646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CD2680"/>
    <w:multiLevelType w:val="multilevel"/>
    <w:tmpl w:val="833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FE264D0"/>
    <w:multiLevelType w:val="multilevel"/>
    <w:tmpl w:val="9D02C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F6436A"/>
    <w:multiLevelType w:val="multilevel"/>
    <w:tmpl w:val="F610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0913899">
    <w:abstractNumId w:val="27"/>
  </w:num>
  <w:num w:numId="2" w16cid:durableId="2075467698">
    <w:abstractNumId w:val="20"/>
  </w:num>
  <w:num w:numId="3" w16cid:durableId="1031415006">
    <w:abstractNumId w:val="18"/>
  </w:num>
  <w:num w:numId="4" w16cid:durableId="1309091036">
    <w:abstractNumId w:val="5"/>
  </w:num>
  <w:num w:numId="5" w16cid:durableId="2074232581">
    <w:abstractNumId w:val="19"/>
  </w:num>
  <w:num w:numId="6" w16cid:durableId="1567764012">
    <w:abstractNumId w:val="22"/>
  </w:num>
  <w:num w:numId="7" w16cid:durableId="2091652934">
    <w:abstractNumId w:val="12"/>
  </w:num>
  <w:num w:numId="8" w16cid:durableId="146481824">
    <w:abstractNumId w:val="10"/>
  </w:num>
  <w:num w:numId="9" w16cid:durableId="1868563071">
    <w:abstractNumId w:val="6"/>
  </w:num>
  <w:num w:numId="10" w16cid:durableId="1124494945">
    <w:abstractNumId w:val="32"/>
  </w:num>
  <w:num w:numId="11" w16cid:durableId="1646622013">
    <w:abstractNumId w:val="23"/>
  </w:num>
  <w:num w:numId="12" w16cid:durableId="104080588">
    <w:abstractNumId w:val="2"/>
  </w:num>
  <w:num w:numId="13" w16cid:durableId="1189173630">
    <w:abstractNumId w:val="24"/>
  </w:num>
  <w:num w:numId="14" w16cid:durableId="264728437">
    <w:abstractNumId w:val="11"/>
  </w:num>
  <w:num w:numId="15" w16cid:durableId="1662544002">
    <w:abstractNumId w:val="17"/>
  </w:num>
  <w:num w:numId="16" w16cid:durableId="1869368787">
    <w:abstractNumId w:val="13"/>
  </w:num>
  <w:num w:numId="17" w16cid:durableId="1839417562">
    <w:abstractNumId w:val="21"/>
  </w:num>
  <w:num w:numId="18" w16cid:durableId="1584604382">
    <w:abstractNumId w:val="15"/>
  </w:num>
  <w:num w:numId="19" w16cid:durableId="1270939884">
    <w:abstractNumId w:val="14"/>
  </w:num>
  <w:num w:numId="20" w16cid:durableId="945960656">
    <w:abstractNumId w:val="30"/>
  </w:num>
  <w:num w:numId="21" w16cid:durableId="134874911">
    <w:abstractNumId w:val="9"/>
  </w:num>
  <w:num w:numId="22" w16cid:durableId="1099255112">
    <w:abstractNumId w:val="26"/>
  </w:num>
  <w:num w:numId="23" w16cid:durableId="295792884">
    <w:abstractNumId w:val="3"/>
  </w:num>
  <w:num w:numId="24" w16cid:durableId="329604551">
    <w:abstractNumId w:val="1"/>
  </w:num>
  <w:num w:numId="25" w16cid:durableId="499467918">
    <w:abstractNumId w:val="29"/>
  </w:num>
  <w:num w:numId="26" w16cid:durableId="1100104541">
    <w:abstractNumId w:val="8"/>
  </w:num>
  <w:num w:numId="27" w16cid:durableId="684746481">
    <w:abstractNumId w:val="0"/>
  </w:num>
  <w:num w:numId="28" w16cid:durableId="62334398">
    <w:abstractNumId w:val="16"/>
  </w:num>
  <w:num w:numId="29" w16cid:durableId="2026902000">
    <w:abstractNumId w:val="25"/>
  </w:num>
  <w:num w:numId="30" w16cid:durableId="24330531">
    <w:abstractNumId w:val="16"/>
  </w:num>
  <w:num w:numId="31" w16cid:durableId="1432360031">
    <w:abstractNumId w:val="25"/>
  </w:num>
  <w:num w:numId="32" w16cid:durableId="1215510301">
    <w:abstractNumId w:val="31"/>
  </w:num>
  <w:num w:numId="33" w16cid:durableId="923689816">
    <w:abstractNumId w:val="7"/>
  </w:num>
  <w:num w:numId="34" w16cid:durableId="1457915119">
    <w:abstractNumId w:val="4"/>
  </w:num>
  <w:num w:numId="35" w16cid:durableId="333150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E"/>
    <w:rsid w:val="00034631"/>
    <w:rsid w:val="000B1BA3"/>
    <w:rsid w:val="00123A7B"/>
    <w:rsid w:val="00167377"/>
    <w:rsid w:val="00180D9C"/>
    <w:rsid w:val="001B3036"/>
    <w:rsid w:val="001E5C3B"/>
    <w:rsid w:val="002976A0"/>
    <w:rsid w:val="002B7A03"/>
    <w:rsid w:val="002E0E45"/>
    <w:rsid w:val="003E2241"/>
    <w:rsid w:val="00413786"/>
    <w:rsid w:val="004F1CC1"/>
    <w:rsid w:val="004F5CCC"/>
    <w:rsid w:val="00624A17"/>
    <w:rsid w:val="00685C58"/>
    <w:rsid w:val="006C4FFD"/>
    <w:rsid w:val="00862738"/>
    <w:rsid w:val="008A4D1E"/>
    <w:rsid w:val="008A564F"/>
    <w:rsid w:val="008C3783"/>
    <w:rsid w:val="008D2007"/>
    <w:rsid w:val="0097387B"/>
    <w:rsid w:val="00A0385F"/>
    <w:rsid w:val="00A3234B"/>
    <w:rsid w:val="00A76DDB"/>
    <w:rsid w:val="00B42AA1"/>
    <w:rsid w:val="00D220E3"/>
    <w:rsid w:val="00D829ED"/>
    <w:rsid w:val="00D86783"/>
    <w:rsid w:val="00DD562E"/>
    <w:rsid w:val="00E60A50"/>
    <w:rsid w:val="00F70C99"/>
    <w:rsid w:val="00F75AF0"/>
    <w:rsid w:val="00FD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970C"/>
  <w15:chartTrackingRefBased/>
  <w15:docId w15:val="{84324F26-E409-464D-8AE5-A08A125C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TE"/>
    <w:qFormat/>
    <w:rsid w:val="00180D9C"/>
    <w:rPr>
      <w:rFonts w:ascii="Calibri" w:hAnsi="Calibri"/>
      <w:color w:val="004E8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2477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2477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92477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92477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92477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D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D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D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D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D9C"/>
    <w:rPr>
      <w:rFonts w:asciiTheme="majorHAnsi" w:eastAsiaTheme="majorEastAsia" w:hAnsiTheme="majorHAnsi" w:cstheme="majorBidi"/>
      <w:color w:val="92477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D9C"/>
    <w:rPr>
      <w:rFonts w:asciiTheme="majorHAnsi" w:eastAsiaTheme="majorEastAsia" w:hAnsiTheme="majorHAnsi" w:cstheme="majorBidi"/>
      <w:color w:val="92477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D9C"/>
    <w:rPr>
      <w:rFonts w:eastAsiaTheme="majorEastAsia" w:cstheme="majorBidi"/>
      <w:color w:val="92477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D9C"/>
    <w:rPr>
      <w:rFonts w:eastAsiaTheme="majorEastAsia" w:cstheme="majorBidi"/>
      <w:i/>
      <w:iCs/>
      <w:color w:val="92477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D9C"/>
    <w:rPr>
      <w:rFonts w:eastAsiaTheme="majorEastAsia" w:cstheme="majorBidi"/>
      <w:color w:val="92477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D9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D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180D9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80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D9C"/>
    <w:rPr>
      <w:rFonts w:ascii="Calibri" w:hAnsi="Calibr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D9C"/>
    <w:pPr>
      <w:pBdr>
        <w:top w:val="single" w:sz="4" w:space="10" w:color="92477F" w:themeColor="accent1" w:themeShade="BF"/>
        <w:bottom w:val="single" w:sz="4" w:space="10" w:color="92477F" w:themeColor="accent1" w:themeShade="BF"/>
      </w:pBdr>
      <w:spacing w:before="360" w:after="360"/>
      <w:ind w:left="864" w:right="864"/>
      <w:jc w:val="center"/>
    </w:pPr>
    <w:rPr>
      <w:i/>
      <w:iCs/>
      <w:color w:val="92477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D9C"/>
    <w:rPr>
      <w:rFonts w:ascii="Calibri" w:hAnsi="Calibri"/>
      <w:i/>
      <w:iCs/>
      <w:color w:val="92477F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80D9C"/>
    <w:rPr>
      <w:i/>
      <w:iCs/>
      <w:color w:val="92477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D9C"/>
    <w:rPr>
      <w:b/>
      <w:bCs/>
      <w:smallCaps/>
      <w:color w:val="92477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62E"/>
    <w:rPr>
      <w:rFonts w:ascii="Calibri" w:hAnsi="Calibri"/>
      <w:color w:val="004E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TE">
      <a:dk1>
        <a:sysClr val="windowText" lastClr="000000"/>
      </a:dk1>
      <a:lt1>
        <a:sysClr val="window" lastClr="FFFFFF"/>
      </a:lt1>
      <a:dk2>
        <a:srgbClr val="007CB9"/>
      </a:dk2>
      <a:lt2>
        <a:srgbClr val="004E84"/>
      </a:lt2>
      <a:accent1>
        <a:srgbClr val="B76CA4"/>
      </a:accent1>
      <a:accent2>
        <a:srgbClr val="6B6A6A"/>
      </a:accent2>
      <a:accent3>
        <a:srgbClr val="7DB928"/>
      </a:accent3>
      <a:accent4>
        <a:srgbClr val="E94661"/>
      </a:accent4>
      <a:accent5>
        <a:srgbClr val="EA5049"/>
      </a:accent5>
      <a:accent6>
        <a:srgbClr val="FAB23A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2313</Characters>
  <Application>Microsoft Office Word</Application>
  <DocSecurity>0</DocSecurity>
  <Lines>19</Lines>
  <Paragraphs>5</Paragraphs>
  <ScaleCrop>false</ScaleCrop>
  <Company>OTE a.s.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Fasakhov, Vladislav</dc:creator>
  <cp:keywords/>
  <dc:description/>
  <cp:lastModifiedBy>Cerny, Frantisek</cp:lastModifiedBy>
  <cp:revision>2</cp:revision>
  <dcterms:created xsi:type="dcterms:W3CDTF">2026-08-27T14:00:00Z</dcterms:created>
  <dcterms:modified xsi:type="dcterms:W3CDTF">2026-08-27T14:00:00Z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1c34d27d,36bbff8f,1323204a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OTE, a.s. klasifikace: veřejné</vt:lpwstr>
  </property>
  <property fmtid="{D5CDD505-2E9C-101B-9397-08002B2CF9AE}" pid="5" name="MSIP_Label_6cb89f78-7e3b-4e0d-a778-9e37b0938fcd_Enabled">
    <vt:lpwstr>true</vt:lpwstr>
  </property>
  <property fmtid="{D5CDD505-2E9C-101B-9397-08002B2CF9AE}" pid="6" name="MSIP_Label_6cb89f78-7e3b-4e0d-a778-9e37b0938fcd_SetDate">
    <vt:lpwstr>2026-07-17T11:51:28Z</vt:lpwstr>
  </property>
  <property fmtid="{D5CDD505-2E9C-101B-9397-08002B2CF9AE}" pid="7" name="MSIP_Label_6cb89f78-7e3b-4e0d-a778-9e37b0938fcd_Method">
    <vt:lpwstr>Privileged</vt:lpwstr>
  </property>
  <property fmtid="{D5CDD505-2E9C-101B-9397-08002B2CF9AE}" pid="8" name="MSIP_Label_6cb89f78-7e3b-4e0d-a778-9e37b0938fcd_Name">
    <vt:lpwstr>Veřejné</vt:lpwstr>
  </property>
  <property fmtid="{D5CDD505-2E9C-101B-9397-08002B2CF9AE}" pid="9" name="MSIP_Label_6cb89f78-7e3b-4e0d-a778-9e37b0938fcd_SiteId">
    <vt:lpwstr>263c8376-a803-4f83-adbe-3bad507fd215</vt:lpwstr>
  </property>
  <property fmtid="{D5CDD505-2E9C-101B-9397-08002B2CF9AE}" pid="10" name="MSIP_Label_6cb89f78-7e3b-4e0d-a778-9e37b0938fcd_ActionId">
    <vt:lpwstr>d8aeb645-3ba7-4597-9485-012956db6dab</vt:lpwstr>
  </property>
  <property fmtid="{D5CDD505-2E9C-101B-9397-08002B2CF9AE}" pid="11" name="MSIP_Label_6cb89f78-7e3b-4e0d-a778-9e37b0938fcd_ContentBits">
    <vt:lpwstr>1</vt:lpwstr>
  </property>
  <property fmtid="{D5CDD505-2E9C-101B-9397-08002B2CF9AE}" pid="12" name="MSIP_Label_6cb89f78-7e3b-4e0d-a778-9e37b0938fcd_Tag">
    <vt:lpwstr>10, 0, 1, 1</vt:lpwstr>
  </property>
</Properties>
</file>