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3C2C" w14:textId="77777777" w:rsidR="009F2D0A" w:rsidRPr="0012624D" w:rsidRDefault="00C804E8" w:rsidP="009F2D0A">
      <w:pPr>
        <w:jc w:val="center"/>
        <w:rPr>
          <w:rFonts w:ascii="Arial" w:hAnsi="Arial" w:cs="Arial"/>
          <w:b/>
          <w:lang w:val="en-US"/>
        </w:rPr>
      </w:pPr>
      <w:r w:rsidRPr="0012624D">
        <w:rPr>
          <w:rFonts w:ascii="Arial" w:hAnsi="Arial" w:cs="Arial"/>
          <w:b/>
          <w:lang w:val="en-US"/>
        </w:rPr>
        <w:t>Description of a</w:t>
      </w:r>
      <w:r w:rsidR="009F2D0A" w:rsidRPr="0012624D">
        <w:rPr>
          <w:rFonts w:ascii="Arial" w:hAnsi="Arial" w:cs="Arial"/>
          <w:b/>
          <w:lang w:val="en-US"/>
        </w:rPr>
        <w:t xml:space="preserve"> calculation of the parametric </w:t>
      </w:r>
      <w:r w:rsidR="002673A7">
        <w:rPr>
          <w:rFonts w:ascii="Arial" w:hAnsi="Arial" w:cs="Arial"/>
          <w:b/>
          <w:lang w:val="en-US"/>
        </w:rPr>
        <w:t>price for</w:t>
      </w:r>
      <w:r w:rsidR="002673A7" w:rsidRPr="002673A7">
        <w:rPr>
          <w:rFonts w:ascii="Arial" w:hAnsi="Arial" w:cs="Arial"/>
          <w:b/>
          <w:lang w:val="en-US"/>
        </w:rPr>
        <w:t xml:space="preserve"> a daily risk exposure</w:t>
      </w:r>
      <w:r w:rsidR="002673A7">
        <w:rPr>
          <w:rFonts w:ascii="Arial" w:hAnsi="Arial" w:cs="Arial"/>
          <w:b/>
          <w:lang w:val="en-US"/>
        </w:rPr>
        <w:t xml:space="preserve"> of an imbalance</w:t>
      </w:r>
      <w:r w:rsidR="002673A7">
        <w:rPr>
          <w:sz w:val="20"/>
          <w:szCs w:val="20"/>
        </w:rPr>
        <w:t xml:space="preserve"> </w:t>
      </w:r>
    </w:p>
    <w:p w14:paraId="378F5EB8" w14:textId="77777777" w:rsidR="009F2D0A" w:rsidRPr="0012624D" w:rsidRDefault="009F2D0A" w:rsidP="00760AE3">
      <w:pPr>
        <w:pStyle w:val="Default"/>
        <w:rPr>
          <w:sz w:val="20"/>
          <w:szCs w:val="20"/>
          <w:lang w:val="en-US"/>
        </w:rPr>
      </w:pPr>
    </w:p>
    <w:p w14:paraId="123180B4" w14:textId="5B2DF6F9" w:rsidR="00760AE3" w:rsidRPr="0012624D" w:rsidRDefault="009F2D0A" w:rsidP="00760AE3">
      <w:pPr>
        <w:pStyle w:val="Default"/>
        <w:jc w:val="both"/>
        <w:rPr>
          <w:sz w:val="20"/>
          <w:szCs w:val="20"/>
          <w:lang w:val="en-US"/>
        </w:rPr>
      </w:pPr>
      <w:r w:rsidRPr="0012624D">
        <w:rPr>
          <w:sz w:val="20"/>
          <w:szCs w:val="20"/>
          <w:lang w:val="en-US"/>
        </w:rPr>
        <w:t>Parametric price of missing balancing gas for next month</w:t>
      </w:r>
      <w:r w:rsidR="00760AE3" w:rsidRPr="0012624D">
        <w:rPr>
          <w:sz w:val="20"/>
          <w:szCs w:val="20"/>
          <w:lang w:val="en-US"/>
        </w:rPr>
        <w:t xml:space="preserve"> (PP) is determined as the 1.</w:t>
      </w:r>
      <w:r w:rsidR="00DB58DA">
        <w:rPr>
          <w:sz w:val="20"/>
          <w:szCs w:val="20"/>
          <w:lang w:val="en-US"/>
        </w:rPr>
        <w:t>45</w:t>
      </w:r>
      <w:r w:rsidR="00760AE3" w:rsidRPr="0012624D">
        <w:rPr>
          <w:sz w:val="20"/>
          <w:szCs w:val="20"/>
          <w:lang w:val="en-US"/>
        </w:rPr>
        <w:t xml:space="preserve"> multiple of the arithmetic average</w:t>
      </w:r>
      <w:r w:rsidR="0012624D" w:rsidRPr="0012624D">
        <w:rPr>
          <w:sz w:val="20"/>
          <w:szCs w:val="20"/>
          <w:lang w:val="en-US"/>
        </w:rPr>
        <w:t xml:space="preserve"> </w:t>
      </w:r>
      <w:r w:rsidR="00760AE3" w:rsidRPr="0012624D">
        <w:rPr>
          <w:sz w:val="20"/>
          <w:szCs w:val="20"/>
          <w:lang w:val="en-US"/>
        </w:rPr>
        <w:t xml:space="preserve">of previous values of the applicable price of the negative daily imbalance </w:t>
      </w:r>
      <w:r w:rsidR="0012624D">
        <w:rPr>
          <w:sz w:val="20"/>
          <w:szCs w:val="20"/>
          <w:lang w:val="en-US"/>
        </w:rPr>
        <w:t>quantity</w:t>
      </w:r>
      <w:r w:rsidR="00760AE3" w:rsidRPr="0012624D">
        <w:rPr>
          <w:sz w:val="20"/>
          <w:szCs w:val="20"/>
          <w:lang w:val="en-US"/>
        </w:rPr>
        <w:t xml:space="preserve"> </w:t>
      </w:r>
      <w:r w:rsidR="0012624D">
        <w:rPr>
          <w:sz w:val="20"/>
          <w:szCs w:val="20"/>
          <w:lang w:val="en-US"/>
        </w:rPr>
        <w:t xml:space="preserve">in </w:t>
      </w:r>
      <w:r w:rsidR="00760AE3" w:rsidRPr="0012624D">
        <w:rPr>
          <w:sz w:val="20"/>
          <w:szCs w:val="20"/>
          <w:lang w:val="en-US"/>
        </w:rPr>
        <w:t>CZK in compliance with the Market</w:t>
      </w:r>
      <w:r w:rsidR="0012624D">
        <w:rPr>
          <w:sz w:val="20"/>
          <w:szCs w:val="20"/>
          <w:lang w:val="en-US"/>
        </w:rPr>
        <w:t xml:space="preserve"> </w:t>
      </w:r>
      <w:r w:rsidR="00760AE3" w:rsidRPr="0012624D">
        <w:rPr>
          <w:sz w:val="20"/>
          <w:szCs w:val="20"/>
          <w:lang w:val="en-US"/>
        </w:rPr>
        <w:t>Rules</w:t>
      </w:r>
      <w:r w:rsidR="00DB58DA">
        <w:rPr>
          <w:sz w:val="20"/>
          <w:szCs w:val="20"/>
          <w:lang w:val="en-US"/>
        </w:rPr>
        <w:t xml:space="preserve">. </w:t>
      </w:r>
      <w:r w:rsidR="00760AE3" w:rsidRPr="0012624D">
        <w:rPr>
          <w:sz w:val="20"/>
          <w:szCs w:val="20"/>
          <w:lang w:val="en-US"/>
        </w:rPr>
        <w:t xml:space="preserve"> </w:t>
      </w:r>
      <w:r w:rsidR="00DB58DA">
        <w:rPr>
          <w:sz w:val="20"/>
          <w:szCs w:val="20"/>
          <w:lang w:val="en-US"/>
        </w:rPr>
        <w:t>The average includes a period between 13</w:t>
      </w:r>
      <w:r w:rsidR="00DB58DA" w:rsidRPr="00D156BF">
        <w:rPr>
          <w:sz w:val="20"/>
          <w:szCs w:val="20"/>
          <w:vertAlign w:val="superscript"/>
          <w:lang w:val="en-US"/>
        </w:rPr>
        <w:t>th</w:t>
      </w:r>
      <w:r w:rsidR="00DB58DA">
        <w:rPr>
          <w:sz w:val="20"/>
          <w:szCs w:val="20"/>
          <w:lang w:val="en-US"/>
        </w:rPr>
        <w:t xml:space="preserve"> – 19</w:t>
      </w:r>
      <w:r w:rsidR="00DB58DA" w:rsidRPr="00D156BF">
        <w:rPr>
          <w:sz w:val="20"/>
          <w:szCs w:val="20"/>
          <w:vertAlign w:val="superscript"/>
          <w:lang w:val="en-US"/>
        </w:rPr>
        <w:t>th</w:t>
      </w:r>
      <w:r w:rsidR="00DB58DA">
        <w:rPr>
          <w:sz w:val="20"/>
          <w:szCs w:val="20"/>
          <w:lang w:val="en-US"/>
        </w:rPr>
        <w:t xml:space="preserve"> calendar</w:t>
      </w:r>
      <w:r w:rsidR="00760AE3" w:rsidRPr="0012624D">
        <w:rPr>
          <w:sz w:val="20"/>
          <w:szCs w:val="20"/>
          <w:lang w:val="en-US"/>
        </w:rPr>
        <w:t xml:space="preserve"> day of the current month. </w:t>
      </w:r>
      <w:r w:rsidR="0012624D" w:rsidRPr="0012624D">
        <w:rPr>
          <w:sz w:val="20"/>
          <w:szCs w:val="20"/>
          <w:lang w:val="en-US"/>
        </w:rPr>
        <w:t>The</w:t>
      </w:r>
      <w:r w:rsidR="0012624D">
        <w:rPr>
          <w:sz w:val="20"/>
          <w:szCs w:val="20"/>
          <w:lang w:val="en-US"/>
        </w:rPr>
        <w:t xml:space="preserve"> </w:t>
      </w:r>
      <w:r w:rsidR="0012624D" w:rsidRPr="0012624D">
        <w:rPr>
          <w:sz w:val="20"/>
          <w:szCs w:val="20"/>
          <w:lang w:val="en-US"/>
        </w:rPr>
        <w:t>number</w:t>
      </w:r>
      <w:r w:rsidR="00760AE3" w:rsidRPr="0012624D">
        <w:rPr>
          <w:sz w:val="20"/>
          <w:szCs w:val="20"/>
          <w:lang w:val="en-US"/>
        </w:rPr>
        <w:t xml:space="preserve"> is rounded up </w:t>
      </w:r>
      <w:proofErr w:type="spellStart"/>
      <w:r w:rsidR="00760AE3" w:rsidRPr="0012624D">
        <w:rPr>
          <w:sz w:val="20"/>
          <w:szCs w:val="20"/>
          <w:lang w:val="en-US"/>
        </w:rPr>
        <w:t>mathematicly</w:t>
      </w:r>
      <w:proofErr w:type="spellEnd"/>
      <w:r w:rsidR="00760AE3" w:rsidRPr="0012624D">
        <w:rPr>
          <w:sz w:val="20"/>
          <w:szCs w:val="20"/>
          <w:lang w:val="en-US"/>
        </w:rPr>
        <w:t xml:space="preserve"> to whole CZK.</w:t>
      </w:r>
      <w:r w:rsidR="0012624D" w:rsidRPr="0012624D">
        <w:rPr>
          <w:sz w:val="20"/>
          <w:szCs w:val="20"/>
          <w:lang w:val="en-US"/>
        </w:rPr>
        <w:t xml:space="preserve"> </w:t>
      </w:r>
      <w:r w:rsidR="00760AE3" w:rsidRPr="0012624D">
        <w:rPr>
          <w:sz w:val="20"/>
          <w:szCs w:val="20"/>
          <w:lang w:val="en-US"/>
        </w:rPr>
        <w:t xml:space="preserve">In the event the applicable price of the negative daily imbalance quantity in </w:t>
      </w:r>
      <w:r w:rsidR="00DB58DA">
        <w:rPr>
          <w:sz w:val="20"/>
          <w:szCs w:val="20"/>
          <w:lang w:val="en-US"/>
        </w:rPr>
        <w:t>two</w:t>
      </w:r>
      <w:r w:rsidR="00760AE3" w:rsidRPr="0012624D">
        <w:rPr>
          <w:sz w:val="20"/>
          <w:szCs w:val="20"/>
          <w:lang w:val="en-US"/>
        </w:rPr>
        <w:t xml:space="preserve"> consecutive gas days exceeds the current parametric price, the Market Operator has the right to determine a new parametric price for the remaining gas days of the current month, according to the following formula:</w:t>
      </w:r>
    </w:p>
    <w:p w14:paraId="1023344A" w14:textId="77777777" w:rsidR="00760AE3" w:rsidRPr="0012624D" w:rsidRDefault="00760AE3" w:rsidP="00760AE3">
      <w:pPr>
        <w:pStyle w:val="Default"/>
        <w:rPr>
          <w:sz w:val="20"/>
          <w:szCs w:val="20"/>
          <w:lang w:val="en-US"/>
        </w:rPr>
      </w:pPr>
    </w:p>
    <w:p w14:paraId="1A3DEB5D" w14:textId="0D688D3F" w:rsidR="00DB58DA" w:rsidRDefault="00DB58DA" w:rsidP="00760AE3">
      <w:pPr>
        <w:pStyle w:val="Default"/>
        <w:rPr>
          <w:sz w:val="20"/>
          <w:szCs w:val="20"/>
          <w:lang w:val="en-US"/>
        </w:rPr>
      </w:pPr>
    </w:p>
    <w:p w14:paraId="44425624" w14:textId="577ADFB1" w:rsidR="00D156BF" w:rsidRDefault="00D156BF" w:rsidP="00760AE3">
      <w:pPr>
        <w:pStyle w:val="Default"/>
        <w:rPr>
          <w:sz w:val="20"/>
          <w:szCs w:val="20"/>
          <w:lang w:val="en-US"/>
        </w:rPr>
      </w:pPr>
      <w:r>
        <w:rPr>
          <w:noProof/>
          <w:sz w:val="20"/>
          <w:szCs w:val="20"/>
          <w:lang w:val="en-US"/>
        </w:rPr>
        <w:drawing>
          <wp:inline distT="0" distB="0" distL="0" distR="0" wp14:anchorId="1FE46923" wp14:editId="27112CAF">
            <wp:extent cx="2688609" cy="27323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5">
                      <a:extLst>
                        <a:ext uri="{28A0092B-C50C-407E-A947-70E740481C1C}">
                          <a14:useLocalDpi xmlns:a14="http://schemas.microsoft.com/office/drawing/2010/main" val="0"/>
                        </a:ext>
                      </a:extLst>
                    </a:blip>
                    <a:stretch>
                      <a:fillRect/>
                    </a:stretch>
                  </pic:blipFill>
                  <pic:spPr>
                    <a:xfrm>
                      <a:off x="0" y="0"/>
                      <a:ext cx="2847129" cy="289343"/>
                    </a:xfrm>
                    <a:prstGeom prst="rect">
                      <a:avLst/>
                    </a:prstGeom>
                  </pic:spPr>
                </pic:pic>
              </a:graphicData>
            </a:graphic>
          </wp:inline>
        </w:drawing>
      </w:r>
    </w:p>
    <w:p w14:paraId="10DB75F1" w14:textId="77777777" w:rsidR="00DB58DA" w:rsidRPr="0012624D" w:rsidRDefault="00DB58DA" w:rsidP="00760AE3">
      <w:pPr>
        <w:pStyle w:val="Default"/>
        <w:rPr>
          <w:sz w:val="20"/>
          <w:szCs w:val="20"/>
          <w:lang w:val="en-US"/>
        </w:rPr>
      </w:pPr>
    </w:p>
    <w:p w14:paraId="6E6FA05A" w14:textId="77777777" w:rsidR="00760AE3" w:rsidRPr="0012624D" w:rsidRDefault="00760AE3" w:rsidP="00760AE3">
      <w:pPr>
        <w:pStyle w:val="Default"/>
        <w:rPr>
          <w:sz w:val="20"/>
          <w:szCs w:val="20"/>
          <w:lang w:val="en-US"/>
        </w:rPr>
      </w:pPr>
    </w:p>
    <w:p w14:paraId="4B679002" w14:textId="77777777" w:rsidR="00760AE3" w:rsidRPr="0012624D" w:rsidRDefault="0012624D" w:rsidP="00760AE3">
      <w:pPr>
        <w:pStyle w:val="Default"/>
        <w:rPr>
          <w:sz w:val="20"/>
          <w:szCs w:val="20"/>
          <w:lang w:val="en-US"/>
        </w:rPr>
      </w:pPr>
      <w:proofErr w:type="gramStart"/>
      <w:r w:rsidRPr="0012624D">
        <w:rPr>
          <w:sz w:val="20"/>
          <w:szCs w:val="20"/>
          <w:lang w:val="en-US"/>
        </w:rPr>
        <w:t>W</w:t>
      </w:r>
      <w:r w:rsidR="00760AE3" w:rsidRPr="0012624D">
        <w:rPr>
          <w:sz w:val="20"/>
          <w:szCs w:val="20"/>
          <w:lang w:val="en-US"/>
        </w:rPr>
        <w:t>here</w:t>
      </w:r>
      <w:proofErr w:type="gramEnd"/>
    </w:p>
    <w:p w14:paraId="5F0C8B8B" w14:textId="77777777" w:rsidR="0012624D" w:rsidRPr="0012624D" w:rsidRDefault="0012624D" w:rsidP="00760AE3">
      <w:pPr>
        <w:pStyle w:val="Default"/>
        <w:rPr>
          <w:sz w:val="20"/>
          <w:szCs w:val="20"/>
          <w:lang w:val="en-US"/>
        </w:rPr>
      </w:pPr>
    </w:p>
    <w:p w14:paraId="7F524622" w14:textId="77777777" w:rsidR="00760AE3" w:rsidRPr="0012624D" w:rsidRDefault="00760AE3" w:rsidP="00760AE3">
      <w:pPr>
        <w:pStyle w:val="Default"/>
        <w:rPr>
          <w:sz w:val="20"/>
          <w:szCs w:val="20"/>
          <w:lang w:val="en-US"/>
        </w:rPr>
      </w:pPr>
      <w:r w:rsidRPr="0012624D">
        <w:rPr>
          <w:sz w:val="20"/>
          <w:szCs w:val="20"/>
          <w:lang w:val="en-US"/>
        </w:rPr>
        <w:t>PC</w:t>
      </w:r>
      <w:r w:rsidRPr="0012624D">
        <w:rPr>
          <w:sz w:val="13"/>
          <w:szCs w:val="13"/>
          <w:lang w:val="en-US"/>
        </w:rPr>
        <w:t>M</w:t>
      </w:r>
      <w:r w:rsidR="0012624D">
        <w:rPr>
          <w:sz w:val="13"/>
          <w:szCs w:val="13"/>
          <w:lang w:val="en-US"/>
        </w:rPr>
        <w:t xml:space="preserve"> </w:t>
      </w:r>
      <w:r w:rsidRPr="0012624D">
        <w:rPr>
          <w:sz w:val="20"/>
          <w:szCs w:val="20"/>
          <w:lang w:val="en-US"/>
        </w:rPr>
        <w:t>is the newly determined parametric price for the current month,</w:t>
      </w:r>
    </w:p>
    <w:p w14:paraId="1259831C" w14:textId="77777777" w:rsidR="00760AE3" w:rsidRPr="0012624D" w:rsidRDefault="00760AE3" w:rsidP="00760AE3">
      <w:pPr>
        <w:pStyle w:val="Default"/>
        <w:rPr>
          <w:sz w:val="20"/>
          <w:szCs w:val="20"/>
          <w:lang w:val="en-US"/>
        </w:rPr>
      </w:pPr>
      <w:r w:rsidRPr="0012624D">
        <w:rPr>
          <w:sz w:val="20"/>
          <w:szCs w:val="20"/>
          <w:lang w:val="en-US"/>
        </w:rPr>
        <w:t>(D</w:t>
      </w:r>
      <w:r w:rsidRPr="0012624D">
        <w:rPr>
          <w:sz w:val="13"/>
          <w:szCs w:val="13"/>
          <w:lang w:val="en-US"/>
        </w:rPr>
        <w:t>M</w:t>
      </w:r>
      <w:r w:rsidRPr="0012624D">
        <w:rPr>
          <w:sz w:val="20"/>
          <w:szCs w:val="20"/>
          <w:lang w:val="en-US"/>
        </w:rPr>
        <w:t>–D) is the number of days until the end of the current month,</w:t>
      </w:r>
    </w:p>
    <w:p w14:paraId="0F078D49" w14:textId="77777777" w:rsidR="00760AE3" w:rsidRDefault="00760AE3" w:rsidP="00760AE3">
      <w:pPr>
        <w:pStyle w:val="Default"/>
        <w:rPr>
          <w:sz w:val="20"/>
          <w:szCs w:val="20"/>
          <w:lang w:val="en-US"/>
        </w:rPr>
      </w:pPr>
      <w:r w:rsidRPr="0012624D">
        <w:rPr>
          <w:sz w:val="20"/>
          <w:szCs w:val="20"/>
          <w:lang w:val="en-US"/>
        </w:rPr>
        <w:t>C</w:t>
      </w:r>
      <w:r w:rsidRPr="0012624D">
        <w:rPr>
          <w:sz w:val="13"/>
          <w:szCs w:val="13"/>
          <w:lang w:val="en-US"/>
        </w:rPr>
        <w:t>DVM-</w:t>
      </w:r>
      <w:r w:rsidRPr="0012624D">
        <w:rPr>
          <w:sz w:val="20"/>
          <w:szCs w:val="20"/>
          <w:lang w:val="en-US"/>
        </w:rPr>
        <w:t>is the last known applicable price of the negative daily imbalance quantity.</w:t>
      </w:r>
    </w:p>
    <w:p w14:paraId="2FC3E144" w14:textId="77777777" w:rsidR="0012624D" w:rsidRPr="0012624D" w:rsidRDefault="0012624D" w:rsidP="00760AE3">
      <w:pPr>
        <w:pStyle w:val="Default"/>
        <w:rPr>
          <w:sz w:val="20"/>
          <w:szCs w:val="20"/>
          <w:lang w:val="en-US"/>
        </w:rPr>
      </w:pPr>
    </w:p>
    <w:p w14:paraId="08A5CCF1" w14:textId="77777777" w:rsidR="00760AE3" w:rsidRPr="0012624D" w:rsidRDefault="00760AE3" w:rsidP="00760AE3">
      <w:pPr>
        <w:pStyle w:val="Default"/>
        <w:rPr>
          <w:sz w:val="20"/>
          <w:szCs w:val="20"/>
          <w:lang w:val="en-US"/>
        </w:rPr>
      </w:pPr>
      <w:r w:rsidRPr="0012624D">
        <w:rPr>
          <w:sz w:val="20"/>
          <w:szCs w:val="20"/>
          <w:lang w:val="en-US"/>
        </w:rPr>
        <w:t>The parametric price determined in this manner shall be set in CS OTE during the second business day following the date on which the price was published and will be valid for the remaining gas days until the end of the current month and the earliest from</w:t>
      </w:r>
      <w:r w:rsidR="00036782">
        <w:rPr>
          <w:sz w:val="20"/>
          <w:szCs w:val="20"/>
          <w:lang w:val="en-US"/>
        </w:rPr>
        <w:t xml:space="preserve"> </w:t>
      </w:r>
      <w:proofErr w:type="spellStart"/>
      <w:r w:rsidR="00036782">
        <w:rPr>
          <w:sz w:val="20"/>
          <w:szCs w:val="20"/>
        </w:rPr>
        <w:t>the</w:t>
      </w:r>
      <w:proofErr w:type="spellEnd"/>
      <w:r w:rsidR="00036782">
        <w:rPr>
          <w:sz w:val="20"/>
          <w:szCs w:val="20"/>
        </w:rPr>
        <w:t xml:space="preserve"> second </w:t>
      </w:r>
      <w:proofErr w:type="spellStart"/>
      <w:r w:rsidR="00036782">
        <w:rPr>
          <w:sz w:val="20"/>
          <w:szCs w:val="20"/>
        </w:rPr>
        <w:t>calendar</w:t>
      </w:r>
      <w:proofErr w:type="spellEnd"/>
      <w:r w:rsidR="00036782">
        <w:rPr>
          <w:sz w:val="20"/>
          <w:szCs w:val="20"/>
        </w:rPr>
        <w:t xml:space="preserve"> </w:t>
      </w:r>
      <w:proofErr w:type="spellStart"/>
      <w:r w:rsidR="00036782">
        <w:rPr>
          <w:sz w:val="20"/>
          <w:szCs w:val="20"/>
        </w:rPr>
        <w:t>day</w:t>
      </w:r>
      <w:proofErr w:type="spellEnd"/>
      <w:r w:rsidR="00036782">
        <w:rPr>
          <w:sz w:val="20"/>
          <w:szCs w:val="20"/>
        </w:rPr>
        <w:t xml:space="preserve"> </w:t>
      </w:r>
      <w:proofErr w:type="spellStart"/>
      <w:r w:rsidR="00036782">
        <w:rPr>
          <w:sz w:val="20"/>
          <w:szCs w:val="20"/>
        </w:rPr>
        <w:t>after</w:t>
      </w:r>
      <w:proofErr w:type="spellEnd"/>
      <w:r w:rsidR="00036782">
        <w:rPr>
          <w:sz w:val="20"/>
          <w:szCs w:val="20"/>
        </w:rPr>
        <w:t xml:space="preserve"> </w:t>
      </w:r>
      <w:proofErr w:type="spellStart"/>
      <w:r w:rsidR="00036782">
        <w:rPr>
          <w:sz w:val="20"/>
          <w:szCs w:val="20"/>
        </w:rPr>
        <w:t>the</w:t>
      </w:r>
      <w:proofErr w:type="spellEnd"/>
      <w:r w:rsidR="00036782">
        <w:rPr>
          <w:sz w:val="20"/>
          <w:szCs w:val="20"/>
        </w:rPr>
        <w:t xml:space="preserve"> </w:t>
      </w:r>
      <w:proofErr w:type="spellStart"/>
      <w:r w:rsidR="00036782">
        <w:rPr>
          <w:sz w:val="20"/>
          <w:szCs w:val="20"/>
        </w:rPr>
        <w:t>time</w:t>
      </w:r>
      <w:proofErr w:type="spellEnd"/>
      <w:r w:rsidR="00036782">
        <w:rPr>
          <w:sz w:val="20"/>
          <w:szCs w:val="20"/>
        </w:rPr>
        <w:t xml:space="preserve"> </w:t>
      </w:r>
      <w:proofErr w:type="spellStart"/>
      <w:r w:rsidR="00036782">
        <w:rPr>
          <w:sz w:val="20"/>
          <w:szCs w:val="20"/>
        </w:rPr>
        <w:t>of</w:t>
      </w:r>
      <w:proofErr w:type="spellEnd"/>
      <w:r w:rsidR="00036782">
        <w:rPr>
          <w:sz w:val="20"/>
          <w:szCs w:val="20"/>
        </w:rPr>
        <w:t xml:space="preserve"> </w:t>
      </w:r>
      <w:proofErr w:type="spellStart"/>
      <w:r w:rsidR="00036782">
        <w:rPr>
          <w:sz w:val="20"/>
          <w:szCs w:val="20"/>
        </w:rPr>
        <w:t>its</w:t>
      </w:r>
      <w:proofErr w:type="spellEnd"/>
      <w:r w:rsidR="00036782">
        <w:rPr>
          <w:sz w:val="20"/>
          <w:szCs w:val="20"/>
        </w:rPr>
        <w:t xml:space="preserve"> </w:t>
      </w:r>
      <w:proofErr w:type="spellStart"/>
      <w:r w:rsidR="00036782">
        <w:rPr>
          <w:sz w:val="20"/>
          <w:szCs w:val="20"/>
        </w:rPr>
        <w:t>setting</w:t>
      </w:r>
      <w:proofErr w:type="spellEnd"/>
      <w:r w:rsidR="00036782">
        <w:rPr>
          <w:sz w:val="20"/>
          <w:szCs w:val="20"/>
        </w:rPr>
        <w:t xml:space="preserve"> in CS OTE</w:t>
      </w:r>
      <w:r w:rsidRPr="0012624D">
        <w:rPr>
          <w:sz w:val="20"/>
          <w:szCs w:val="20"/>
          <w:lang w:val="en-US"/>
        </w:rPr>
        <w:t xml:space="preserve">. </w:t>
      </w:r>
    </w:p>
    <w:p w14:paraId="5BB3E7DB" w14:textId="77777777" w:rsidR="009F2D0A" w:rsidRPr="009F2D0A" w:rsidRDefault="009F2D0A" w:rsidP="00760AE3">
      <w:pPr>
        <w:jc w:val="both"/>
        <w:rPr>
          <w:rFonts w:ascii="Arial" w:hAnsi="Arial" w:cs="Arial"/>
          <w:sz w:val="20"/>
          <w:szCs w:val="20"/>
        </w:rPr>
      </w:pPr>
    </w:p>
    <w:p w14:paraId="1FD2A024" w14:textId="77777777" w:rsidR="009F2D0A" w:rsidRPr="009F2D0A" w:rsidRDefault="009F2D0A" w:rsidP="009F2D0A">
      <w:pPr>
        <w:jc w:val="both"/>
        <w:rPr>
          <w:rFonts w:ascii="Arial" w:hAnsi="Arial" w:cs="Arial"/>
          <w:sz w:val="20"/>
          <w:szCs w:val="20"/>
        </w:rPr>
      </w:pPr>
    </w:p>
    <w:p w14:paraId="6E5647E9" w14:textId="77777777" w:rsidR="00753858" w:rsidRPr="009F2D0A" w:rsidRDefault="00753858" w:rsidP="009F2D0A">
      <w:pPr>
        <w:jc w:val="both"/>
        <w:rPr>
          <w:rFonts w:ascii="Arial" w:hAnsi="Arial" w:cs="Arial"/>
          <w:sz w:val="20"/>
          <w:szCs w:val="20"/>
        </w:rPr>
      </w:pPr>
    </w:p>
    <w:sectPr w:rsidR="00753858" w:rsidRPr="009F2D0A" w:rsidSect="00753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369A5"/>
    <w:multiLevelType w:val="hybridMultilevel"/>
    <w:tmpl w:val="4CD4F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0A"/>
    <w:rsid w:val="00036782"/>
    <w:rsid w:val="0012624D"/>
    <w:rsid w:val="002673A7"/>
    <w:rsid w:val="005A1880"/>
    <w:rsid w:val="00753858"/>
    <w:rsid w:val="00760AE3"/>
    <w:rsid w:val="009F2D0A"/>
    <w:rsid w:val="00C804E8"/>
    <w:rsid w:val="00D156BF"/>
    <w:rsid w:val="00DB58DA"/>
    <w:rsid w:val="00EF127F"/>
    <w:rsid w:val="00F00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5FE3"/>
  <w15:chartTrackingRefBased/>
  <w15:docId w15:val="{2B582CAE-6B45-4860-9034-05A3ADD8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385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2D0A"/>
    <w:pPr>
      <w:ind w:left="720"/>
      <w:contextualSpacing/>
    </w:pPr>
  </w:style>
  <w:style w:type="paragraph" w:customStyle="1" w:styleId="Default">
    <w:name w:val="Default"/>
    <w:rsid w:val="00760A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1142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OTE a.s.</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Záviský</dc:creator>
  <cp:keywords/>
  <cp:lastModifiedBy>Houdek, Ondrej</cp:lastModifiedBy>
  <cp:revision>3</cp:revision>
  <dcterms:created xsi:type="dcterms:W3CDTF">2022-07-01T13:29:00Z</dcterms:created>
  <dcterms:modified xsi:type="dcterms:W3CDTF">2022-07-01T13:31:00Z</dcterms:modified>
</cp:coreProperties>
</file>